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5C" w:rsidRDefault="007A165C" w:rsidP="009E390B">
      <w:pPr>
        <w:pStyle w:val="Sidhuvud"/>
        <w:spacing w:before="2040"/>
        <w:rPr>
          <w:rFonts w:ascii="Arial" w:hAnsi="Arial" w:cs="Arial"/>
          <w:b/>
          <w:sz w:val="40"/>
          <w:szCs w:val="40"/>
        </w:rPr>
      </w:pPr>
    </w:p>
    <w:p w:rsidR="007A165C" w:rsidRDefault="007A165C" w:rsidP="007A165C">
      <w:pPr>
        <w:pStyle w:val="Sidhuvud"/>
        <w:rPr>
          <w:rFonts w:ascii="Arial" w:hAnsi="Arial" w:cs="Arial"/>
          <w:b/>
          <w:sz w:val="40"/>
          <w:szCs w:val="40"/>
        </w:rPr>
      </w:pPr>
    </w:p>
    <w:p w:rsidR="009E390B" w:rsidRPr="00A61E21" w:rsidRDefault="009E390B" w:rsidP="007A165C">
      <w:pPr>
        <w:pStyle w:val="Sidhuvud"/>
        <w:rPr>
          <w:rFonts w:ascii="Arial" w:hAnsi="Arial" w:cs="Arial"/>
          <w:b/>
          <w:sz w:val="40"/>
          <w:szCs w:val="40"/>
        </w:rPr>
      </w:pPr>
      <w:r w:rsidRPr="00A61E21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48EAC6" wp14:editId="4B636ED2">
            <wp:simplePos x="0" y="0"/>
            <wp:positionH relativeFrom="page">
              <wp:posOffset>5292725</wp:posOffset>
            </wp:positionH>
            <wp:positionV relativeFrom="page">
              <wp:posOffset>597535</wp:posOffset>
            </wp:positionV>
            <wp:extent cx="1438275" cy="1438275"/>
            <wp:effectExtent l="0" t="0" r="9525" b="9525"/>
            <wp:wrapTight wrapText="bothSides">
              <wp:wrapPolygon edited="0">
                <wp:start x="8297" y="0"/>
                <wp:lineTo x="6008" y="858"/>
                <wp:lineTo x="1430" y="4005"/>
                <wp:lineTo x="0" y="8869"/>
                <wp:lineTo x="0" y="11158"/>
                <wp:lineTo x="286" y="14019"/>
                <wp:lineTo x="2861" y="18596"/>
                <wp:lineTo x="3147" y="18882"/>
                <wp:lineTo x="7438" y="21171"/>
                <wp:lineTo x="8297" y="21457"/>
                <wp:lineTo x="13160" y="21457"/>
                <wp:lineTo x="14019" y="21171"/>
                <wp:lineTo x="18310" y="18882"/>
                <wp:lineTo x="18596" y="18596"/>
                <wp:lineTo x="21171" y="14019"/>
                <wp:lineTo x="21457" y="11158"/>
                <wp:lineTo x="21457" y="8869"/>
                <wp:lineTo x="20313" y="4005"/>
                <wp:lineTo x="15163" y="858"/>
                <wp:lineTo x="13160" y="0"/>
                <wp:lineTo x="8297" y="0"/>
              </wp:wrapPolygon>
            </wp:wrapTight>
            <wp:docPr id="1" name="Bildobjekt 1" descr="M_logo_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_bl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E21">
        <w:rPr>
          <w:rFonts w:ascii="Arial" w:hAnsi="Arial" w:cs="Arial"/>
          <w:b/>
          <w:sz w:val="40"/>
          <w:szCs w:val="40"/>
        </w:rPr>
        <w:t>Initiativ i Kommunstyrelsen</w:t>
      </w:r>
    </w:p>
    <w:p w:rsidR="009E390B" w:rsidRPr="003A1585" w:rsidRDefault="009E390B" w:rsidP="009E390B">
      <w:pPr>
        <w:pStyle w:val="Sidhuvud"/>
        <w:spacing w:befor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18"/>
        </w:rPr>
        <w:t xml:space="preserve">Borås den </w:t>
      </w:r>
      <w:r>
        <w:rPr>
          <w:rFonts w:ascii="Arial" w:hAnsi="Arial" w:cs="Arial"/>
          <w:i/>
          <w:sz w:val="22"/>
          <w:szCs w:val="18"/>
        </w:rPr>
        <w:t>31 mars</w:t>
      </w:r>
      <w:r>
        <w:rPr>
          <w:rFonts w:ascii="Arial" w:hAnsi="Arial" w:cs="Arial"/>
          <w:i/>
          <w:sz w:val="22"/>
          <w:szCs w:val="18"/>
        </w:rPr>
        <w:t xml:space="preserve"> 2023</w:t>
      </w:r>
    </w:p>
    <w:p w:rsidR="009E390B" w:rsidRDefault="009E390B" w:rsidP="009E390B"/>
    <w:p w:rsidR="009E390B" w:rsidRDefault="009E390B" w:rsidP="009E390B"/>
    <w:p w:rsidR="009E390B" w:rsidRPr="00A61E21" w:rsidRDefault="00901D44" w:rsidP="009E390B">
      <w:pPr>
        <w:pStyle w:val="Rubrik1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Möjliggör f</w:t>
      </w:r>
      <w:r w:rsidR="009E390B">
        <w:rPr>
          <w:rFonts w:ascii="Arial" w:hAnsi="Arial" w:cs="Arial"/>
          <w:b/>
          <w:sz w:val="28"/>
          <w:szCs w:val="28"/>
        </w:rPr>
        <w:t>olktandvård i Sandared</w:t>
      </w:r>
    </w:p>
    <w:p w:rsidR="009E390B" w:rsidRDefault="009E390B" w:rsidP="009E390B">
      <w:pPr>
        <w:pStyle w:val="Oformateradtext"/>
      </w:pPr>
      <w:r>
        <w:t xml:space="preserve">Den 8 mars var politiker och tjänstemän inbjudna att delta på </w:t>
      </w:r>
      <w:proofErr w:type="spellStart"/>
      <w:r>
        <w:t>Sandaredsbygdens</w:t>
      </w:r>
      <w:proofErr w:type="spellEnd"/>
      <w:r>
        <w:t xml:space="preserve"> </w:t>
      </w:r>
      <w:proofErr w:type="spellStart"/>
      <w:r>
        <w:t>ortsråd</w:t>
      </w:r>
      <w:proofErr w:type="spellEnd"/>
      <w:r>
        <w:t>. På mötet ställdes frågan ifall folktandvården i Sandared skulle vara kvar. Byggnaden som tandläkarmottagningen huserat i har drabbats av mögelproblem</w:t>
      </w:r>
      <w:r w:rsidR="005B7310">
        <w:t xml:space="preserve"> och</w:t>
      </w:r>
      <w:r>
        <w:t xml:space="preserve"> är i så dåligt skick att lokalerna inte längre kan användas. Borås Stad är fastighetsägare och Lokalförsörjningsnämnden ha</w:t>
      </w:r>
      <w:r w:rsidR="007A165C">
        <w:t xml:space="preserve">r skickat en begäran om att få </w:t>
      </w:r>
      <w:bookmarkStart w:id="0" w:name="_GoBack"/>
      <w:bookmarkEnd w:id="0"/>
      <w:r>
        <w:t>riva byggnaden.</w:t>
      </w:r>
    </w:p>
    <w:p w:rsidR="005B7310" w:rsidRDefault="005B7310" w:rsidP="009E390B">
      <w:pPr>
        <w:pStyle w:val="Oformateradtext"/>
      </w:pPr>
    </w:p>
    <w:p w:rsidR="009E390B" w:rsidRDefault="005B7310" w:rsidP="009E390B">
      <w:pPr>
        <w:pStyle w:val="Oformateradtext"/>
      </w:pPr>
      <w:r>
        <w:t>För tandvård ansvarar Västra Götalandsregionen och i Borås Tidning (</w:t>
      </w:r>
      <w:r w:rsidR="009E390B">
        <w:t>31 mars</w:t>
      </w:r>
      <w:r>
        <w:t xml:space="preserve">) beskrivs att regionen söker alternativ så att folktandvården kan vara kvar i Sandared. Det är ca 3000 patienter som idag hänvisas till Borås, </w:t>
      </w:r>
      <w:proofErr w:type="spellStart"/>
      <w:r>
        <w:t>bl</w:t>
      </w:r>
      <w:proofErr w:type="spellEnd"/>
      <w:r>
        <w:t xml:space="preserve"> a skolelever.</w:t>
      </w:r>
    </w:p>
    <w:p w:rsidR="005B7310" w:rsidRDefault="005B7310" w:rsidP="009E390B">
      <w:pPr>
        <w:pStyle w:val="Oformateradtext"/>
      </w:pPr>
    </w:p>
    <w:p w:rsidR="005B7310" w:rsidRDefault="005B7310" w:rsidP="009E390B">
      <w:pPr>
        <w:pStyle w:val="Oformateradtext"/>
      </w:pPr>
      <w:r>
        <w:t>Vi anser att kommunen ska</w:t>
      </w:r>
      <w:r>
        <w:t xml:space="preserve"> göra vad den kan för att underlätta vardagen för kommuninvånarna</w:t>
      </w:r>
      <w:r>
        <w:t xml:space="preserve"> och </w:t>
      </w:r>
      <w:r w:rsidR="00901D44">
        <w:t xml:space="preserve">därför </w:t>
      </w:r>
      <w:r>
        <w:t>ta initiativ till dialog om hur kommunen tillsammans med regionen kan m</w:t>
      </w:r>
      <w:r w:rsidR="00901D44">
        <w:t>öjliggöra att folktandvård åter igen kan erbjudas i Sandared.</w:t>
      </w:r>
    </w:p>
    <w:p w:rsidR="009E390B" w:rsidRDefault="009E390B" w:rsidP="009E390B">
      <w:pPr>
        <w:pStyle w:val="Oformateradtext"/>
      </w:pPr>
    </w:p>
    <w:p w:rsidR="009E390B" w:rsidRDefault="009E390B" w:rsidP="009E390B">
      <w:pPr>
        <w:pStyle w:val="Oformateradtext"/>
      </w:pPr>
      <w:r>
        <w:t>Kommunstyrelsen föreslås</w:t>
      </w:r>
      <w:r w:rsidR="007A165C">
        <w:t xml:space="preserve"> </w:t>
      </w:r>
      <w:r w:rsidR="00646B50">
        <w:t>påbörja dialog med V</w:t>
      </w:r>
      <w:r>
        <w:t>ästra Götalandsregionen om hur Borås Stad kan vara behjälpliga så att</w:t>
      </w:r>
      <w:r w:rsidR="00901D44">
        <w:t xml:space="preserve"> </w:t>
      </w:r>
      <w:r>
        <w:t>folktandvård</w:t>
      </w:r>
      <w:r>
        <w:t xml:space="preserve"> </w:t>
      </w:r>
      <w:r w:rsidR="00901D44">
        <w:t xml:space="preserve">kan erbjudas </w:t>
      </w:r>
      <w:r>
        <w:t xml:space="preserve">i Sandared. </w:t>
      </w:r>
    </w:p>
    <w:p w:rsidR="00901D44" w:rsidRDefault="00901D44" w:rsidP="009E390B">
      <w:pPr>
        <w:pStyle w:val="Oformateradtext"/>
      </w:pPr>
    </w:p>
    <w:p w:rsidR="009E390B" w:rsidRDefault="009E390B" w:rsidP="009E390B">
      <w:pPr>
        <w:pStyle w:val="Oformateradtext"/>
      </w:pPr>
    </w:p>
    <w:p w:rsidR="009E390B" w:rsidRPr="00A61E21" w:rsidRDefault="009E390B" w:rsidP="009E390B">
      <w:pPr>
        <w:pStyle w:val="Oformateradtext"/>
        <w:rPr>
          <w:b/>
        </w:rPr>
      </w:pPr>
      <w:r w:rsidRPr="00A61E21">
        <w:rPr>
          <w:b/>
        </w:rPr>
        <w:t>Moderaterna i Kommunstyrelsen</w:t>
      </w:r>
    </w:p>
    <w:p w:rsidR="009E390B" w:rsidRDefault="009E390B" w:rsidP="009E390B">
      <w:pPr>
        <w:spacing w:after="0"/>
      </w:pPr>
      <w:r>
        <w:t>Annette Carlson</w:t>
      </w:r>
    </w:p>
    <w:p w:rsidR="009E390B" w:rsidRDefault="009E390B" w:rsidP="009E390B">
      <w:pPr>
        <w:spacing w:after="0"/>
      </w:pPr>
      <w:r>
        <w:t>Marie Jöreteg</w:t>
      </w:r>
    </w:p>
    <w:p w:rsidR="009E390B" w:rsidRDefault="009E390B" w:rsidP="009E390B">
      <w:pPr>
        <w:spacing w:after="0"/>
      </w:pPr>
      <w:r>
        <w:t>Hasse Ikävalko</w:t>
      </w:r>
    </w:p>
    <w:p w:rsidR="009E390B" w:rsidRDefault="009E390B" w:rsidP="009E390B">
      <w:pPr>
        <w:spacing w:after="0"/>
      </w:pPr>
      <w:r>
        <w:t>Elvira Löwenadler</w:t>
      </w:r>
    </w:p>
    <w:p w:rsidR="009E390B" w:rsidRDefault="009E390B" w:rsidP="009E390B">
      <w:pPr>
        <w:spacing w:after="0"/>
      </w:pPr>
      <w:r>
        <w:t>Björn-Ola Kronander</w:t>
      </w:r>
    </w:p>
    <w:p w:rsidR="00803791" w:rsidRDefault="007A165C"/>
    <w:sectPr w:rsidR="0080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B"/>
    <w:rsid w:val="005B7310"/>
    <w:rsid w:val="00636A87"/>
    <w:rsid w:val="00646B50"/>
    <w:rsid w:val="007A165C"/>
    <w:rsid w:val="00901D44"/>
    <w:rsid w:val="0099231A"/>
    <w:rsid w:val="009E390B"/>
    <w:rsid w:val="00C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735D"/>
  <w15:chartTrackingRefBased/>
  <w15:docId w15:val="{4FE3A133-324D-4057-82C3-01B0CB0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0B"/>
  </w:style>
  <w:style w:type="paragraph" w:styleId="Rubrik1">
    <w:name w:val="heading 1"/>
    <w:basedOn w:val="Normal"/>
    <w:next w:val="Normal"/>
    <w:link w:val="Rubrik1Char"/>
    <w:uiPriority w:val="9"/>
    <w:qFormat/>
    <w:rsid w:val="009E3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39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formateradtext">
    <w:name w:val="Plain Text"/>
    <w:basedOn w:val="Normal"/>
    <w:link w:val="OformateradtextChar"/>
    <w:uiPriority w:val="99"/>
    <w:unhideWhenUsed/>
    <w:rsid w:val="009E390B"/>
    <w:pPr>
      <w:spacing w:after="0" w:line="240" w:lineRule="auto"/>
    </w:pPr>
    <w:rPr>
      <w:rFonts w:ascii="Calibri" w:eastAsiaTheme="minorEastAsia" w:hAnsi="Calibri" w:cs="Times New Roman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90B"/>
    <w:rPr>
      <w:rFonts w:ascii="Calibri" w:eastAsiaTheme="minorEastAsia" w:hAnsi="Calibri" w:cs="Times New Roman"/>
      <w:szCs w:val="21"/>
      <w:lang w:eastAsia="sv-SE"/>
    </w:rPr>
  </w:style>
  <w:style w:type="paragraph" w:styleId="Sidhuvud">
    <w:name w:val="header"/>
    <w:basedOn w:val="Normal"/>
    <w:link w:val="SidhuvudChar"/>
    <w:semiHidden/>
    <w:unhideWhenUsed/>
    <w:rsid w:val="009E39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9E390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4</cp:revision>
  <dcterms:created xsi:type="dcterms:W3CDTF">2023-03-31T13:28:00Z</dcterms:created>
  <dcterms:modified xsi:type="dcterms:W3CDTF">2023-03-31T14:20:00Z</dcterms:modified>
</cp:coreProperties>
</file>