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B62889" w:rsidP="000F4FD2">
            <w:pPr>
              <w:pStyle w:val="Sidhuvud"/>
              <w:spacing w:after="360"/>
            </w:pPr>
            <w:r>
              <w:rPr>
                <w:noProof/>
              </w:rPr>
              <w:drawing>
                <wp:inline distT="0" distB="0" distL="0" distR="0">
                  <wp:extent cx="677351" cy="628650"/>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80px-Christian_Democrats_Sweden_logo_2017.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352" cy="637004"/>
                          </a:xfrm>
                          <a:prstGeom prst="rect">
                            <a:avLst/>
                          </a:prstGeom>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7E6CE5" w:rsidP="00921715">
            <w:pPr>
              <w:pStyle w:val="Sidhuvud"/>
              <w:rPr>
                <w:b/>
                <w:bCs/>
              </w:rPr>
            </w:pPr>
            <w:r>
              <w:rPr>
                <w:b/>
                <w:bCs/>
              </w:rPr>
              <w:t>KOMMUNFULLMÄKTIGE</w:t>
            </w:r>
            <w:r w:rsidR="007F0749">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AC7197">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1427C6">
              <w:rPr>
                <w:rStyle w:val="Sidnummer"/>
                <w:noProof/>
              </w:rPr>
              <w:t>1</w:t>
            </w:r>
            <w:r w:rsidRPr="007F0749">
              <w:rPr>
                <w:rStyle w:val="Sidnummer"/>
              </w:rPr>
              <w:fldChar w:fldCharType="end"/>
            </w:r>
            <w:r w:rsidR="009969B2" w:rsidRPr="007F0749">
              <w:rPr>
                <w:rStyle w:val="Sidnummer"/>
              </w:rPr>
              <w:t>)</w:t>
            </w:r>
          </w:p>
        </w:tc>
      </w:tr>
      <w:tr w:rsidR="004F2690" w:rsidRPr="007F0749" w:rsidTr="00A50D82">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A50D82">
            <w:pPr>
              <w:pStyle w:val="Sidhuvudledtext"/>
            </w:pPr>
            <w:r>
              <w:t>Datum</w:t>
            </w:r>
          </w:p>
          <w:p w:rsidR="00A50D82" w:rsidRPr="00A50D82" w:rsidRDefault="00113A6F" w:rsidP="00A50D82">
            <w:pPr>
              <w:pStyle w:val="Sidhuvud"/>
            </w:pPr>
            <w:r>
              <w:t>2023-04-03</w:t>
            </w:r>
          </w:p>
        </w:tc>
        <w:tc>
          <w:tcPr>
            <w:tcW w:w="3855" w:type="dxa"/>
            <w:gridSpan w:val="2"/>
          </w:tcPr>
          <w:p w:rsidR="004F2690" w:rsidRDefault="00A50D82" w:rsidP="004F2690">
            <w:pPr>
              <w:pStyle w:val="Sidhuvudledtext"/>
            </w:pPr>
            <w:r>
              <w:t>Instans</w:t>
            </w:r>
          </w:p>
          <w:p w:rsidR="00A50D82" w:rsidRPr="004D15B8" w:rsidRDefault="00A50D82" w:rsidP="00A50D82">
            <w:pPr>
              <w:pStyle w:val="Sidhuvud"/>
              <w:rPr>
                <w:b/>
              </w:rPr>
            </w:pPr>
            <w:r w:rsidRPr="004D15B8">
              <w:rPr>
                <w:b/>
              </w:rPr>
              <w:t>Kommunstyrelsen</w:t>
            </w:r>
          </w:p>
          <w:p w:rsidR="00214708" w:rsidRPr="00951B63" w:rsidRDefault="00A50D82" w:rsidP="00921715">
            <w:pPr>
              <w:pStyle w:val="Sidhuvud"/>
            </w:pPr>
            <w:r w:rsidRPr="00065A7E">
              <w:t>Dnr</w:t>
            </w:r>
            <w:r>
              <w:t xml:space="preserve"> </w:t>
            </w:r>
            <w:r w:rsidR="004B5D77" w:rsidRPr="00D3195B">
              <w:t>KS</w:t>
            </w:r>
            <w:r w:rsidR="004B5D77">
              <w:t xml:space="preserve"> </w:t>
            </w:r>
            <w:proofErr w:type="gramStart"/>
            <w:r w:rsidR="004B5D77" w:rsidRPr="00D3195B">
              <w:t>2022-00667</w:t>
            </w:r>
            <w:proofErr w:type="gramEnd"/>
            <w:r w:rsidR="00B05EF0">
              <w:t xml:space="preserve"> </w:t>
            </w:r>
            <w:r w:rsidR="004B5D77" w:rsidRPr="00D3195B">
              <w:t>1.4.2.0</w:t>
            </w:r>
          </w:p>
        </w:tc>
      </w:tr>
      <w:tr w:rsidR="004F2690" w:rsidRPr="007F0749" w:rsidTr="00A50D82">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E004A6">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951B63" w:rsidRDefault="00A761B1" w:rsidP="00A761B1">
            <w:pPr>
              <w:pStyle w:val="Brdtext"/>
            </w:pPr>
            <w:r>
              <w:t>Kommunfullmäktig</w:t>
            </w:r>
            <w:r w:rsidR="00214708">
              <w:t>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265748" w:rsidRPr="00265748" w:rsidRDefault="00265748" w:rsidP="00265748">
      <w:pPr>
        <w:pStyle w:val="Rubrik1"/>
        <w:jc w:val="center"/>
        <w:rPr>
          <w:color w:val="FF0000"/>
        </w:rPr>
      </w:pPr>
      <w:r w:rsidRPr="00F467AC">
        <w:rPr>
          <w:color w:val="FF0000"/>
        </w:rPr>
        <w:t>ALTERNATIVT FÖRSLAG</w:t>
      </w:r>
    </w:p>
    <w:p w:rsidR="00F10101" w:rsidRDefault="004B5D77" w:rsidP="00755107">
      <w:pPr>
        <w:pStyle w:val="Rubrik1"/>
      </w:pPr>
      <w:r w:rsidRPr="00D3195B">
        <w:t>Riktlinjer - delaktighet och inflytande för medborgare</w:t>
      </w:r>
    </w:p>
    <w:sdt>
      <w:sdtPr>
        <w:rPr>
          <w:rFonts w:ascii="Garamond" w:hAnsi="Garamond" w:cs="Arial"/>
          <w:b w:val="0"/>
          <w:szCs w:val="24"/>
        </w:rPr>
        <w:alias w:val="Beslut"/>
        <w:tag w:val="Beslut"/>
        <w:id w:val="371500073"/>
        <w:placeholder>
          <w:docPart w:val="CB9A2EAF51904358A8876C03E22360B1"/>
        </w:placeholder>
      </w:sdtPr>
      <w:sdtEndPr>
        <w:rPr>
          <w:rFonts w:cs="Times New Roman"/>
          <w:color w:val="FF0000"/>
          <w:szCs w:val="20"/>
        </w:rPr>
      </w:sdtEndPr>
      <w:sdtContent>
        <w:p w:rsidR="00450C39" w:rsidRDefault="00450C39" w:rsidP="00450C39">
          <w:pPr>
            <w:pStyle w:val="Rubrik2"/>
            <w:rPr>
              <w:rFonts w:cs="Arial"/>
              <w:szCs w:val="24"/>
            </w:rPr>
          </w:pPr>
          <w:r>
            <w:rPr>
              <w:rFonts w:cs="Arial"/>
              <w:szCs w:val="24"/>
            </w:rPr>
            <w:t>Kommunstyrelsen föreslår Kommunfullmäktige besluta</w:t>
          </w:r>
        </w:p>
        <w:p w:rsidR="00D35220" w:rsidRPr="00265748" w:rsidRDefault="00265748" w:rsidP="00450C39">
          <w:pPr>
            <w:pStyle w:val="Brdtext"/>
            <w:rPr>
              <w:color w:val="FF0000"/>
            </w:rPr>
          </w:pPr>
          <w:r w:rsidRPr="00265748">
            <w:rPr>
              <w:color w:val="FF0000"/>
            </w:rPr>
            <w:t>Lägga</w:t>
          </w:r>
          <w:r w:rsidR="007E00B5" w:rsidRPr="00265748">
            <w:rPr>
              <w:color w:val="FF0000"/>
            </w:rPr>
            <w:t xml:space="preserve"> styrdokumentet Riktlinjer – delaktighet och inflytande för medborgare</w:t>
          </w:r>
          <w:r w:rsidRPr="00265748">
            <w:rPr>
              <w:color w:val="FF0000"/>
            </w:rPr>
            <w:t xml:space="preserve"> till handlingarna utan vidare åtgärd.</w:t>
          </w:r>
        </w:p>
      </w:sdtContent>
    </w:sdt>
    <w:p w:rsidR="007E6CE5" w:rsidRPr="001C5598" w:rsidRDefault="007E6CE5" w:rsidP="007E6CE5">
      <w:pPr>
        <w:spacing w:after="120"/>
        <w:rPr>
          <w:vanish/>
          <w:color w:val="808080"/>
        </w:rPr>
      </w:pPr>
      <w:r w:rsidRPr="001C5598">
        <w:rPr>
          <w:vanish/>
          <w:color w:val="808080"/>
        </w:rPr>
        <w:t>[Beslutets innebörd ska framgå i klartext och vara utformat som om nämnden redan hade fattat beslutet. Syftet är att texten ska kunna flyttas över direkt till protokollet.</w:t>
      </w:r>
    </w:p>
    <w:p w:rsidR="007E6CE5" w:rsidRPr="001C5598" w:rsidRDefault="007E6CE5" w:rsidP="007E6CE5">
      <w:pPr>
        <w:spacing w:after="120"/>
        <w:rPr>
          <w:vanish/>
          <w:color w:val="808080"/>
        </w:rPr>
      </w:pPr>
      <w:r w:rsidRPr="001C5598">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Default="007E00B5" w:rsidP="00EF1B04">
      <w:pPr>
        <w:pStyle w:val="Brdtext"/>
        <w:rPr>
          <w:vanish/>
          <w:color w:val="808080"/>
        </w:rPr>
      </w:pPr>
      <w:r w:rsidRPr="001C5598">
        <w:rPr>
          <w:vanish/>
          <w:color w:val="808080"/>
        </w:rPr>
        <w:t xml:space="preserve"> </w:t>
      </w:r>
      <w:r w:rsidR="00EF1B04" w:rsidRPr="001C5598">
        <w:rPr>
          <w:vanish/>
          <w:color w:val="808080"/>
        </w:rPr>
        <w:t>[Sammanfattningen ska på kortfattat informera om vad ärendet i stora drag handla</w:t>
      </w:r>
      <w:r w:rsidR="00921715">
        <w:rPr>
          <w:vanish/>
          <w:color w:val="808080"/>
        </w:rPr>
        <w:t>r om och varför det initierats.</w:t>
      </w:r>
    </w:p>
    <w:p w:rsidR="00921715" w:rsidRPr="001C5598" w:rsidRDefault="00921715" w:rsidP="00EF1B04">
      <w:pPr>
        <w:pStyle w:val="Brdtext"/>
        <w:rPr>
          <w:vanish/>
          <w:color w:val="808080"/>
        </w:rPr>
      </w:pPr>
      <w:r>
        <w:rPr>
          <w:vanish/>
          <w:color w:val="808080"/>
        </w:rPr>
        <w:t>Ta aldrig bort denna rubrik.</w:t>
      </w:r>
    </w:p>
    <w:p w:rsidR="00EF1B04" w:rsidRPr="001C5598" w:rsidRDefault="00EF1B04" w:rsidP="00EF1B04">
      <w:pPr>
        <w:pStyle w:val="Brdtext"/>
        <w:rPr>
          <w:vanish/>
          <w:color w:val="808080"/>
        </w:rPr>
      </w:pPr>
      <w:r w:rsidRPr="001C5598">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7E00B5" w:rsidRPr="00D9551C" w:rsidRDefault="007E00B5" w:rsidP="007E00B5">
      <w:pPr>
        <w:rPr>
          <w:szCs w:val="24"/>
        </w:rPr>
      </w:pPr>
      <w:r w:rsidRPr="00D9551C">
        <w:rPr>
          <w:szCs w:val="24"/>
        </w:rPr>
        <w:t xml:space="preserve">Sedan 2013 har Borås Stad haft riktlinjer för medborgardialog. En översyn/revidering av riktlinjerna har genomförts under 2022 – 2023 och förslag på nytt namn är </w:t>
      </w:r>
      <w:r w:rsidRPr="00551E8F">
        <w:rPr>
          <w:i/>
          <w:szCs w:val="24"/>
        </w:rPr>
        <w:t>riktlinjer – delaktighet och inflytande för medborgare</w:t>
      </w:r>
      <w:r w:rsidRPr="00D9551C">
        <w:rPr>
          <w:szCs w:val="24"/>
        </w:rPr>
        <w:t xml:space="preserve">. Kommunfullmäktiges beredningsgrupp för medborgarinflytande har haft ansvaret för revideringen av riktlinjerna, förslag på riktlinjer har dock tagits fram i bred samverkan. </w:t>
      </w:r>
    </w:p>
    <w:p w:rsidR="007E00B5" w:rsidRDefault="007E00B5" w:rsidP="007E00B5">
      <w:pPr>
        <w:pStyle w:val="Brdtext"/>
      </w:pPr>
      <w:r>
        <w:rPr>
          <w:rFonts w:eastAsiaTheme="minorHAnsi" w:cstheme="minorBidi"/>
          <w:sz w:val="22"/>
          <w:szCs w:val="22"/>
          <w:lang w:eastAsia="en-US"/>
        </w:rPr>
        <w:t xml:space="preserve">Riktlinjerna </w:t>
      </w:r>
      <w:r>
        <w:t>har varit ute på remiss hos samtliga nämnder och bolag. Av de nämnder som valt att yttra sig tillstyrker alla utom Kulturnämnden styrdokumentet. Kulturnämnden av</w:t>
      </w:r>
      <w:r w:rsidR="00372076">
        <w:t>s</w:t>
      </w:r>
      <w:r>
        <w:t>tyrker förslaget på riktlinjerna med motiveringen att nämnden anser att dokumentet är för vagt för att tjäna som vägledning och föreslår att dokumentet istället skrivs om till en Policy.</w:t>
      </w:r>
    </w:p>
    <w:p w:rsidR="007E00B5" w:rsidRDefault="007E00B5" w:rsidP="007E00B5">
      <w:pPr>
        <w:pStyle w:val="Brdtext"/>
      </w:pPr>
      <w:r>
        <w:t>Flera nämnder har dock ett antal förslag på förändringar. Bland annat efterfrågas en del förtydliganden och utvecklande av olika begrepp och inflytandeformer.  Några nämnder efterfrågar tydligare koppling till Barnkonventionen. Både förtydliganden av begrepp och utvecklade resonemang om hur riktlinjerna kan användas kommer att finnas med i den vägledning som nämns under rubriken ”stödmaterial”. Vägledningen är en revidering av den nuvarande handboken för medborgardialog men den kommer ha ett bredare perspektiv</w:t>
      </w:r>
      <w:r w:rsidR="00551E8F">
        <w:t xml:space="preserve"> än tidigare</w:t>
      </w:r>
      <w:r>
        <w:t>.</w:t>
      </w:r>
    </w:p>
    <w:p w:rsidR="007E00B5" w:rsidRDefault="007E00B5" w:rsidP="007E00B5">
      <w:pPr>
        <w:pStyle w:val="Brdtext"/>
      </w:pPr>
      <w:r>
        <w:t>De bolag som svarat på remissen är Borås Energi och Miljö AB som avstår från att yttra sig samt BoråsBorås TME och Industribyggnader i Borås AB som båda tillstyrker remissen utan något förslag på ändringar.</w:t>
      </w:r>
    </w:p>
    <w:p w:rsidR="007E00B5" w:rsidRPr="007E00B5" w:rsidRDefault="007E00B5" w:rsidP="007E00B5">
      <w:pPr>
        <w:pStyle w:val="Brdtext"/>
        <w:rPr>
          <w:rFonts w:ascii="Arial" w:hAnsi="Arial" w:cs="Arial"/>
          <w:b/>
        </w:rPr>
      </w:pPr>
      <w:r w:rsidRPr="007E00B5">
        <w:rPr>
          <w:rFonts w:ascii="Arial" w:hAnsi="Arial" w:cs="Arial"/>
          <w:b/>
        </w:rPr>
        <w:t>Kommunstyrelsens bedömning</w:t>
      </w:r>
    </w:p>
    <w:p w:rsidR="007E00B5" w:rsidRPr="00265748" w:rsidRDefault="007E00B5" w:rsidP="007E00B5">
      <w:pPr>
        <w:pStyle w:val="Brdtext"/>
        <w:rPr>
          <w:color w:val="FF0000"/>
        </w:rPr>
      </w:pPr>
      <w:r w:rsidRPr="00265748">
        <w:rPr>
          <w:color w:val="FF0000"/>
        </w:rPr>
        <w:t xml:space="preserve">Kommunstyrelsen förslår till Kommunfullmäktige att </w:t>
      </w:r>
      <w:r w:rsidR="00265748" w:rsidRPr="00265748">
        <w:rPr>
          <w:color w:val="FF0000"/>
        </w:rPr>
        <w:t>lägga styrdokument till handlingarna utan vidare åtgärd.</w:t>
      </w:r>
    </w:p>
    <w:p w:rsidR="007E00B5" w:rsidRDefault="007E00B5" w:rsidP="007E00B5">
      <w:pPr>
        <w:rPr>
          <w:szCs w:val="24"/>
        </w:rPr>
      </w:pPr>
      <w:r w:rsidRPr="00FE324B">
        <w:rPr>
          <w:szCs w:val="24"/>
        </w:rPr>
        <w:lastRenderedPageBreak/>
        <w:t>I Borås Stads Välfärdsbokslut 2021 pekas tre större utmaningar för Borås Stad ut, varav en handlar om inkludering och ökat deltagande för alla. Det finns skillnader i vilka som deltar i samhället, vilket utmanar det faktiska jämlika deltagande</w:t>
      </w:r>
      <w:r w:rsidR="00551E8F">
        <w:rPr>
          <w:szCs w:val="24"/>
        </w:rPr>
        <w:t>t</w:t>
      </w:r>
      <w:r w:rsidRPr="00FE324B">
        <w:rPr>
          <w:szCs w:val="24"/>
        </w:rPr>
        <w:t xml:space="preserve"> på alla nivåer. Riktlinjerna har i förslaget ett bredare perspektiv än tidigare och inkluderar flera typer av inflytandeformer, inte bara dialog. Riktlinjerna innehåller också ett antal principer för ett systematiskt och samordnat arbete för delaktighet och inflytande för alla verksamheter i Borås Stad att arbeta utefter.</w:t>
      </w:r>
    </w:p>
    <w:p w:rsidR="007E00B5" w:rsidRDefault="007E00B5" w:rsidP="007E00B5">
      <w:pPr>
        <w:pStyle w:val="Brdtext"/>
      </w:pPr>
      <w:r>
        <w:t xml:space="preserve">Flera av de språkliga ändringar som föreslagits i remissvaren har tillgodosetts och riktlinjerna har sedan dess ändrats utefter dessa. Som nämns i styrdokumentet kommer det tas fram ett kompletterande stödmaterial. I stödmaterialet kommer bland annat begrepp förklaras och inflytandeformer tydliggöras därför har dessa förslag på ändringar inte tillgodosetts i riktlinjerna. </w:t>
      </w:r>
    </w:p>
    <w:p w:rsidR="007E00B5" w:rsidRPr="007E00B5" w:rsidRDefault="007E00B5" w:rsidP="007E00B5">
      <w:pPr>
        <w:pStyle w:val="Brdtext"/>
        <w:rPr>
          <w:rFonts w:ascii="Arial" w:hAnsi="Arial" w:cs="Arial"/>
          <w:b/>
        </w:rPr>
      </w:pPr>
      <w:r w:rsidRPr="007E00B5">
        <w:rPr>
          <w:rFonts w:ascii="Arial" w:hAnsi="Arial" w:cs="Arial"/>
          <w:b/>
        </w:rPr>
        <w:t>Rättighetsanalys</w:t>
      </w:r>
    </w:p>
    <w:p w:rsidR="00551E8F" w:rsidRDefault="00551E8F" w:rsidP="00551E8F">
      <w:pPr>
        <w:pStyle w:val="Brdtext"/>
        <w:rPr>
          <w:rFonts w:cs="Arial"/>
        </w:rPr>
      </w:pPr>
      <w:r>
        <w:rPr>
          <w:rFonts w:cs="Arial"/>
        </w:rPr>
        <w:t>Riktlinjer för delaktighet och inflytande för medborgarinflytande är ett förvaltningsövergripande styrdokument som pekar ut Borås Stads ambitionsnivå i arbetet för delaktighet och inflytande. Förhoppningen är att riktlinjerna bidrar till ett mer systematiskt arbete för delaktighet och inflytande och ställer krav på att inkludera ett tydligare rättighetsperspektiv i allt från planering och genomförande till uppföljning och återkoppling. Principerna i styrdokumentet tydliggör vikten av att se samtliga medborgare som rättighetsbärare där alla ska ha möjlighet att delta i samhällets utveckling utan någon form av exkludering och diskriminering. Rätten att delta i frågor som rör en själv finns tydligt med i flera svenska lagar varav några presenteras i analysen, men är också tydlig i Visionen om framtidens Borås.</w:t>
      </w:r>
    </w:p>
    <w:p w:rsidR="00551E8F" w:rsidRPr="00DC1B59" w:rsidRDefault="00551E8F" w:rsidP="00551E8F">
      <w:pPr>
        <w:pStyle w:val="Brdtext"/>
        <w:rPr>
          <w:rFonts w:cs="Arial"/>
        </w:rPr>
      </w:pPr>
      <w:r>
        <w:rPr>
          <w:rFonts w:cs="Arial"/>
        </w:rPr>
        <w:t>Under arbetet med revideringen av riktlinjerna så har ett antal förvaltningsövergripande workshops anordnats</w:t>
      </w:r>
      <w:proofErr w:type="gramStart"/>
      <w:r>
        <w:rPr>
          <w:rFonts w:cs="Arial"/>
        </w:rPr>
        <w:t>.</w:t>
      </w:r>
      <w:r>
        <w:rPr>
          <w:szCs w:val="24"/>
        </w:rPr>
        <w:t>.</w:t>
      </w:r>
      <w:proofErr w:type="gramEnd"/>
      <w:r>
        <w:rPr>
          <w:szCs w:val="24"/>
        </w:rPr>
        <w:t xml:space="preserve"> Under dessa workshops och i efterföljande dialog har deltagarna varit involverade i och kommit med åsikter om framtagandet av riktlinjerna. </w:t>
      </w:r>
    </w:p>
    <w:p w:rsidR="00551E8F" w:rsidRPr="00DC1B59" w:rsidRDefault="00551E8F" w:rsidP="00551E8F">
      <w:pPr>
        <w:spacing w:after="120"/>
        <w:rPr>
          <w:color w:val="000000" w:themeColor="text1"/>
        </w:rPr>
      </w:pPr>
      <w:r>
        <w:rPr>
          <w:rFonts w:cs="Arial"/>
        </w:rPr>
        <w:t xml:space="preserve">Medborgarna, som i det långa loppet är de som kommer att beröras av riktlinjerna, har varken deltagit i revideringen eller fått lämna sina synpunkter på det nya förslaget. Detta då styrdokumentet framförallt är ett internt dokument med syfte att skapa ramarna för Borås Stads systematiska arbete för medborgarinflytande. </w:t>
      </w:r>
    </w:p>
    <w:p w:rsidR="007E6CE5" w:rsidRPr="007E6CE5" w:rsidRDefault="007E6CE5" w:rsidP="007E6CE5">
      <w:pPr>
        <w:pStyle w:val="Brdtext"/>
      </w:pPr>
    </w:p>
    <w:p w:rsidR="00E157CA" w:rsidRPr="00E157CA" w:rsidRDefault="00E157CA" w:rsidP="00E157CA">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E157CA" w:rsidRDefault="00921715" w:rsidP="00921715">
      <w:pPr>
        <w:rPr>
          <w:vanish/>
          <w:color w:val="808080"/>
        </w:rPr>
      </w:pPr>
      <w:r w:rsidRPr="00E157CA">
        <w:rPr>
          <w:vanish/>
          <w:color w:val="808080"/>
        </w:rPr>
        <w:t xml:space="preserve">I de fall ärendet kan beskrivas på högst en halv A4-sida kan rubriken Sammanfattning </w:t>
      </w:r>
      <w:r>
        <w:rPr>
          <w:vanish/>
          <w:color w:val="808080"/>
        </w:rPr>
        <w:t>användas istället och man ersätter rubriken ”Sammanfattning” med Ärendet i sin helhet.</w:t>
      </w: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1C5598" w:rsidRDefault="00E157CA" w:rsidP="00E157CA">
      <w:pPr>
        <w:pStyle w:val="Liststycke"/>
        <w:numPr>
          <w:ilvl w:val="0"/>
          <w:numId w:val="11"/>
        </w:numPr>
        <w:spacing w:after="200"/>
        <w:rPr>
          <w:vanish/>
          <w:color w:val="808080"/>
        </w:rPr>
      </w:pPr>
      <w:r w:rsidRPr="001C5598">
        <w:rPr>
          <w:vanish/>
          <w:color w:val="808080"/>
        </w:rPr>
        <w:t xml:space="preserve">Omvärld, forskning, evidens? </w:t>
      </w:r>
    </w:p>
    <w:p w:rsidR="00E157CA" w:rsidRPr="001C5598" w:rsidRDefault="00E157CA" w:rsidP="00E157CA">
      <w:pPr>
        <w:pStyle w:val="Liststycke"/>
        <w:numPr>
          <w:ilvl w:val="0"/>
          <w:numId w:val="11"/>
        </w:numPr>
        <w:spacing w:after="200"/>
        <w:rPr>
          <w:vanish/>
          <w:color w:val="808080"/>
        </w:rPr>
      </w:pPr>
      <w:r w:rsidRPr="001C5598">
        <w:rPr>
          <w:vanish/>
          <w:color w:val="808080"/>
        </w:rPr>
        <w:t>Statistik, uppföljning och analys?</w:t>
      </w:r>
    </w:p>
    <w:p w:rsidR="00E157CA" w:rsidRPr="001C5598" w:rsidRDefault="00E157CA" w:rsidP="00E157CA">
      <w:pPr>
        <w:pStyle w:val="Liststycke"/>
        <w:numPr>
          <w:ilvl w:val="0"/>
          <w:numId w:val="11"/>
        </w:numPr>
        <w:spacing w:after="200"/>
        <w:rPr>
          <w:vanish/>
          <w:color w:val="808080"/>
        </w:rPr>
      </w:pPr>
      <w:r w:rsidRPr="001C5598">
        <w:rPr>
          <w:vanish/>
          <w:color w:val="808080"/>
        </w:rPr>
        <w:t>Lagstiftning, myndigheters förskrifter, praxis, rättssäkerhet?</w:t>
      </w:r>
    </w:p>
    <w:p w:rsidR="00E157CA" w:rsidRPr="001C5598" w:rsidRDefault="00E157CA" w:rsidP="00E157CA">
      <w:pPr>
        <w:pStyle w:val="Liststycke"/>
        <w:numPr>
          <w:ilvl w:val="0"/>
          <w:numId w:val="11"/>
        </w:numPr>
        <w:spacing w:after="200"/>
        <w:rPr>
          <w:vanish/>
          <w:color w:val="808080"/>
        </w:rPr>
      </w:pPr>
      <w:r w:rsidRPr="001C5598">
        <w:rPr>
          <w:vanish/>
          <w:color w:val="808080"/>
        </w:rPr>
        <w:t>Vision 2025, andra styrdokument, tidigare beslut?</w:t>
      </w:r>
    </w:p>
    <w:p w:rsidR="00E157CA" w:rsidRPr="001C5598" w:rsidRDefault="00E157CA" w:rsidP="00E157CA">
      <w:pPr>
        <w:pStyle w:val="Liststycke"/>
        <w:numPr>
          <w:ilvl w:val="0"/>
          <w:numId w:val="11"/>
        </w:numPr>
        <w:spacing w:after="200"/>
        <w:rPr>
          <w:vanish/>
          <w:color w:val="808080"/>
        </w:rPr>
      </w:pPr>
      <w:r w:rsidRPr="001C5598">
        <w:rPr>
          <w:vanish/>
          <w:color w:val="808080"/>
        </w:rPr>
        <w:t>Konsekvenser avseende ekonomi, organisation, miljö och brukare/medborgare?</w:t>
      </w:r>
    </w:p>
    <w:p w:rsidR="00E157CA" w:rsidRPr="001C5598" w:rsidRDefault="00E157CA" w:rsidP="00E157CA">
      <w:pPr>
        <w:pStyle w:val="Liststycke"/>
        <w:numPr>
          <w:ilvl w:val="0"/>
          <w:numId w:val="11"/>
        </w:numPr>
        <w:spacing w:after="200"/>
        <w:rPr>
          <w:vanish/>
          <w:color w:val="808080"/>
        </w:rPr>
      </w:pPr>
      <w:r w:rsidRPr="001C5598">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sdt>
      <w:sdtPr>
        <w:alias w:val="Förslag"/>
        <w:tag w:val="Forslag"/>
        <w:id w:val="1749693076"/>
        <w:placeholder>
          <w:docPart w:val="CB9A2EAF51904358A8876C03E22360B1"/>
        </w:placeholder>
      </w:sdtPr>
      <w:sdtEndPr/>
      <w:sdtContent>
        <w:p w:rsidR="007E00B5" w:rsidRDefault="007E00B5" w:rsidP="007E00B5">
          <w:pPr>
            <w:pStyle w:val="Brdtext"/>
            <w:numPr>
              <w:ilvl w:val="0"/>
              <w:numId w:val="13"/>
            </w:numPr>
            <w:spacing w:after="0"/>
          </w:pPr>
          <w:r>
            <w:t>Borås Energi och miljö AB yttrande, 2022-09-21</w:t>
          </w:r>
        </w:p>
        <w:p w:rsidR="007E00B5" w:rsidRDefault="007E00B5" w:rsidP="007E00B5">
          <w:pPr>
            <w:pStyle w:val="Brdtext"/>
            <w:numPr>
              <w:ilvl w:val="0"/>
              <w:numId w:val="13"/>
            </w:numPr>
            <w:spacing w:after="0"/>
          </w:pPr>
          <w:r>
            <w:t>Valnämnden yttrande, 2022-09-23</w:t>
          </w:r>
        </w:p>
        <w:p w:rsidR="007E00B5" w:rsidRDefault="007E00B5" w:rsidP="007E00B5">
          <w:pPr>
            <w:pStyle w:val="Brdtext"/>
            <w:numPr>
              <w:ilvl w:val="0"/>
              <w:numId w:val="13"/>
            </w:numPr>
            <w:spacing w:after="0"/>
          </w:pPr>
          <w:r>
            <w:t>Gymnasie- och vuxenutbildningsnämnden yttrande, 2022-10-27</w:t>
          </w:r>
        </w:p>
        <w:p w:rsidR="007E00B5" w:rsidRDefault="007E00B5" w:rsidP="007E00B5">
          <w:pPr>
            <w:pStyle w:val="Brdtext"/>
            <w:numPr>
              <w:ilvl w:val="0"/>
              <w:numId w:val="13"/>
            </w:numPr>
            <w:spacing w:after="0"/>
          </w:pPr>
          <w:r>
            <w:t>Industribyggnader i Borås AB yttrande, 2022-10-27</w:t>
          </w:r>
        </w:p>
        <w:p w:rsidR="007E00B5" w:rsidRDefault="007E00B5" w:rsidP="007E00B5">
          <w:pPr>
            <w:pStyle w:val="Brdtext"/>
            <w:numPr>
              <w:ilvl w:val="0"/>
              <w:numId w:val="13"/>
            </w:numPr>
            <w:spacing w:after="0"/>
          </w:pPr>
          <w:r>
            <w:t>BoråsBorås TME AB yttrande, 2022-10-27</w:t>
          </w:r>
        </w:p>
        <w:p w:rsidR="007E00B5" w:rsidRDefault="007E00B5" w:rsidP="007E00B5">
          <w:pPr>
            <w:pStyle w:val="Brdtext"/>
            <w:numPr>
              <w:ilvl w:val="0"/>
              <w:numId w:val="13"/>
            </w:numPr>
            <w:spacing w:after="0"/>
          </w:pPr>
          <w:r>
            <w:t>Fritids- och folkhälsonämnden yttrande, 2022-11-01</w:t>
          </w:r>
        </w:p>
        <w:p w:rsidR="007E00B5" w:rsidRDefault="007E00B5" w:rsidP="007E00B5">
          <w:pPr>
            <w:pStyle w:val="Brdtext"/>
            <w:numPr>
              <w:ilvl w:val="0"/>
              <w:numId w:val="13"/>
            </w:numPr>
            <w:spacing w:after="0"/>
          </w:pPr>
          <w:proofErr w:type="spellStart"/>
          <w:r>
            <w:t>Förskolenämnden</w:t>
          </w:r>
          <w:proofErr w:type="spellEnd"/>
          <w:r>
            <w:t xml:space="preserve"> yttrande, 2022-11-01</w:t>
          </w:r>
        </w:p>
        <w:p w:rsidR="007E00B5" w:rsidRDefault="007E00B5" w:rsidP="007E00B5">
          <w:pPr>
            <w:pStyle w:val="Brdtext"/>
            <w:numPr>
              <w:ilvl w:val="0"/>
              <w:numId w:val="13"/>
            </w:numPr>
            <w:spacing w:after="0"/>
          </w:pPr>
          <w:r>
            <w:lastRenderedPageBreak/>
            <w:t>Arbetslivsnämnden yttrande, 2022-11-18</w:t>
          </w:r>
        </w:p>
        <w:p w:rsidR="007E00B5" w:rsidRDefault="007E00B5" w:rsidP="007E00B5">
          <w:pPr>
            <w:pStyle w:val="Brdtext"/>
            <w:numPr>
              <w:ilvl w:val="0"/>
              <w:numId w:val="13"/>
            </w:numPr>
            <w:spacing w:after="0"/>
          </w:pPr>
          <w:r>
            <w:t>Samhällsbyggnadsnämnden yttrande, 2022-11-23</w:t>
          </w:r>
        </w:p>
        <w:p w:rsidR="007E00B5" w:rsidRDefault="007E00B5" w:rsidP="007E00B5">
          <w:pPr>
            <w:pStyle w:val="Brdtext"/>
            <w:numPr>
              <w:ilvl w:val="0"/>
              <w:numId w:val="13"/>
            </w:numPr>
            <w:spacing w:after="0"/>
          </w:pPr>
          <w:r>
            <w:t>Lokalförsörjningsnämnden yttrande, 2022-11-24</w:t>
          </w:r>
        </w:p>
        <w:p w:rsidR="007E00B5" w:rsidRDefault="007E00B5" w:rsidP="007E00B5">
          <w:pPr>
            <w:pStyle w:val="Brdtext"/>
            <w:numPr>
              <w:ilvl w:val="0"/>
              <w:numId w:val="13"/>
            </w:numPr>
            <w:spacing w:after="0"/>
          </w:pPr>
          <w:r>
            <w:t>Miljö- och konsumentnämnden yttrande, 2022-11-24</w:t>
          </w:r>
        </w:p>
        <w:p w:rsidR="007E00B5" w:rsidRDefault="007E00B5" w:rsidP="007E00B5">
          <w:pPr>
            <w:pStyle w:val="Brdtext"/>
            <w:numPr>
              <w:ilvl w:val="0"/>
              <w:numId w:val="13"/>
            </w:numPr>
            <w:spacing w:after="0"/>
          </w:pPr>
          <w:r>
            <w:t>Kulturnämnden yttrande, 2022-11-25</w:t>
          </w:r>
        </w:p>
        <w:p w:rsidR="007E00B5" w:rsidRDefault="007E00B5" w:rsidP="007E00B5">
          <w:pPr>
            <w:pStyle w:val="Brdtext"/>
            <w:numPr>
              <w:ilvl w:val="0"/>
              <w:numId w:val="13"/>
            </w:numPr>
            <w:spacing w:after="0"/>
          </w:pPr>
          <w:r>
            <w:t>Sociala omsorgsnämnden yttrande, 2022-11-25</w:t>
          </w:r>
        </w:p>
        <w:p w:rsidR="007E00B5" w:rsidRDefault="007E00B5" w:rsidP="007E00B5">
          <w:pPr>
            <w:pStyle w:val="Brdtext"/>
            <w:numPr>
              <w:ilvl w:val="0"/>
              <w:numId w:val="13"/>
            </w:numPr>
            <w:spacing w:after="0"/>
          </w:pPr>
          <w:r>
            <w:t>Servicenämnden yttrande, 2022-11-28</w:t>
          </w:r>
        </w:p>
        <w:p w:rsidR="007E00B5" w:rsidRDefault="007E00B5" w:rsidP="007E00B5">
          <w:pPr>
            <w:pStyle w:val="Brdtext"/>
            <w:numPr>
              <w:ilvl w:val="0"/>
              <w:numId w:val="13"/>
            </w:numPr>
            <w:spacing w:after="0"/>
          </w:pPr>
          <w:r>
            <w:t>Tekniska nämnden yttrande, 2022-11-29</w:t>
          </w:r>
        </w:p>
        <w:p w:rsidR="007E00B5" w:rsidRDefault="007E00B5" w:rsidP="007E00B5">
          <w:pPr>
            <w:pStyle w:val="Brdtext"/>
            <w:numPr>
              <w:ilvl w:val="0"/>
              <w:numId w:val="13"/>
            </w:numPr>
            <w:spacing w:after="0"/>
          </w:pPr>
          <w:r>
            <w:t>Grundskolenämnden yttrande, 2022-11-30</w:t>
          </w:r>
        </w:p>
        <w:p w:rsidR="007E00B5" w:rsidRDefault="007E00B5" w:rsidP="007E00B5">
          <w:pPr>
            <w:pStyle w:val="Brdtext"/>
            <w:numPr>
              <w:ilvl w:val="0"/>
              <w:numId w:val="13"/>
            </w:numPr>
            <w:spacing w:after="0"/>
          </w:pPr>
          <w:r>
            <w:t>Vård- och äldrenämnden yttrande, 2022-12-02</w:t>
          </w:r>
        </w:p>
        <w:p w:rsidR="007E00B5" w:rsidRDefault="007E00B5" w:rsidP="007E00B5">
          <w:pPr>
            <w:pStyle w:val="Brdtext"/>
            <w:numPr>
              <w:ilvl w:val="0"/>
              <w:numId w:val="13"/>
            </w:numPr>
            <w:spacing w:after="0"/>
          </w:pPr>
          <w:r>
            <w:t>Individ- och familjeomsorgsnämnden, 2022-12-07</w:t>
          </w:r>
        </w:p>
        <w:p w:rsidR="007E00B5" w:rsidRDefault="007E00B5" w:rsidP="007E00B5">
          <w:pPr>
            <w:pStyle w:val="Brdtext"/>
            <w:numPr>
              <w:ilvl w:val="0"/>
              <w:numId w:val="13"/>
            </w:numPr>
            <w:spacing w:after="0"/>
          </w:pPr>
          <w:r>
            <w:t>Rättighetsanalys</w:t>
          </w:r>
        </w:p>
        <w:p w:rsidR="007E00B5" w:rsidRDefault="007E00B5" w:rsidP="007E00B5">
          <w:pPr>
            <w:pStyle w:val="Brdtext"/>
            <w:numPr>
              <w:ilvl w:val="0"/>
              <w:numId w:val="13"/>
            </w:numPr>
            <w:spacing w:after="0"/>
          </w:pPr>
          <w:r>
            <w:t>Remissammanställning</w:t>
          </w:r>
        </w:p>
        <w:p w:rsidR="007E00B5" w:rsidRDefault="007E00B5" w:rsidP="007E00B5">
          <w:pPr>
            <w:pStyle w:val="Brdtext"/>
            <w:numPr>
              <w:ilvl w:val="0"/>
              <w:numId w:val="13"/>
            </w:numPr>
            <w:spacing w:after="0"/>
          </w:pPr>
          <w:r>
            <w:t>Kommunfullmäktigeskrivelse</w:t>
          </w:r>
        </w:p>
        <w:p w:rsidR="007E00B5" w:rsidRDefault="00551E8F" w:rsidP="007E00B5">
          <w:pPr>
            <w:pStyle w:val="Brdtext"/>
            <w:numPr>
              <w:ilvl w:val="0"/>
              <w:numId w:val="13"/>
            </w:numPr>
            <w:spacing w:after="0"/>
          </w:pPr>
          <w:r>
            <w:t>Riktlinjer – delaktighet och inflytande för medborgare, 2023-02-06</w:t>
          </w:r>
        </w:p>
        <w:p w:rsidR="007E00B5" w:rsidRDefault="007E00B5" w:rsidP="007E00B5">
          <w:pPr>
            <w:pStyle w:val="Brdtext"/>
            <w:spacing w:after="0"/>
          </w:pPr>
        </w:p>
        <w:p w:rsidR="00E157CA" w:rsidRPr="00E157CA" w:rsidRDefault="009D0CF6" w:rsidP="00450C39">
          <w:pPr>
            <w:pStyle w:val="Brdtext"/>
            <w:spacing w:after="0"/>
          </w:pPr>
        </w:p>
      </w:sdtContent>
    </w:sdt>
    <w:p w:rsidR="00E157CA" w:rsidRPr="001C5598" w:rsidRDefault="00E157CA" w:rsidP="00E157CA">
      <w:pPr>
        <w:pStyle w:val="Brdtext"/>
        <w:rPr>
          <w:vanish/>
          <w:color w:val="808080"/>
        </w:rPr>
      </w:pPr>
      <w:r w:rsidRPr="001C5598">
        <w:rPr>
          <w:vanish/>
          <w:color w:val="808080"/>
        </w:rPr>
        <w:t>[Här anges de handlingar som ska skickas med till nämnden. Handlingarna ska vara daterade och uppställda i den ordning som handlingarna ska ligga när de skickas till nämnden.]</w:t>
      </w:r>
    </w:p>
    <w:p w:rsidR="00E157CA" w:rsidRDefault="007E00B5" w:rsidP="00E157CA">
      <w:pPr>
        <w:pStyle w:val="Brdtext"/>
        <w:rPr>
          <w:vanish/>
          <w:color w:val="808080"/>
        </w:rPr>
      </w:pPr>
      <w:r w:rsidRPr="00AA1B9C">
        <w:rPr>
          <w:vanish/>
          <w:color w:val="808080"/>
        </w:rPr>
        <w:t xml:space="preserve"> </w:t>
      </w:r>
      <w:r w:rsidR="00E157CA" w:rsidRPr="00AA1B9C">
        <w:rPr>
          <w:vanish/>
          <w:color w:val="808080"/>
        </w:rPr>
        <w:t>[Under denna rubrik anges när ärendet har samverkats med de fackliga organisationerna. Är det ingen samverkan tar du bort rubriken]</w:t>
      </w:r>
    </w:p>
    <w:p w:rsidR="00822B37" w:rsidRDefault="00822B37" w:rsidP="00E157CA">
      <w:pPr>
        <w:pStyle w:val="Brdtext"/>
        <w:rPr>
          <w:vanish/>
          <w:color w:val="808080"/>
        </w:rPr>
      </w:pPr>
    </w:p>
    <w:p w:rsidR="00822B37" w:rsidRDefault="00100018" w:rsidP="00822B37">
      <w:pPr>
        <w:pStyle w:val="Rubrik2"/>
      </w:pPr>
      <w:r>
        <w:t>Kommunfullmäktiges beslut</w:t>
      </w:r>
      <w:r w:rsidR="00822B37">
        <w:t xml:space="preserve"> expedieras till</w:t>
      </w:r>
    </w:p>
    <w:p w:rsidR="007E00B5" w:rsidRDefault="007E00B5" w:rsidP="007E00B5">
      <w:pPr>
        <w:pStyle w:val="Brdtext"/>
        <w:spacing w:after="0"/>
      </w:pPr>
      <w:r>
        <w:t xml:space="preserve">3. Vård- och äldrenämnden, </w:t>
      </w:r>
      <w:hyperlink r:id="rId10" w:history="1">
        <w:r>
          <w:rPr>
            <w:rStyle w:val="Hyperlnk"/>
          </w:rPr>
          <w:t>van.diarium@boras.se</w:t>
        </w:r>
      </w:hyperlink>
      <w:r>
        <w:t xml:space="preserve"> </w:t>
      </w:r>
    </w:p>
    <w:p w:rsidR="007E00B5" w:rsidRDefault="007E00B5" w:rsidP="007E00B5">
      <w:pPr>
        <w:pStyle w:val="Brdtext"/>
        <w:spacing w:after="0"/>
      </w:pPr>
      <w:r>
        <w:t xml:space="preserve">4. </w:t>
      </w:r>
      <w:proofErr w:type="spellStart"/>
      <w:r>
        <w:t>Förskolenämnden</w:t>
      </w:r>
      <w:proofErr w:type="spellEnd"/>
      <w:r>
        <w:t xml:space="preserve">, </w:t>
      </w:r>
      <w:hyperlink r:id="rId11" w:history="1">
        <w:r>
          <w:rPr>
            <w:rStyle w:val="Hyperlnk"/>
          </w:rPr>
          <w:t>FN.diarium@boras.se</w:t>
        </w:r>
      </w:hyperlink>
      <w:r>
        <w:t xml:space="preserve"> </w:t>
      </w:r>
    </w:p>
    <w:p w:rsidR="007E00B5" w:rsidRDefault="007E00B5" w:rsidP="007E00B5">
      <w:pPr>
        <w:pStyle w:val="Brdtext"/>
        <w:spacing w:after="0"/>
      </w:pPr>
      <w:r>
        <w:t xml:space="preserve">5. Borås Energi och Miljö AB, </w:t>
      </w:r>
      <w:hyperlink r:id="rId12" w:history="1">
        <w:r>
          <w:rPr>
            <w:rStyle w:val="Hyperlnk"/>
          </w:rPr>
          <w:t>registrator@borasem.se</w:t>
        </w:r>
      </w:hyperlink>
      <w:r>
        <w:t xml:space="preserve"> </w:t>
      </w:r>
    </w:p>
    <w:p w:rsidR="007E00B5" w:rsidRDefault="007E00B5" w:rsidP="007E00B5">
      <w:pPr>
        <w:pStyle w:val="Brdtext"/>
        <w:spacing w:after="0"/>
      </w:pPr>
      <w:r>
        <w:t xml:space="preserve">8. Industribyggnader i Borås AB, </w:t>
      </w:r>
      <w:hyperlink r:id="rId13" w:history="1">
        <w:r>
          <w:rPr>
            <w:rStyle w:val="Hyperlnk"/>
          </w:rPr>
          <w:t>ibab@boras.se</w:t>
        </w:r>
      </w:hyperlink>
    </w:p>
    <w:p w:rsidR="007E00B5" w:rsidRDefault="007E00B5" w:rsidP="007E00B5">
      <w:pPr>
        <w:pStyle w:val="Brdtext"/>
        <w:spacing w:after="0"/>
      </w:pPr>
      <w:r>
        <w:t xml:space="preserve">11. Samhällsbyggnadsnämnden, </w:t>
      </w:r>
      <w:hyperlink r:id="rId14" w:history="1">
        <w:r>
          <w:rPr>
            <w:rStyle w:val="Hyperlnk"/>
          </w:rPr>
          <w:t>sbf.diarium@boras.se</w:t>
        </w:r>
      </w:hyperlink>
    </w:p>
    <w:p w:rsidR="007E00B5" w:rsidRDefault="007E00B5" w:rsidP="007E00B5">
      <w:pPr>
        <w:pStyle w:val="Brdtext"/>
        <w:spacing w:after="0"/>
      </w:pPr>
      <w:r>
        <w:t xml:space="preserve">13. Lokalförsörjningsnämnden, </w:t>
      </w:r>
      <w:hyperlink r:id="rId15" w:history="1">
        <w:r>
          <w:rPr>
            <w:rStyle w:val="Hyperlnk"/>
          </w:rPr>
          <w:t>LN.diarium@boras.se</w:t>
        </w:r>
      </w:hyperlink>
    </w:p>
    <w:p w:rsidR="007E00B5" w:rsidRDefault="007E00B5" w:rsidP="007E00B5">
      <w:pPr>
        <w:pStyle w:val="Brdtext"/>
        <w:spacing w:after="0"/>
      </w:pPr>
      <w:r>
        <w:t xml:space="preserve">14. Servicenämnden, </w:t>
      </w:r>
      <w:hyperlink r:id="rId16" w:history="1">
        <w:r>
          <w:rPr>
            <w:rStyle w:val="Hyperlnk"/>
          </w:rPr>
          <w:t>sn.diarium@boras.se</w:t>
        </w:r>
      </w:hyperlink>
    </w:p>
    <w:p w:rsidR="007E00B5" w:rsidRDefault="007E00B5" w:rsidP="007E00B5">
      <w:pPr>
        <w:pStyle w:val="Brdtext"/>
        <w:spacing w:after="0"/>
      </w:pPr>
      <w:r>
        <w:t xml:space="preserve">17. Grundskolenämnden, </w:t>
      </w:r>
      <w:hyperlink r:id="rId17" w:history="1">
        <w:r>
          <w:rPr>
            <w:rStyle w:val="Hyperlnk"/>
          </w:rPr>
          <w:t>GRN.diarum@boras.se</w:t>
        </w:r>
      </w:hyperlink>
    </w:p>
    <w:p w:rsidR="007E00B5" w:rsidRDefault="007E00B5" w:rsidP="007E00B5">
      <w:pPr>
        <w:pStyle w:val="Brdtext"/>
        <w:spacing w:after="0"/>
      </w:pPr>
      <w:r>
        <w:t xml:space="preserve">18. Miljö- och konsumentnämnden, </w:t>
      </w:r>
      <w:hyperlink r:id="rId18" w:history="1">
        <w:r>
          <w:rPr>
            <w:rStyle w:val="Hyperlnk"/>
          </w:rPr>
          <w:t>MF.diarium@boras.se</w:t>
        </w:r>
      </w:hyperlink>
    </w:p>
    <w:p w:rsidR="007E00B5" w:rsidRDefault="007E00B5" w:rsidP="007E00B5">
      <w:pPr>
        <w:pStyle w:val="Brdtext"/>
        <w:spacing w:after="0"/>
      </w:pPr>
      <w:r>
        <w:t xml:space="preserve">21. Tekniska nämnden, </w:t>
      </w:r>
      <w:hyperlink r:id="rId19" w:history="1">
        <w:r>
          <w:rPr>
            <w:rStyle w:val="Hyperlnk"/>
          </w:rPr>
          <w:t>tek.diarium@boras.se</w:t>
        </w:r>
      </w:hyperlink>
    </w:p>
    <w:p w:rsidR="007E00B5" w:rsidRDefault="007E00B5" w:rsidP="007E00B5">
      <w:pPr>
        <w:pStyle w:val="Brdtext"/>
        <w:spacing w:after="0"/>
      </w:pPr>
      <w:r>
        <w:t xml:space="preserve">22. Gymnasie- och vuxenutbildningsnämnden, </w:t>
      </w:r>
      <w:hyperlink r:id="rId20" w:history="1">
        <w:r>
          <w:rPr>
            <w:rStyle w:val="Hyperlnk"/>
          </w:rPr>
          <w:t>UN.diarium@boras.se</w:t>
        </w:r>
      </w:hyperlink>
    </w:p>
    <w:p w:rsidR="007E00B5" w:rsidRDefault="007E00B5" w:rsidP="007E00B5">
      <w:pPr>
        <w:pStyle w:val="Brdtext"/>
        <w:spacing w:after="0"/>
      </w:pPr>
      <w:r>
        <w:t xml:space="preserve">23. Individ- och familjeomsorgsnämnden, </w:t>
      </w:r>
      <w:hyperlink r:id="rId21" w:history="1">
        <w:r>
          <w:rPr>
            <w:rStyle w:val="Hyperlnk"/>
          </w:rPr>
          <w:t>IFON.diarium@boras.se</w:t>
        </w:r>
      </w:hyperlink>
    </w:p>
    <w:p w:rsidR="007E00B5" w:rsidRDefault="007E00B5" w:rsidP="007E00B5">
      <w:pPr>
        <w:pStyle w:val="Brdtext"/>
        <w:spacing w:after="0"/>
      </w:pPr>
      <w:r>
        <w:t xml:space="preserve">24. Arbetslivsnämnden, </w:t>
      </w:r>
      <w:hyperlink r:id="rId22" w:history="1">
        <w:r>
          <w:rPr>
            <w:rStyle w:val="Hyperlnk"/>
          </w:rPr>
          <w:t>ALN.diarium@boras.se</w:t>
        </w:r>
      </w:hyperlink>
    </w:p>
    <w:p w:rsidR="007E00B5" w:rsidRDefault="007E00B5" w:rsidP="007E00B5">
      <w:pPr>
        <w:pStyle w:val="Brdtext"/>
        <w:spacing w:after="0"/>
      </w:pPr>
      <w:r>
        <w:t xml:space="preserve">25. Sociala omsorgsnämnden, </w:t>
      </w:r>
      <w:hyperlink r:id="rId23" w:history="1">
        <w:r>
          <w:rPr>
            <w:rStyle w:val="Hyperlnk"/>
          </w:rPr>
          <w:t>son.diarium@boras.se</w:t>
        </w:r>
      </w:hyperlink>
    </w:p>
    <w:p w:rsidR="007E00B5" w:rsidRDefault="007E00B5" w:rsidP="007E00B5">
      <w:pPr>
        <w:pStyle w:val="Brdtext"/>
        <w:spacing w:after="0"/>
      </w:pPr>
      <w:r>
        <w:t xml:space="preserve">27. Kulturnämnden, </w:t>
      </w:r>
      <w:hyperlink r:id="rId24" w:history="1">
        <w:r>
          <w:rPr>
            <w:rStyle w:val="Hyperlnk"/>
          </w:rPr>
          <w:t>KN.diarium@boras.se</w:t>
        </w:r>
      </w:hyperlink>
    </w:p>
    <w:p w:rsidR="007E00B5" w:rsidRDefault="007E00B5" w:rsidP="007E00B5">
      <w:pPr>
        <w:pStyle w:val="Brdtext"/>
        <w:spacing w:after="0"/>
      </w:pPr>
      <w:r>
        <w:t xml:space="preserve">28. Fritids- och folkhälsonämnden, </w:t>
      </w:r>
      <w:hyperlink r:id="rId25" w:history="1">
        <w:r>
          <w:rPr>
            <w:rStyle w:val="Hyperlnk"/>
          </w:rPr>
          <w:t>FF.diarum@boras.se</w:t>
        </w:r>
      </w:hyperlink>
    </w:p>
    <w:p w:rsidR="007E00B5" w:rsidRDefault="007E00B5" w:rsidP="007E00B5">
      <w:pPr>
        <w:pStyle w:val="Brdtext"/>
        <w:spacing w:after="0"/>
      </w:pPr>
      <w:r>
        <w:t xml:space="preserve">29. Valnämnden, </w:t>
      </w:r>
      <w:hyperlink r:id="rId26" w:history="1">
        <w:r>
          <w:rPr>
            <w:rStyle w:val="Hyperlnk"/>
          </w:rPr>
          <w:t>valnamnden@boras.se</w:t>
        </w:r>
      </w:hyperlink>
      <w:r>
        <w:t xml:space="preserve"> </w:t>
      </w:r>
    </w:p>
    <w:p w:rsidR="00EE1237" w:rsidRDefault="00EE1237" w:rsidP="00EE1237">
      <w:pPr>
        <w:pStyle w:val="Brdtext"/>
      </w:pPr>
    </w:p>
    <w:p w:rsidR="007E00B5" w:rsidRDefault="007E00B5" w:rsidP="00EE1237">
      <w:pPr>
        <w:pStyle w:val="Brdtext"/>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265748" w:rsidRPr="009D0CF6" w:rsidRDefault="00265748" w:rsidP="00265748">
      <w:pPr>
        <w:pStyle w:val="Brdtext"/>
        <w:rPr>
          <w:b/>
        </w:rPr>
      </w:pPr>
      <w:r w:rsidRPr="00F467AC">
        <w:rPr>
          <w:b/>
        </w:rPr>
        <w:t>Kristdemokraterna i Kommunstyrelsen</w:t>
      </w:r>
    </w:p>
    <w:p w:rsidR="00265748" w:rsidRDefault="00265748" w:rsidP="00265748">
      <w:pPr>
        <w:pStyle w:val="Brdtext"/>
      </w:pPr>
      <w:r w:rsidRPr="00F467AC">
        <w:t>Niklas Arvidsson (KD)</w:t>
      </w:r>
    </w:p>
    <w:p w:rsidR="009D0CF6" w:rsidRDefault="009D0CF6" w:rsidP="00265748">
      <w:pPr>
        <w:pStyle w:val="Brdtext"/>
      </w:pPr>
      <w:r>
        <w:t>Helena Ishizaki (KD)</w:t>
      </w:r>
    </w:p>
    <w:p w:rsidR="009D0CF6" w:rsidRPr="00F467AC" w:rsidRDefault="009D0CF6" w:rsidP="00265748">
      <w:pPr>
        <w:pStyle w:val="Brdtext"/>
      </w:pPr>
      <w:r>
        <w:t>Emanuel Mäkinen (KD)</w:t>
      </w:r>
      <w:bookmarkStart w:id="0" w:name="_GoBack"/>
      <w:bookmarkEnd w:id="0"/>
    </w:p>
    <w:p w:rsidR="00375E69" w:rsidRPr="007F0749" w:rsidRDefault="00375E69" w:rsidP="00755107">
      <w:pPr>
        <w:spacing w:line="240" w:lineRule="auto"/>
      </w:pPr>
    </w:p>
    <w:sectPr w:rsidR="00375E69" w:rsidRPr="007F0749" w:rsidSect="00F02CC3">
      <w:headerReference w:type="default" r:id="rId27"/>
      <w:footerReference w:type="default" r:id="rId28"/>
      <w:headerReference w:type="first" r:id="rId29"/>
      <w:footerReference w:type="first" r:id="rId30"/>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0B5" w:rsidRDefault="007E00B5" w:rsidP="00A80039">
      <w:pPr>
        <w:pStyle w:val="Tabellinnehll"/>
      </w:pPr>
      <w:r>
        <w:separator/>
      </w:r>
    </w:p>
  </w:endnote>
  <w:endnote w:type="continuationSeparator" w:id="0">
    <w:p w:rsidR="007E00B5" w:rsidRDefault="007E00B5"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B5" w:rsidRDefault="007E00B5"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B5" w:rsidRDefault="007E00B5"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7E00B5" w:rsidTr="000022F5">
      <w:trPr>
        <w:trHeight w:val="480"/>
      </w:trPr>
      <w:tc>
        <w:tcPr>
          <w:tcW w:w="10433" w:type="dxa"/>
          <w:gridSpan w:val="5"/>
          <w:tcBorders>
            <w:bottom w:val="single" w:sz="4" w:space="0" w:color="auto"/>
          </w:tcBorders>
          <w:vAlign w:val="bottom"/>
        </w:tcPr>
        <w:p w:rsidR="007E00B5" w:rsidRPr="005B5CE4" w:rsidRDefault="007E00B5" w:rsidP="0092549B">
          <w:pPr>
            <w:pStyle w:val="Sidfot"/>
            <w:spacing w:after="60"/>
            <w:rPr>
              <w:sz w:val="20"/>
            </w:rPr>
          </w:pPr>
          <w:r>
            <w:rPr>
              <w:sz w:val="20"/>
            </w:rPr>
            <w:t>Kommunstyrelsen</w:t>
          </w:r>
        </w:p>
      </w:tc>
    </w:tr>
    <w:tr w:rsidR="007E00B5" w:rsidTr="00755107">
      <w:trPr>
        <w:trHeight w:val="480"/>
      </w:trPr>
      <w:tc>
        <w:tcPr>
          <w:tcW w:w="2244" w:type="dxa"/>
          <w:tcBorders>
            <w:top w:val="single" w:sz="4" w:space="0" w:color="auto"/>
          </w:tcBorders>
        </w:tcPr>
        <w:p w:rsidR="007E00B5" w:rsidRDefault="007E00B5" w:rsidP="0092549B">
          <w:pPr>
            <w:pStyle w:val="Sidfotledtext"/>
          </w:pPr>
          <w:r>
            <w:t>Postadress</w:t>
          </w:r>
        </w:p>
        <w:p w:rsidR="007E00B5" w:rsidRDefault="007E00B5" w:rsidP="0092549B">
          <w:pPr>
            <w:pStyle w:val="Sidfot"/>
          </w:pPr>
          <w:r>
            <w:t>501 80 Borås</w:t>
          </w:r>
        </w:p>
      </w:tc>
      <w:tc>
        <w:tcPr>
          <w:tcW w:w="2247" w:type="dxa"/>
          <w:tcBorders>
            <w:top w:val="single" w:sz="4" w:space="0" w:color="auto"/>
          </w:tcBorders>
        </w:tcPr>
        <w:p w:rsidR="007E00B5" w:rsidRPr="006B0841" w:rsidRDefault="007E00B5" w:rsidP="0092549B">
          <w:pPr>
            <w:pStyle w:val="Sidfotledtext"/>
          </w:pPr>
          <w:r>
            <w:t>Besöksadress</w:t>
          </w:r>
        </w:p>
        <w:p w:rsidR="007E00B5" w:rsidRDefault="007E00B5" w:rsidP="0092549B">
          <w:pPr>
            <w:pStyle w:val="Sidfot"/>
          </w:pPr>
          <w:r>
            <w:t>Kungsgatan 55</w:t>
          </w:r>
        </w:p>
      </w:tc>
      <w:tc>
        <w:tcPr>
          <w:tcW w:w="2228" w:type="dxa"/>
          <w:tcBorders>
            <w:top w:val="single" w:sz="4" w:space="0" w:color="auto"/>
          </w:tcBorders>
        </w:tcPr>
        <w:p w:rsidR="007E00B5" w:rsidRDefault="007E00B5" w:rsidP="0092549B">
          <w:pPr>
            <w:pStyle w:val="Sidfotledtext"/>
          </w:pPr>
          <w:r>
            <w:t>Hemsida</w:t>
          </w:r>
        </w:p>
        <w:p w:rsidR="007E00B5" w:rsidRDefault="007E00B5" w:rsidP="0092549B">
          <w:pPr>
            <w:pStyle w:val="Sidfot"/>
          </w:pPr>
          <w:r>
            <w:t>boras.se</w:t>
          </w:r>
        </w:p>
      </w:tc>
      <w:tc>
        <w:tcPr>
          <w:tcW w:w="2411" w:type="dxa"/>
          <w:tcBorders>
            <w:top w:val="single" w:sz="4" w:space="0" w:color="auto"/>
          </w:tcBorders>
        </w:tcPr>
        <w:p w:rsidR="007E00B5" w:rsidRDefault="007E00B5" w:rsidP="0092549B">
          <w:pPr>
            <w:pStyle w:val="Sidfotledtext"/>
          </w:pPr>
          <w:r>
            <w:t>E-post</w:t>
          </w:r>
        </w:p>
        <w:p w:rsidR="007E00B5" w:rsidRDefault="007E00B5" w:rsidP="0092549B">
          <w:pPr>
            <w:pStyle w:val="Sidfot"/>
          </w:pPr>
          <w:r>
            <w:t>boras.stad@boras.se</w:t>
          </w:r>
        </w:p>
      </w:tc>
      <w:tc>
        <w:tcPr>
          <w:tcW w:w="1303" w:type="dxa"/>
          <w:tcBorders>
            <w:top w:val="single" w:sz="4" w:space="0" w:color="auto"/>
          </w:tcBorders>
        </w:tcPr>
        <w:p w:rsidR="007E00B5" w:rsidRDefault="007E00B5" w:rsidP="0092549B">
          <w:pPr>
            <w:pStyle w:val="Sidfotledtext"/>
          </w:pPr>
          <w:r>
            <w:t>Telefon</w:t>
          </w:r>
        </w:p>
        <w:p w:rsidR="007E00B5" w:rsidRDefault="007E00B5" w:rsidP="0092549B">
          <w:pPr>
            <w:pStyle w:val="Sidfot"/>
          </w:pPr>
          <w:r>
            <w:t xml:space="preserve">033-35 70 00 </w:t>
          </w:r>
          <w:proofErr w:type="spellStart"/>
          <w:r>
            <w:t>vxl</w:t>
          </w:r>
          <w:proofErr w:type="spellEnd"/>
        </w:p>
      </w:tc>
    </w:tr>
  </w:tbl>
  <w:p w:rsidR="007E00B5" w:rsidRDefault="007E00B5"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0B5" w:rsidRDefault="007E00B5" w:rsidP="00A80039">
      <w:pPr>
        <w:pStyle w:val="Tabellinnehll"/>
      </w:pPr>
      <w:r>
        <w:separator/>
      </w:r>
    </w:p>
  </w:footnote>
  <w:footnote w:type="continuationSeparator" w:id="0">
    <w:p w:rsidR="007E00B5" w:rsidRDefault="007E00B5"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7E00B5" w:rsidRPr="001E0EDC" w:rsidTr="005D7923">
      <w:trPr>
        <w:cantSplit/>
        <w:trHeight w:val="480"/>
      </w:trPr>
      <w:tc>
        <w:tcPr>
          <w:tcW w:w="5216" w:type="dxa"/>
        </w:tcPr>
        <w:p w:rsidR="007E00B5" w:rsidRPr="001E0EDC" w:rsidRDefault="007E00B5" w:rsidP="004F2690">
          <w:pPr>
            <w:pStyle w:val="Sidhuvud"/>
            <w:spacing w:before="220"/>
          </w:pPr>
          <w:r>
            <w:t>Borås Stad</w:t>
          </w:r>
        </w:p>
      </w:tc>
      <w:tc>
        <w:tcPr>
          <w:tcW w:w="1956" w:type="dxa"/>
        </w:tcPr>
        <w:p w:rsidR="007E00B5" w:rsidRPr="00BA066B" w:rsidRDefault="007E00B5" w:rsidP="00A50D82">
          <w:pPr>
            <w:pStyle w:val="Sidhuvudledtext"/>
          </w:pPr>
        </w:p>
      </w:tc>
      <w:tc>
        <w:tcPr>
          <w:tcW w:w="1956" w:type="dxa"/>
        </w:tcPr>
        <w:p w:rsidR="007E00B5" w:rsidRPr="00BA066B" w:rsidRDefault="007E00B5" w:rsidP="004F2690">
          <w:pPr>
            <w:pStyle w:val="Sidhuvud"/>
          </w:pPr>
        </w:p>
      </w:tc>
      <w:tc>
        <w:tcPr>
          <w:tcW w:w="1304" w:type="dxa"/>
        </w:tcPr>
        <w:p w:rsidR="007E00B5" w:rsidRPr="00BA066B" w:rsidRDefault="007E00B5" w:rsidP="004F2690">
          <w:pPr>
            <w:pStyle w:val="Sidhuvudledtext"/>
          </w:pPr>
          <w:r>
            <w:t>Sida</w:t>
          </w:r>
        </w:p>
        <w:p w:rsidR="007E00B5" w:rsidRPr="00BA066B" w:rsidRDefault="007E00B5" w:rsidP="004F2690">
          <w:pPr>
            <w:pStyle w:val="Sidhuvud"/>
          </w:pPr>
          <w:r>
            <w:rPr>
              <w:rStyle w:val="Sidnummer"/>
            </w:rPr>
            <w:fldChar w:fldCharType="begin"/>
          </w:r>
          <w:r>
            <w:rPr>
              <w:rStyle w:val="Sidnummer"/>
            </w:rPr>
            <w:instrText xml:space="preserve"> PAGE </w:instrText>
          </w:r>
          <w:r>
            <w:rPr>
              <w:rStyle w:val="Sidnummer"/>
            </w:rPr>
            <w:fldChar w:fldCharType="separate"/>
          </w:r>
          <w:r w:rsidR="009D0CF6">
            <w:rPr>
              <w:rStyle w:val="Sidnummer"/>
              <w:noProof/>
            </w:rPr>
            <w:t>3</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9D0CF6">
            <w:rPr>
              <w:rStyle w:val="Sidnummer"/>
              <w:noProof/>
            </w:rPr>
            <w:t>3</w:t>
          </w:r>
          <w:r w:rsidRPr="00BA066B">
            <w:rPr>
              <w:rStyle w:val="Sidnummer"/>
            </w:rPr>
            <w:fldChar w:fldCharType="end"/>
          </w:r>
          <w:r w:rsidRPr="00BA066B">
            <w:rPr>
              <w:rStyle w:val="Sidnummer"/>
            </w:rPr>
            <w:t>)</w:t>
          </w:r>
        </w:p>
      </w:tc>
    </w:tr>
  </w:tbl>
  <w:p w:rsidR="007E00B5" w:rsidRDefault="007E00B5"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00B5" w:rsidRDefault="007E00B5">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1B04BF2"/>
    <w:multiLevelType w:val="hybridMultilevel"/>
    <w:tmpl w:val="6B16C0BA"/>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emma.lingefelt@boras.se"/>
    <w:docVar w:name="anvandare_txt_Namn" w:val="Emma Lingefelt"/>
    <w:docVar w:name="anvandare_txt_Profil" w:val="HAND"/>
    <w:docVar w:name="anvandare_txt_Sign" w:val="EI772"/>
    <w:docVar w:name="anvandare_txt_Telnr" w:val="0734328803"/>
    <w:docVar w:name="Databas" w:val="KS"/>
    <w:docVar w:name="Diarienr" w:val="2022-00667"/>
    <w:docVar w:name="DokumentArkiv_Diarium" w:val="KS"/>
    <w:docVar w:name="DokumentArkiv_FileInApprovalProcess" w:val="0"/>
    <w:docVar w:name="DokumentArkiv_NameService" w:val="shciceronapp"/>
    <w:docVar w:name="DokumentArkiv_SecurityDomain" w:val="Ciceron"/>
    <w:docVar w:name="Grpnr" w:val="1.4.2.0"/>
    <w:docVar w:name="Handlsign" w:val="Emma Lingefelt"/>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4B5D77"/>
    <w:rsid w:val="000022F5"/>
    <w:rsid w:val="0000633C"/>
    <w:rsid w:val="0001060E"/>
    <w:rsid w:val="000116E9"/>
    <w:rsid w:val="00011A60"/>
    <w:rsid w:val="0001491E"/>
    <w:rsid w:val="00017298"/>
    <w:rsid w:val="00024FE7"/>
    <w:rsid w:val="0002645A"/>
    <w:rsid w:val="00036CCD"/>
    <w:rsid w:val="00037330"/>
    <w:rsid w:val="000378E0"/>
    <w:rsid w:val="00037F70"/>
    <w:rsid w:val="00040DC3"/>
    <w:rsid w:val="00040E2E"/>
    <w:rsid w:val="00041988"/>
    <w:rsid w:val="00044C23"/>
    <w:rsid w:val="00047E38"/>
    <w:rsid w:val="00051634"/>
    <w:rsid w:val="00055670"/>
    <w:rsid w:val="000568A6"/>
    <w:rsid w:val="00056BE6"/>
    <w:rsid w:val="00065A7E"/>
    <w:rsid w:val="00072CE9"/>
    <w:rsid w:val="00072D69"/>
    <w:rsid w:val="00077B6C"/>
    <w:rsid w:val="00083B28"/>
    <w:rsid w:val="000875A0"/>
    <w:rsid w:val="00091E15"/>
    <w:rsid w:val="00092921"/>
    <w:rsid w:val="000968E0"/>
    <w:rsid w:val="00097F62"/>
    <w:rsid w:val="000A408D"/>
    <w:rsid w:val="000A4519"/>
    <w:rsid w:val="000A6228"/>
    <w:rsid w:val="000B01C0"/>
    <w:rsid w:val="000B4DB5"/>
    <w:rsid w:val="000B66D9"/>
    <w:rsid w:val="000C0782"/>
    <w:rsid w:val="000C1A39"/>
    <w:rsid w:val="000C45D0"/>
    <w:rsid w:val="000C76CD"/>
    <w:rsid w:val="000C7FE5"/>
    <w:rsid w:val="000D0EB6"/>
    <w:rsid w:val="000D3F5F"/>
    <w:rsid w:val="000D44AB"/>
    <w:rsid w:val="000D7DAC"/>
    <w:rsid w:val="000E2CFA"/>
    <w:rsid w:val="000E53B9"/>
    <w:rsid w:val="000F4FD2"/>
    <w:rsid w:val="000F6D18"/>
    <w:rsid w:val="00100018"/>
    <w:rsid w:val="00102297"/>
    <w:rsid w:val="00102876"/>
    <w:rsid w:val="00104394"/>
    <w:rsid w:val="00113A6F"/>
    <w:rsid w:val="00121EEC"/>
    <w:rsid w:val="00122CB5"/>
    <w:rsid w:val="00122D7C"/>
    <w:rsid w:val="00132049"/>
    <w:rsid w:val="00134155"/>
    <w:rsid w:val="001427C6"/>
    <w:rsid w:val="00143074"/>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598"/>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4708"/>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65748"/>
    <w:rsid w:val="00270516"/>
    <w:rsid w:val="00270C4A"/>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D645B"/>
    <w:rsid w:val="002E17B4"/>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17553"/>
    <w:rsid w:val="00320E41"/>
    <w:rsid w:val="003215E7"/>
    <w:rsid w:val="003230C2"/>
    <w:rsid w:val="003249AB"/>
    <w:rsid w:val="00326DAF"/>
    <w:rsid w:val="00327E62"/>
    <w:rsid w:val="003367B9"/>
    <w:rsid w:val="00340715"/>
    <w:rsid w:val="003447CD"/>
    <w:rsid w:val="00345A58"/>
    <w:rsid w:val="00350015"/>
    <w:rsid w:val="003502FA"/>
    <w:rsid w:val="00360477"/>
    <w:rsid w:val="0036682C"/>
    <w:rsid w:val="00366D7F"/>
    <w:rsid w:val="003708E9"/>
    <w:rsid w:val="00372076"/>
    <w:rsid w:val="00372BE4"/>
    <w:rsid w:val="00373948"/>
    <w:rsid w:val="00373CFA"/>
    <w:rsid w:val="003756D8"/>
    <w:rsid w:val="00375E69"/>
    <w:rsid w:val="00376FCB"/>
    <w:rsid w:val="00387485"/>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532A"/>
    <w:rsid w:val="004167CC"/>
    <w:rsid w:val="00423AE9"/>
    <w:rsid w:val="0042538F"/>
    <w:rsid w:val="00430AD9"/>
    <w:rsid w:val="00431512"/>
    <w:rsid w:val="00431A31"/>
    <w:rsid w:val="004333AA"/>
    <w:rsid w:val="00441FFA"/>
    <w:rsid w:val="004440A3"/>
    <w:rsid w:val="0044492E"/>
    <w:rsid w:val="00445B00"/>
    <w:rsid w:val="004472AB"/>
    <w:rsid w:val="00447386"/>
    <w:rsid w:val="00450C39"/>
    <w:rsid w:val="00451495"/>
    <w:rsid w:val="004515F3"/>
    <w:rsid w:val="00454864"/>
    <w:rsid w:val="0045551B"/>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5D77"/>
    <w:rsid w:val="004B67CA"/>
    <w:rsid w:val="004B68F2"/>
    <w:rsid w:val="004C1BAF"/>
    <w:rsid w:val="004C3E34"/>
    <w:rsid w:val="004C7891"/>
    <w:rsid w:val="004D15B8"/>
    <w:rsid w:val="004D1D3A"/>
    <w:rsid w:val="004D4C1C"/>
    <w:rsid w:val="004D55A4"/>
    <w:rsid w:val="004D5770"/>
    <w:rsid w:val="004D5ADB"/>
    <w:rsid w:val="004D68CF"/>
    <w:rsid w:val="004D7925"/>
    <w:rsid w:val="004E0D12"/>
    <w:rsid w:val="004E1D71"/>
    <w:rsid w:val="004E3B4C"/>
    <w:rsid w:val="004E7E8B"/>
    <w:rsid w:val="004F11BC"/>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1E8F"/>
    <w:rsid w:val="00552E5D"/>
    <w:rsid w:val="005562F7"/>
    <w:rsid w:val="00557CDB"/>
    <w:rsid w:val="00563E3E"/>
    <w:rsid w:val="005660A9"/>
    <w:rsid w:val="00567B96"/>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6C2F"/>
    <w:rsid w:val="005D7319"/>
    <w:rsid w:val="005D7923"/>
    <w:rsid w:val="005E5DD7"/>
    <w:rsid w:val="005F12BA"/>
    <w:rsid w:val="005F22F0"/>
    <w:rsid w:val="005F2B8E"/>
    <w:rsid w:val="006005A7"/>
    <w:rsid w:val="00600CC4"/>
    <w:rsid w:val="00601420"/>
    <w:rsid w:val="00607E6D"/>
    <w:rsid w:val="00620E4B"/>
    <w:rsid w:val="00622A85"/>
    <w:rsid w:val="00623485"/>
    <w:rsid w:val="0063013E"/>
    <w:rsid w:val="00636E5B"/>
    <w:rsid w:val="006370C1"/>
    <w:rsid w:val="00640885"/>
    <w:rsid w:val="00644A45"/>
    <w:rsid w:val="00645CE3"/>
    <w:rsid w:val="0064648F"/>
    <w:rsid w:val="00646BDD"/>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8E5"/>
    <w:rsid w:val="006A0C23"/>
    <w:rsid w:val="006A0CF7"/>
    <w:rsid w:val="006A489D"/>
    <w:rsid w:val="006A51C1"/>
    <w:rsid w:val="006A70A1"/>
    <w:rsid w:val="006B0841"/>
    <w:rsid w:val="006B1931"/>
    <w:rsid w:val="006B3162"/>
    <w:rsid w:val="006B5002"/>
    <w:rsid w:val="006C089D"/>
    <w:rsid w:val="006C2D9E"/>
    <w:rsid w:val="006C43E4"/>
    <w:rsid w:val="006C4D19"/>
    <w:rsid w:val="006C4F00"/>
    <w:rsid w:val="006C6A36"/>
    <w:rsid w:val="006C74BA"/>
    <w:rsid w:val="006D1580"/>
    <w:rsid w:val="006D2D62"/>
    <w:rsid w:val="006D3212"/>
    <w:rsid w:val="006D4768"/>
    <w:rsid w:val="006D66A9"/>
    <w:rsid w:val="006E1492"/>
    <w:rsid w:val="006E5157"/>
    <w:rsid w:val="006E6FE9"/>
    <w:rsid w:val="006F69D0"/>
    <w:rsid w:val="006F6CDD"/>
    <w:rsid w:val="006F78BA"/>
    <w:rsid w:val="006F7F96"/>
    <w:rsid w:val="007016A3"/>
    <w:rsid w:val="007032B5"/>
    <w:rsid w:val="007036BE"/>
    <w:rsid w:val="0070578A"/>
    <w:rsid w:val="007057CC"/>
    <w:rsid w:val="00706AF0"/>
    <w:rsid w:val="007113A5"/>
    <w:rsid w:val="0071284B"/>
    <w:rsid w:val="00716E23"/>
    <w:rsid w:val="0072415A"/>
    <w:rsid w:val="0072626F"/>
    <w:rsid w:val="00727A82"/>
    <w:rsid w:val="00730386"/>
    <w:rsid w:val="00730CF6"/>
    <w:rsid w:val="00731268"/>
    <w:rsid w:val="00733682"/>
    <w:rsid w:val="00733D3D"/>
    <w:rsid w:val="00734020"/>
    <w:rsid w:val="00737FB8"/>
    <w:rsid w:val="00752292"/>
    <w:rsid w:val="007528EB"/>
    <w:rsid w:val="00755107"/>
    <w:rsid w:val="007608F2"/>
    <w:rsid w:val="00761DB5"/>
    <w:rsid w:val="00763AA7"/>
    <w:rsid w:val="0076530B"/>
    <w:rsid w:val="00775F88"/>
    <w:rsid w:val="00776FA5"/>
    <w:rsid w:val="00780B2B"/>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00B5"/>
    <w:rsid w:val="007E1B50"/>
    <w:rsid w:val="007E6CE5"/>
    <w:rsid w:val="007F0749"/>
    <w:rsid w:val="007F51EB"/>
    <w:rsid w:val="0080371E"/>
    <w:rsid w:val="00805910"/>
    <w:rsid w:val="00805B35"/>
    <w:rsid w:val="008163E2"/>
    <w:rsid w:val="00816620"/>
    <w:rsid w:val="008169B6"/>
    <w:rsid w:val="00820018"/>
    <w:rsid w:val="00820162"/>
    <w:rsid w:val="008216BF"/>
    <w:rsid w:val="00822B37"/>
    <w:rsid w:val="008301E0"/>
    <w:rsid w:val="00831CAE"/>
    <w:rsid w:val="00832FEB"/>
    <w:rsid w:val="008335D0"/>
    <w:rsid w:val="00833E04"/>
    <w:rsid w:val="00835530"/>
    <w:rsid w:val="00835C10"/>
    <w:rsid w:val="00854599"/>
    <w:rsid w:val="008552ED"/>
    <w:rsid w:val="00856A20"/>
    <w:rsid w:val="00867DCF"/>
    <w:rsid w:val="00874470"/>
    <w:rsid w:val="00876B2C"/>
    <w:rsid w:val="008774FB"/>
    <w:rsid w:val="00877C1F"/>
    <w:rsid w:val="00880BD4"/>
    <w:rsid w:val="00886424"/>
    <w:rsid w:val="00886936"/>
    <w:rsid w:val="00892833"/>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1F4B"/>
    <w:rsid w:val="008E3636"/>
    <w:rsid w:val="008E40E0"/>
    <w:rsid w:val="008E6E31"/>
    <w:rsid w:val="008E708B"/>
    <w:rsid w:val="008F3B8D"/>
    <w:rsid w:val="008F7E78"/>
    <w:rsid w:val="0090277D"/>
    <w:rsid w:val="009048CE"/>
    <w:rsid w:val="009061AC"/>
    <w:rsid w:val="009130FC"/>
    <w:rsid w:val="00921715"/>
    <w:rsid w:val="0092333B"/>
    <w:rsid w:val="00923D79"/>
    <w:rsid w:val="009240C6"/>
    <w:rsid w:val="00925265"/>
    <w:rsid w:val="0092549B"/>
    <w:rsid w:val="009277F1"/>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66FF"/>
    <w:rsid w:val="009A6A8A"/>
    <w:rsid w:val="009B3E80"/>
    <w:rsid w:val="009B4214"/>
    <w:rsid w:val="009B594F"/>
    <w:rsid w:val="009B612D"/>
    <w:rsid w:val="009B6213"/>
    <w:rsid w:val="009B62BB"/>
    <w:rsid w:val="009B7BEC"/>
    <w:rsid w:val="009C0598"/>
    <w:rsid w:val="009C05A4"/>
    <w:rsid w:val="009C40F5"/>
    <w:rsid w:val="009D0CF6"/>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2048"/>
    <w:rsid w:val="00A4561B"/>
    <w:rsid w:val="00A45E64"/>
    <w:rsid w:val="00A47090"/>
    <w:rsid w:val="00A503F3"/>
    <w:rsid w:val="00A50D82"/>
    <w:rsid w:val="00A55360"/>
    <w:rsid w:val="00A56A43"/>
    <w:rsid w:val="00A60E03"/>
    <w:rsid w:val="00A674CD"/>
    <w:rsid w:val="00A67766"/>
    <w:rsid w:val="00A70975"/>
    <w:rsid w:val="00A7113D"/>
    <w:rsid w:val="00A72F32"/>
    <w:rsid w:val="00A761B1"/>
    <w:rsid w:val="00A76A94"/>
    <w:rsid w:val="00A80039"/>
    <w:rsid w:val="00A80BB2"/>
    <w:rsid w:val="00A909EF"/>
    <w:rsid w:val="00A90ABC"/>
    <w:rsid w:val="00A90FC8"/>
    <w:rsid w:val="00A913E3"/>
    <w:rsid w:val="00A9180B"/>
    <w:rsid w:val="00A92085"/>
    <w:rsid w:val="00A92D1E"/>
    <w:rsid w:val="00A94226"/>
    <w:rsid w:val="00A953B5"/>
    <w:rsid w:val="00A96BDA"/>
    <w:rsid w:val="00A971E6"/>
    <w:rsid w:val="00A97FA9"/>
    <w:rsid w:val="00AA1B9C"/>
    <w:rsid w:val="00AA1EC1"/>
    <w:rsid w:val="00AA281F"/>
    <w:rsid w:val="00AB12D9"/>
    <w:rsid w:val="00AB4373"/>
    <w:rsid w:val="00AB43E4"/>
    <w:rsid w:val="00AB6993"/>
    <w:rsid w:val="00AC0856"/>
    <w:rsid w:val="00AC3611"/>
    <w:rsid w:val="00AC7197"/>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05EF0"/>
    <w:rsid w:val="00B17385"/>
    <w:rsid w:val="00B20660"/>
    <w:rsid w:val="00B20C40"/>
    <w:rsid w:val="00B235F2"/>
    <w:rsid w:val="00B25C0B"/>
    <w:rsid w:val="00B2769B"/>
    <w:rsid w:val="00B31F0D"/>
    <w:rsid w:val="00B35D1B"/>
    <w:rsid w:val="00B400F6"/>
    <w:rsid w:val="00B40432"/>
    <w:rsid w:val="00B414BF"/>
    <w:rsid w:val="00B51278"/>
    <w:rsid w:val="00B53F73"/>
    <w:rsid w:val="00B56D8E"/>
    <w:rsid w:val="00B57F9B"/>
    <w:rsid w:val="00B619BC"/>
    <w:rsid w:val="00B62889"/>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A6542"/>
    <w:rsid w:val="00CB036E"/>
    <w:rsid w:val="00CB5F13"/>
    <w:rsid w:val="00CB71AC"/>
    <w:rsid w:val="00CD0D7D"/>
    <w:rsid w:val="00CE29D8"/>
    <w:rsid w:val="00CE396B"/>
    <w:rsid w:val="00CE3D93"/>
    <w:rsid w:val="00CF2B0B"/>
    <w:rsid w:val="00CF7643"/>
    <w:rsid w:val="00CF7F32"/>
    <w:rsid w:val="00D049A7"/>
    <w:rsid w:val="00D04B48"/>
    <w:rsid w:val="00D100E5"/>
    <w:rsid w:val="00D123E0"/>
    <w:rsid w:val="00D13902"/>
    <w:rsid w:val="00D143FA"/>
    <w:rsid w:val="00D17004"/>
    <w:rsid w:val="00D17E8B"/>
    <w:rsid w:val="00D2031F"/>
    <w:rsid w:val="00D22544"/>
    <w:rsid w:val="00D22B9C"/>
    <w:rsid w:val="00D2495B"/>
    <w:rsid w:val="00D25BD0"/>
    <w:rsid w:val="00D25FB7"/>
    <w:rsid w:val="00D2683D"/>
    <w:rsid w:val="00D35220"/>
    <w:rsid w:val="00D41267"/>
    <w:rsid w:val="00D45332"/>
    <w:rsid w:val="00D51049"/>
    <w:rsid w:val="00D547B6"/>
    <w:rsid w:val="00D54D41"/>
    <w:rsid w:val="00D54EBD"/>
    <w:rsid w:val="00D55DB6"/>
    <w:rsid w:val="00D56812"/>
    <w:rsid w:val="00D61173"/>
    <w:rsid w:val="00D65E82"/>
    <w:rsid w:val="00D677DF"/>
    <w:rsid w:val="00D70507"/>
    <w:rsid w:val="00D706BC"/>
    <w:rsid w:val="00D72902"/>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56EE"/>
    <w:rsid w:val="00DD6E70"/>
    <w:rsid w:val="00DE21B6"/>
    <w:rsid w:val="00DF1048"/>
    <w:rsid w:val="00DF23E0"/>
    <w:rsid w:val="00DF5A92"/>
    <w:rsid w:val="00DF780F"/>
    <w:rsid w:val="00E004A6"/>
    <w:rsid w:val="00E05B1C"/>
    <w:rsid w:val="00E07BAE"/>
    <w:rsid w:val="00E1031C"/>
    <w:rsid w:val="00E11EA1"/>
    <w:rsid w:val="00E13199"/>
    <w:rsid w:val="00E157CA"/>
    <w:rsid w:val="00E20E04"/>
    <w:rsid w:val="00E3096B"/>
    <w:rsid w:val="00E310F0"/>
    <w:rsid w:val="00E34459"/>
    <w:rsid w:val="00E37EB3"/>
    <w:rsid w:val="00E432D5"/>
    <w:rsid w:val="00E506AF"/>
    <w:rsid w:val="00E50B4C"/>
    <w:rsid w:val="00E53763"/>
    <w:rsid w:val="00E6251D"/>
    <w:rsid w:val="00E62C77"/>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627E"/>
    <w:rsid w:val="00EE0445"/>
    <w:rsid w:val="00EE1237"/>
    <w:rsid w:val="00EE2FB8"/>
    <w:rsid w:val="00EF115A"/>
    <w:rsid w:val="00EF1B04"/>
    <w:rsid w:val="00EF3950"/>
    <w:rsid w:val="00EF40C1"/>
    <w:rsid w:val="00F02CC3"/>
    <w:rsid w:val="00F10101"/>
    <w:rsid w:val="00F10798"/>
    <w:rsid w:val="00F229BF"/>
    <w:rsid w:val="00F22C8C"/>
    <w:rsid w:val="00F24BC8"/>
    <w:rsid w:val="00F27678"/>
    <w:rsid w:val="00F30358"/>
    <w:rsid w:val="00F3739E"/>
    <w:rsid w:val="00F374FE"/>
    <w:rsid w:val="00F37A73"/>
    <w:rsid w:val="00F37EB4"/>
    <w:rsid w:val="00F37EBD"/>
    <w:rsid w:val="00F404F2"/>
    <w:rsid w:val="00F4108D"/>
    <w:rsid w:val="00F44466"/>
    <w:rsid w:val="00F537B7"/>
    <w:rsid w:val="00F564CA"/>
    <w:rsid w:val="00F56E71"/>
    <w:rsid w:val="00F576DA"/>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D7394"/>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5915F9E"/>
  <w15:docId w15:val="{60266F5C-2561-4F8D-8AF0-A6BBF582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link w:val="Rubrik2Char"/>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1">
    <w:name w:val="Hashtagg1"/>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1">
    <w:name w:val="Nämn1"/>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1">
    <w:name w:val="Slutnotsreferens1"/>
    <w:semiHidden/>
    <w:unhideWhenUsed/>
    <w:rsid w:val="00A7113D"/>
    <w:rPr>
      <w:vertAlign w:val="superscript"/>
    </w:rPr>
  </w:style>
  <w:style w:type="paragraph" w:customStyle="1" w:styleId="Slutnotstext1">
    <w:name w:val="Slutnotstext1"/>
    <w:basedOn w:val="Normal"/>
    <w:link w:val="SlutnotstextChar"/>
    <w:semiHidden/>
    <w:unhideWhenUsed/>
    <w:rsid w:val="00A7113D"/>
    <w:pPr>
      <w:spacing w:line="240" w:lineRule="auto"/>
    </w:pPr>
    <w:rPr>
      <w:sz w:val="20"/>
    </w:rPr>
  </w:style>
  <w:style w:type="character" w:customStyle="1" w:styleId="SlutnotstextChar">
    <w:name w:val="Slutnotstext Char"/>
    <w:link w:val="Slutnotstext1"/>
    <w:semiHidden/>
    <w:rsid w:val="00A7113D"/>
    <w:rPr>
      <w:rFonts w:ascii="Garamond" w:hAnsi="Garamond"/>
    </w:rPr>
  </w:style>
  <w:style w:type="character" w:customStyle="1" w:styleId="Smarthyperlnk1">
    <w:name w:val="Smart hyperlänk1"/>
    <w:uiPriority w:val="99"/>
    <w:semiHidden/>
    <w:unhideWhenUsed/>
    <w:rsid w:val="00A7113D"/>
    <w:rPr>
      <w:u w:val="dotted"/>
    </w:rPr>
  </w:style>
  <w:style w:type="character" w:customStyle="1" w:styleId="Rubrik2Char">
    <w:name w:val="Rubrik 2 Char"/>
    <w:basedOn w:val="Standardstycketeckensnitt"/>
    <w:link w:val="Rubrik2"/>
    <w:rsid w:val="00450C39"/>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73468157">
      <w:bodyDiv w:val="1"/>
      <w:marLeft w:val="0"/>
      <w:marRight w:val="0"/>
      <w:marTop w:val="0"/>
      <w:marBottom w:val="0"/>
      <w:divBdr>
        <w:top w:val="none" w:sz="0" w:space="0" w:color="auto"/>
        <w:left w:val="none" w:sz="0" w:space="0" w:color="auto"/>
        <w:bottom w:val="none" w:sz="0" w:space="0" w:color="auto"/>
        <w:right w:val="none" w:sz="0" w:space="0" w:color="auto"/>
      </w:divBdr>
    </w:div>
    <w:div w:id="1062413915">
      <w:bodyDiv w:val="1"/>
      <w:marLeft w:val="0"/>
      <w:marRight w:val="0"/>
      <w:marTop w:val="0"/>
      <w:marBottom w:val="0"/>
      <w:divBdr>
        <w:top w:val="none" w:sz="0" w:space="0" w:color="auto"/>
        <w:left w:val="none" w:sz="0" w:space="0" w:color="auto"/>
        <w:bottom w:val="none" w:sz="0" w:space="0" w:color="auto"/>
        <w:right w:val="none" w:sz="0" w:space="0" w:color="auto"/>
      </w:divBdr>
    </w:div>
    <w:div w:id="1858734757">
      <w:bodyDiv w:val="1"/>
      <w:marLeft w:val="0"/>
      <w:marRight w:val="0"/>
      <w:marTop w:val="0"/>
      <w:marBottom w:val="0"/>
      <w:divBdr>
        <w:top w:val="none" w:sz="0" w:space="0" w:color="auto"/>
        <w:left w:val="none" w:sz="0" w:space="0" w:color="auto"/>
        <w:bottom w:val="none" w:sz="0" w:space="0" w:color="auto"/>
        <w:right w:val="none" w:sz="0" w:space="0" w:color="auto"/>
      </w:divBdr>
    </w:div>
    <w:div w:id="1977296962">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bab@boras.se" TargetMode="External"/><Relationship Id="rId18" Type="http://schemas.openxmlformats.org/officeDocument/2006/relationships/hyperlink" Target="mailto:MF.diarium@boras.se" TargetMode="External"/><Relationship Id="rId26" Type="http://schemas.openxmlformats.org/officeDocument/2006/relationships/hyperlink" Target="mailto:valnamnden@boras.se" TargetMode="External"/><Relationship Id="rId3" Type="http://schemas.openxmlformats.org/officeDocument/2006/relationships/numbering" Target="numbering.xml"/><Relationship Id="rId21" Type="http://schemas.openxmlformats.org/officeDocument/2006/relationships/hyperlink" Target="mailto:IFON.diarium@boras.se" TargetMode="External"/><Relationship Id="rId7" Type="http://schemas.openxmlformats.org/officeDocument/2006/relationships/footnotes" Target="footnotes.xml"/><Relationship Id="rId12" Type="http://schemas.openxmlformats.org/officeDocument/2006/relationships/hyperlink" Target="mailto:registrator@borasem.se" TargetMode="External"/><Relationship Id="rId17" Type="http://schemas.openxmlformats.org/officeDocument/2006/relationships/hyperlink" Target="mailto:GRN.diarum@boras.se" TargetMode="External"/><Relationship Id="rId25" Type="http://schemas.openxmlformats.org/officeDocument/2006/relationships/hyperlink" Target="mailto:FF.diarum@boras.se"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n.diarium@boras.se" TargetMode="External"/><Relationship Id="rId20" Type="http://schemas.openxmlformats.org/officeDocument/2006/relationships/hyperlink" Target="mailto:UN.diarium@boras.s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N.diarium@boras.se" TargetMode="External"/><Relationship Id="rId24" Type="http://schemas.openxmlformats.org/officeDocument/2006/relationships/hyperlink" Target="mailto:KN.diarium@boras.se"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N.diarium@boras.se" TargetMode="External"/><Relationship Id="rId23" Type="http://schemas.openxmlformats.org/officeDocument/2006/relationships/hyperlink" Target="mailto:son.diarium@boras.se" TargetMode="External"/><Relationship Id="rId28" Type="http://schemas.openxmlformats.org/officeDocument/2006/relationships/footer" Target="footer1.xml"/><Relationship Id="rId10" Type="http://schemas.openxmlformats.org/officeDocument/2006/relationships/hyperlink" Target="mailto:van.diarium@boras.se" TargetMode="External"/><Relationship Id="rId19" Type="http://schemas.openxmlformats.org/officeDocument/2006/relationships/hyperlink" Target="mailto:tek.diarium@boras.se"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sbf.diarium@boras.se" TargetMode="External"/><Relationship Id="rId22" Type="http://schemas.openxmlformats.org/officeDocument/2006/relationships/hyperlink" Target="mailto:ALN.diarium@boras.se" TargetMode="External"/><Relationship Id="rId27" Type="http://schemas.openxmlformats.org/officeDocument/2006/relationships/header" Target="header1.xml"/><Relationship Id="rId3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B9A2EAF51904358A8876C03E22360B1"/>
        <w:category>
          <w:name w:val="Allmänt"/>
          <w:gallery w:val="placeholder"/>
        </w:category>
        <w:types>
          <w:type w:val="bbPlcHdr"/>
        </w:types>
        <w:behaviors>
          <w:behavior w:val="content"/>
        </w:behaviors>
        <w:guid w:val="{61675AFC-3C81-4150-9126-5D6011452306}"/>
      </w:docPartPr>
      <w:docPartBody>
        <w:p w:rsidR="00D15318" w:rsidRDefault="00D15318">
          <w:pPr>
            <w:pStyle w:val="CB9A2EAF51904358A8876C03E22360B1"/>
          </w:pPr>
          <w:r w:rsidRPr="00D6237B">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318"/>
    <w:rsid w:val="00D153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15318"/>
  </w:style>
  <w:style w:type="paragraph" w:customStyle="1" w:styleId="CB9A2EAF51904358A8876C03E22360B1">
    <w:name w:val="CB9A2EAF51904358A8876C03E22360B1"/>
  </w:style>
  <w:style w:type="paragraph" w:customStyle="1" w:styleId="35E7780F2BCC4665A69934AC7D238BC5">
    <w:name w:val="35E7780F2BCC4665A69934AC7D238BC5"/>
  </w:style>
  <w:style w:type="paragraph" w:customStyle="1" w:styleId="CB67C4A83D1F4C40892675314DEE7BB3">
    <w:name w:val="CB67C4A83D1F4C40892675314DEE7BB3"/>
    <w:rsid w:val="00D15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EAF6195E-C509-49E8-90D2-696F9E9AD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792</Words>
  <Characters>8317</Characters>
  <Application>Microsoft Office Word</Application>
  <DocSecurity>0</DocSecurity>
  <Lines>69</Lines>
  <Paragraphs>18</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9091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Lingefelt</dc:creator>
  <cp:keywords/>
  <cp:lastModifiedBy>Niklas Arvidsson</cp:lastModifiedBy>
  <cp:revision>5</cp:revision>
  <cp:lastPrinted>2003-09-08T17:29:00Z</cp:lastPrinted>
  <dcterms:created xsi:type="dcterms:W3CDTF">2023-03-30T07:45:00Z</dcterms:created>
  <dcterms:modified xsi:type="dcterms:W3CDTF">2023-03-30T07:52:00Z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