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4A0559" w:rsidP="000F4FD2">
            <w:pPr>
              <w:pStyle w:val="Sidhuvud"/>
              <w:spacing w:after="360"/>
            </w:pPr>
            <w:r>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D56B32" w:rsidP="00A80BB2">
            <w:pPr>
              <w:pStyle w:val="Sidhuvud"/>
              <w:rPr>
                <w:b/>
                <w:bCs/>
              </w:rPr>
            </w:pPr>
            <w:r>
              <w:rPr>
                <w:b/>
                <w:bCs/>
              </w:rPr>
              <w:t>SVAR PÅ MOTION</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DF42FD">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170506">
              <w:rPr>
                <w:rStyle w:val="Sidnummer"/>
                <w:noProof/>
              </w:rPr>
              <w:t>1</w:t>
            </w:r>
            <w:r w:rsidRPr="007F0749">
              <w:rPr>
                <w:rStyle w:val="Sidnummer"/>
              </w:rPr>
              <w:fldChar w:fldCharType="end"/>
            </w:r>
            <w:r w:rsidR="009969B2" w:rsidRPr="007F0749">
              <w:rPr>
                <w:rStyle w:val="Sidnummer"/>
              </w:rPr>
              <w:t>)</w:t>
            </w:r>
          </w:p>
        </w:tc>
      </w:tr>
      <w:tr w:rsidR="004F2690" w:rsidRPr="007F0749" w:rsidTr="00BE1F14">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BE1F14">
            <w:pPr>
              <w:pStyle w:val="Sidhuvudledtext"/>
            </w:pPr>
            <w:r>
              <w:t>Datum</w:t>
            </w:r>
          </w:p>
          <w:p w:rsidR="00BE1F14" w:rsidRPr="00BE1F14" w:rsidRDefault="00B0180E" w:rsidP="00BE1F14">
            <w:pPr>
              <w:pStyle w:val="Sidhuvud"/>
            </w:pPr>
            <w:r>
              <w:t>2020-09-07</w:t>
            </w:r>
          </w:p>
        </w:tc>
        <w:tc>
          <w:tcPr>
            <w:tcW w:w="3855" w:type="dxa"/>
            <w:gridSpan w:val="2"/>
          </w:tcPr>
          <w:p w:rsidR="004F2690" w:rsidRDefault="00375E69" w:rsidP="004F2690">
            <w:pPr>
              <w:pStyle w:val="Sidhuvudledtext"/>
            </w:pPr>
            <w:r>
              <w:t>Instans</w:t>
            </w:r>
          </w:p>
          <w:p w:rsidR="00375E69" w:rsidRPr="00487F49" w:rsidRDefault="00375E69" w:rsidP="00375E69">
            <w:pPr>
              <w:pStyle w:val="Sidhuvud"/>
              <w:rPr>
                <w:b/>
              </w:rPr>
            </w:pPr>
            <w:r w:rsidRPr="00487F49">
              <w:rPr>
                <w:b/>
              </w:rPr>
              <w:t>Kommunstyrelsen</w:t>
            </w:r>
          </w:p>
          <w:p w:rsidR="007010D3" w:rsidRPr="00951B63" w:rsidRDefault="00375E69" w:rsidP="005F68F2">
            <w:pPr>
              <w:pStyle w:val="Sidhuvud"/>
            </w:pPr>
            <w:r w:rsidRPr="00432BC6">
              <w:t>Dnr</w:t>
            </w:r>
            <w:r>
              <w:t xml:space="preserve"> </w:t>
            </w:r>
            <w:r w:rsidR="00B412CA" w:rsidRPr="004F19FF">
              <w:t>KS</w:t>
            </w:r>
            <w:r w:rsidR="00B412CA">
              <w:t xml:space="preserve"> </w:t>
            </w:r>
            <w:proofErr w:type="gramStart"/>
            <w:r w:rsidR="00B412CA" w:rsidRPr="004F19FF">
              <w:t>2016-00817</w:t>
            </w:r>
            <w:proofErr w:type="gramEnd"/>
            <w:r w:rsidR="00ED58CA">
              <w:t xml:space="preserve"> </w:t>
            </w:r>
            <w:r w:rsidR="00B412CA" w:rsidRPr="004F19FF">
              <w:t>620</w:t>
            </w:r>
          </w:p>
        </w:tc>
      </w:tr>
      <w:tr w:rsidR="004F2690" w:rsidRPr="007F0749" w:rsidTr="00BE1F14">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396CEE">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D56B32" w:rsidRDefault="00D56B32" w:rsidP="004F2690">
            <w:pPr>
              <w:pStyle w:val="Sidhuvud"/>
              <w:rPr>
                <w:rFonts w:ascii="Garamond" w:hAnsi="Garamond"/>
                <w:sz w:val="24"/>
                <w:szCs w:val="24"/>
              </w:rPr>
            </w:pPr>
            <w:r w:rsidRPr="00D56B32">
              <w:rPr>
                <w:rFonts w:ascii="Garamond" w:hAnsi="Garamond"/>
                <w:sz w:val="24"/>
                <w:szCs w:val="24"/>
              </w:rPr>
              <w:t>Kommunfullmäktige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4A0559" w:rsidRPr="004A0559" w:rsidRDefault="004A0559" w:rsidP="004A0559">
      <w:pPr>
        <w:pStyle w:val="Rubrik1"/>
        <w:jc w:val="center"/>
        <w:rPr>
          <w:b w:val="0"/>
          <w:color w:val="FF0000"/>
        </w:rPr>
      </w:pPr>
      <w:r w:rsidRPr="004A0559">
        <w:rPr>
          <w:b w:val="0"/>
          <w:color w:val="FF0000"/>
        </w:rPr>
        <w:t>ALTERNATIVT FÖRSLAG</w:t>
      </w:r>
    </w:p>
    <w:p w:rsidR="00F10101" w:rsidRDefault="00B0180E" w:rsidP="00755107">
      <w:pPr>
        <w:pStyle w:val="Rubrik1"/>
      </w:pPr>
      <w:r w:rsidRPr="00B0180E">
        <w:t xml:space="preserve">Svar på återremitterad motion från Anna Svalander (L) och Anne-Marie Ekström (L): Kartlägg hedersrelaterat våld </w:t>
      </w:r>
      <w:r>
        <w:t>och förtryck i skolorna i Borås</w:t>
      </w:r>
    </w:p>
    <w:p w:rsidR="00755107" w:rsidRPr="00C728C9" w:rsidRDefault="00733D3D" w:rsidP="00755107">
      <w:pPr>
        <w:pStyle w:val="Rubrik2"/>
      </w:pPr>
      <w:r>
        <w:rPr>
          <w:rFonts w:cs="Arial"/>
          <w:szCs w:val="24"/>
        </w:rPr>
        <w:t>Kommunstyrelsen föreslår Kommunfullmäktige besluta</w:t>
      </w:r>
    </w:p>
    <w:p w:rsidR="004A0559" w:rsidRPr="00DF0AA5" w:rsidRDefault="004A0559" w:rsidP="004A0559">
      <w:pPr>
        <w:pStyle w:val="Default"/>
        <w:rPr>
          <w:rFonts w:ascii="Garamond" w:hAnsi="Garamond" w:cs="Garamond"/>
          <w:color w:val="FF0000"/>
        </w:rPr>
      </w:pPr>
      <w:bookmarkStart w:id="0" w:name="Beslut"/>
      <w:bookmarkEnd w:id="0"/>
      <w:r w:rsidRPr="00BE295B">
        <w:rPr>
          <w:rFonts w:ascii="Garamond" w:hAnsi="Garamond"/>
        </w:rPr>
        <w:t>Motionen är besvarad.</w:t>
      </w:r>
      <w:r>
        <w:br/>
      </w:r>
      <w:r>
        <w:br/>
      </w:r>
      <w:r w:rsidR="00CB7090" w:rsidRPr="00DF0AA5">
        <w:rPr>
          <w:rFonts w:ascii="Garamond" w:hAnsi="Garamond" w:cs="Garamond"/>
          <w:color w:val="FF0000"/>
        </w:rPr>
        <w:t>Regelbundet genomföra enkätundersökningar blan</w:t>
      </w:r>
      <w:bookmarkStart w:id="1" w:name="_GoBack"/>
      <w:bookmarkEnd w:id="1"/>
      <w:r w:rsidR="00CB7090" w:rsidRPr="00DF0AA5">
        <w:rPr>
          <w:rFonts w:ascii="Garamond" w:hAnsi="Garamond" w:cs="Garamond"/>
          <w:color w:val="FF0000"/>
        </w:rPr>
        <w:t xml:space="preserve">d skolelever om deras upplevda utsatthet </w:t>
      </w:r>
      <w:r w:rsidR="00CB7090">
        <w:rPr>
          <w:rFonts w:ascii="Garamond" w:hAnsi="Garamond" w:cs="Garamond"/>
          <w:color w:val="FF0000"/>
        </w:rPr>
        <w:t>för hederskultur år 2020 inom ramen för LUPP och därefter</w:t>
      </w:r>
      <w:r w:rsidR="00CB7090" w:rsidRPr="00DF0AA5">
        <w:rPr>
          <w:rFonts w:ascii="Garamond" w:hAnsi="Garamond" w:cs="Garamond"/>
          <w:color w:val="FF0000"/>
        </w:rPr>
        <w:t xml:space="preserve"> inom ramen för välfärdsbokslutet </w:t>
      </w:r>
      <w:r w:rsidR="00CB7090" w:rsidRPr="00DF0AA5">
        <w:rPr>
          <w:rFonts w:ascii="Garamond" w:hAnsi="Garamond"/>
          <w:color w:val="FF0000"/>
        </w:rPr>
        <w:t>och andra lämpliga gällande enkäter som går ut från Borås Stad</w:t>
      </w:r>
      <w:r w:rsidR="00CB7090" w:rsidRPr="00DF0AA5">
        <w:rPr>
          <w:rFonts w:ascii="Garamond" w:hAnsi="Garamond" w:cs="Garamond"/>
          <w:color w:val="FF0000"/>
        </w:rPr>
        <w:t xml:space="preserve"> för att kunna följa effekterna av arbetet med densamma. </w:t>
      </w:r>
      <w:r w:rsidR="00CB7090" w:rsidRPr="00DF0AA5">
        <w:rPr>
          <w:rFonts w:ascii="Garamond" w:hAnsi="Garamond"/>
          <w:color w:val="FF0000"/>
        </w:rPr>
        <w:t xml:space="preserve">           </w:t>
      </w:r>
    </w:p>
    <w:p w:rsidR="00D35220" w:rsidRDefault="00375E69" w:rsidP="00375E69">
      <w:pPr>
        <w:spacing w:after="120"/>
      </w:pPr>
      <w:r>
        <w:t xml:space="preserve">     </w:t>
      </w:r>
      <w:r w:rsidR="00EF1B04">
        <w:t xml:space="preserve">    </w:t>
      </w:r>
      <w:r>
        <w:t xml:space="preserve"> </w:t>
      </w:r>
      <w:r w:rsidR="00755107">
        <w:t xml:space="preserve"> </w:t>
      </w:r>
      <w:bookmarkStart w:id="2" w:name="BeslutSlut"/>
      <w:bookmarkEnd w:id="2"/>
    </w:p>
    <w:p w:rsidR="00EF1B04" w:rsidRPr="00D51CCB" w:rsidRDefault="00EF1B04" w:rsidP="00EF1B04">
      <w:pPr>
        <w:pStyle w:val="Brdtext"/>
        <w:rPr>
          <w:vanish/>
          <w:color w:val="808080"/>
        </w:rPr>
      </w:pPr>
      <w:r w:rsidRPr="00D51CCB">
        <w:rPr>
          <w:vanish/>
          <w:color w:val="808080"/>
        </w:rPr>
        <w:t>[Beslutets innebörd ska framgå i klartext och vara utformat som om nämnden redan hade fattat beslutet. Syftet är att texten ska kunna flyttas över direkt till protokollet.</w:t>
      </w:r>
    </w:p>
    <w:p w:rsidR="00EF1B04" w:rsidRPr="00D51CCB" w:rsidRDefault="00EF1B04" w:rsidP="00EF1B04">
      <w:pPr>
        <w:pStyle w:val="Brdtext"/>
        <w:rPr>
          <w:vanish/>
          <w:color w:val="808080"/>
        </w:rPr>
      </w:pPr>
      <w:r w:rsidRPr="00D51CCB">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EF1B04" w:rsidRPr="00D51CCB" w:rsidRDefault="00EF1B04" w:rsidP="00EF1B04">
      <w:pPr>
        <w:pStyle w:val="Brdtext"/>
        <w:rPr>
          <w:vanish/>
          <w:color w:val="808080"/>
        </w:rPr>
      </w:pPr>
      <w:r w:rsidRPr="00D51CCB">
        <w:rPr>
          <w:vanish/>
          <w:color w:val="808080"/>
        </w:rPr>
        <w:t xml:space="preserve">Det är motionens förslag som ska ha ett svar, inte ”brödtexten” i motionen. Det finns tre varianter av svar på motioner. Huvudregeln </w:t>
      </w:r>
      <w:r w:rsidR="007010D3">
        <w:rPr>
          <w:vanish/>
          <w:color w:val="808080"/>
        </w:rPr>
        <w:t>för svar på motioner är alterna</w:t>
      </w:r>
      <w:r w:rsidRPr="00D51CCB">
        <w:rPr>
          <w:vanish/>
          <w:color w:val="808080"/>
        </w:rPr>
        <w:t xml:space="preserve">tiv 1 eller 2: </w:t>
      </w:r>
    </w:p>
    <w:p w:rsidR="00EF1B04" w:rsidRPr="00D51CCB" w:rsidRDefault="00EF1B04" w:rsidP="00EF1B04">
      <w:pPr>
        <w:pStyle w:val="Brdtext"/>
        <w:rPr>
          <w:vanish/>
          <w:color w:val="808080"/>
        </w:rPr>
      </w:pPr>
      <w:r w:rsidRPr="00D51CCB">
        <w:rPr>
          <w:vanish/>
          <w:color w:val="808080"/>
        </w:rPr>
        <w:t xml:space="preserve">1. Fullmäktige bifaller motionen (antar förslaget). Det innebär att motionärens för-slag ska genomföras. </w:t>
      </w:r>
    </w:p>
    <w:p w:rsidR="00EF1B04" w:rsidRPr="00D51CCB" w:rsidRDefault="00EF1B04" w:rsidP="00EF1B04">
      <w:pPr>
        <w:pStyle w:val="Brdtext"/>
        <w:rPr>
          <w:vanish/>
          <w:color w:val="808080"/>
        </w:rPr>
      </w:pPr>
      <w:r w:rsidRPr="00D51CCB">
        <w:rPr>
          <w:vanish/>
          <w:color w:val="808080"/>
        </w:rPr>
        <w:t>2. Fullmäktige avslår motionen.  Det innebär att motionärens förslag avslås och inte ska genomföras.</w:t>
      </w:r>
    </w:p>
    <w:p w:rsidR="00EF1B04" w:rsidRPr="00D51CCB" w:rsidRDefault="00EF1B04" w:rsidP="00EF1B04">
      <w:pPr>
        <w:pStyle w:val="Brdtext"/>
        <w:rPr>
          <w:vanish/>
          <w:color w:val="808080"/>
        </w:rPr>
      </w:pPr>
      <w:r w:rsidRPr="00D51CCB">
        <w:rPr>
          <w:vanish/>
          <w:color w:val="808080"/>
        </w:rPr>
        <w:t>Det tredje alternativet:</w:t>
      </w:r>
    </w:p>
    <w:p w:rsidR="00EF1B04" w:rsidRPr="00D51CCB" w:rsidRDefault="00EF1B04" w:rsidP="00EF1B04">
      <w:pPr>
        <w:pStyle w:val="Brdtext"/>
        <w:rPr>
          <w:vanish/>
          <w:color w:val="808080"/>
        </w:rPr>
      </w:pPr>
      <w:r w:rsidRPr="00D51CCB">
        <w:rPr>
          <w:vanish/>
          <w:color w:val="808080"/>
        </w:rPr>
        <w:t>3. Fullmäktige anser motionen besvarad.  Detta alternativ bör användas sparsamt. Beslutet blir oftast tydligare om alternativ 1 eller 2 används. Låt oss dock ta exemplet att en motion föreslår 100 000 kronor till ett arrangemang. Tanken är god, men Kulturnämnden har redan beviljat 200 000 kronor till arrangemanget. Vi bifaller inte denna motion bara för att tanken är god. Ett beslut om bifall skulle innebära att arrangemanget får sammanlagt 300 000 kronor. ”Rätt” svar på motionen är att för-klara den besvarad med hänvisning till att Kulturnämnden redan gjort vad göras skall (såvida inte arrangemanget ska få 300 000 kr)</w:t>
      </w:r>
      <w:r w:rsidR="007C3478">
        <w:rPr>
          <w:vanish/>
          <w:color w:val="808080"/>
        </w:rPr>
        <w:t>. Naturligtvis får det samma ef</w:t>
      </w:r>
      <w:r w:rsidRPr="00D51CCB">
        <w:rPr>
          <w:vanish/>
          <w:color w:val="808080"/>
        </w:rPr>
        <w:t>fekt som att avslå motionen, men det är just detta vi har varianten besvarad till; att inte göra något men inte säga nej.]</w:t>
      </w:r>
    </w:p>
    <w:p w:rsidR="00B0180E" w:rsidRDefault="00B0180E" w:rsidP="00B0180E">
      <w:pPr>
        <w:pStyle w:val="Rubrik2"/>
      </w:pPr>
      <w:r>
        <w:t>Ärendet i sin helhet</w:t>
      </w:r>
    </w:p>
    <w:p w:rsidR="00B0180E" w:rsidRDefault="00B0180E" w:rsidP="00B0180E">
      <w:pPr>
        <w:pStyle w:val="Brdtext"/>
      </w:pPr>
      <w:bookmarkStart w:id="3" w:name="Komplettering"/>
      <w:bookmarkEnd w:id="3"/>
      <w:r>
        <w:t>Motionärerna har vid Kommunalfullmäktiges sammanträde den 21 december 2016 lämnat en motion om att kartlägga hedersrelaterat våld och förtryck i skolorna i Borås. Kommunstyrelsen beslutade den 2 maj 2017 att motionen besvarats.</w:t>
      </w:r>
    </w:p>
    <w:p w:rsidR="00B0180E" w:rsidRDefault="00B0180E" w:rsidP="00B0180E">
      <w:pPr>
        <w:pStyle w:val="Brdtext"/>
      </w:pPr>
    </w:p>
    <w:p w:rsidR="00B0180E" w:rsidRDefault="00B0180E" w:rsidP="00B0180E">
      <w:pPr>
        <w:pStyle w:val="Brdtext"/>
      </w:pPr>
      <w:r>
        <w:t>Vid Kommunfullmäktiges sammanträde den 18 maj 2017 beslutades efter votering att återremittera motionen gällande kartläggning av det hedersrelaterat våld och förtryck i Borås skolor med beaktande av;</w:t>
      </w:r>
    </w:p>
    <w:p w:rsidR="00B0180E" w:rsidRDefault="000B0A8A" w:rsidP="00B0180E">
      <w:pPr>
        <w:pStyle w:val="Brdtext"/>
      </w:pPr>
      <w:r>
        <w:t xml:space="preserve">• </w:t>
      </w:r>
      <w:r w:rsidR="00B0180E">
        <w:t>Borås stad ansöker om att få vara en del i den nationella kartläggningen</w:t>
      </w:r>
    </w:p>
    <w:p w:rsidR="00B0180E" w:rsidRDefault="000B0A8A" w:rsidP="00B0180E">
      <w:pPr>
        <w:pStyle w:val="Brdtext"/>
      </w:pPr>
      <w:r>
        <w:t xml:space="preserve">• </w:t>
      </w:r>
      <w:r w:rsidR="00B0180E">
        <w:t>Vid framtagandet av välfärdsbokslutet tas en punkt med som handlar om hur unga får umgås</w:t>
      </w:r>
    </w:p>
    <w:p w:rsidR="00B0180E" w:rsidRDefault="000B0A8A" w:rsidP="00B0180E">
      <w:pPr>
        <w:pStyle w:val="Brdtext"/>
      </w:pPr>
      <w:r>
        <w:t xml:space="preserve">• </w:t>
      </w:r>
      <w:r w:rsidR="00B0180E">
        <w:t>En snabbutbildning kring hedersvåld och förtryck görs av skol- och socialtjänstpersonal och annan personal som kan komma i kontakt med unga som är utsatta för hedersproblematik</w:t>
      </w:r>
    </w:p>
    <w:p w:rsidR="00B0180E" w:rsidRDefault="000B0A8A" w:rsidP="00B0180E">
      <w:pPr>
        <w:pStyle w:val="Brdtext"/>
      </w:pPr>
      <w:r>
        <w:lastRenderedPageBreak/>
        <w:t xml:space="preserve">• </w:t>
      </w:r>
      <w:r w:rsidR="00B0180E">
        <w:t>Det tidigare framtagna materialet om hot, våld och förtryck i hederns namn från 2008 uppdateras.</w:t>
      </w:r>
    </w:p>
    <w:p w:rsidR="00B0180E" w:rsidRDefault="000B0A8A" w:rsidP="00B0180E">
      <w:pPr>
        <w:pStyle w:val="Brdtext"/>
      </w:pPr>
      <w:r>
        <w:t xml:space="preserve">• </w:t>
      </w:r>
      <w:r w:rsidR="00B0180E">
        <w:t>En telefonlinje inrättas av Borås stad dit unga drabbade av hedersförtryck och våld kan vända sig.</w:t>
      </w:r>
    </w:p>
    <w:p w:rsidR="00B0180E" w:rsidRDefault="00B0180E" w:rsidP="00B0180E">
      <w:pPr>
        <w:pStyle w:val="Brdtext"/>
      </w:pPr>
      <w:r>
        <w:t>Borås Stad har i mail till Socialstyrelsen den 23 april 2017 undersökt möjligheten att få vara en del av den nationella kartläggningen men fått till svar av Socialstyrelsen den 26 april 2017 att det inte var möjligt för enskilda städer att få bli en del av kartläggningen.</w:t>
      </w:r>
    </w:p>
    <w:p w:rsidR="00B0180E" w:rsidRDefault="00B0180E" w:rsidP="00B0180E">
      <w:pPr>
        <w:pStyle w:val="Brdtext"/>
      </w:pPr>
      <w:proofErr w:type="gramStart"/>
      <w:r>
        <w:t>Oaktat</w:t>
      </w:r>
      <w:proofErr w:type="gramEnd"/>
      <w:r>
        <w:t xml:space="preserve"> detta har Socialstyrelsen i april 2019 publicerat rapporten; Ett liv utan våld och förtryck, slutredovisning av uppdraget att genomföra en nationell kartläggning av hedersrelaterat våld och förtryck. </w:t>
      </w:r>
    </w:p>
    <w:p w:rsidR="00B0180E" w:rsidRDefault="00B0180E" w:rsidP="00B0180E">
      <w:pPr>
        <w:pStyle w:val="Brdtext"/>
      </w:pPr>
      <w:r>
        <w:t xml:space="preserve">Socialstyrelsen konstaterar i rapporten att uppdraget att göra en nationell kartläggning av omfattningen i befolkningen av hedersrelaterat våld och förtryck i alla åldersgrupper inte varit möjlig att genomföra. Socialstyrelsen anger i rapporten att det är metodologiska, etiska, juridiska och tekniska orsaker till att det inte varit möjligt. </w:t>
      </w:r>
    </w:p>
    <w:p w:rsidR="00B0180E" w:rsidRDefault="00B0180E" w:rsidP="00B0180E">
      <w:pPr>
        <w:pStyle w:val="Brdtext"/>
      </w:pPr>
      <w:r>
        <w:t xml:space="preserve">Övriga beaktanden som motionärerna angett i motionen har omhändertagits i det uppdrag som Arbetslivsnämnden fått av Kommunstyrelsen 2018 att starta en tvärprofessionell samverkansgrupp för att arbeta fram en plan mot hedersrelaterat våld och förtryck. Det arbetet har avstannat efter att arbetsgruppen inte lyckats skapa den samverkansplan som Arbetslivsnämnden och förvaltningen avsett. Förvaltningen har hemställt om politisk vägledning i fråga om framtagande av planen. Arbetet försvårades dessutom av att koordinatorn för hedersrelaterat våld och förtryck avslutade sin anställning vid Arbetslivsförvaltningen. </w:t>
      </w:r>
    </w:p>
    <w:p w:rsidR="00B0180E" w:rsidRDefault="00B0180E" w:rsidP="00B0180E">
      <w:pPr>
        <w:pStyle w:val="Brdtext"/>
      </w:pPr>
      <w:r>
        <w:t>Eftersom den nationella kartläggningen av hedersrelaterat våld och förtryck inte gått att genomföra, är motionärernas motion om att kartlägga hedersrelaterade våld och förtryck i Borås skolor åter aktuell. En kartläggning av hedersrelaterat våld och förtryck i Borås skolor är, som motionärerna anger, viktig främst genom att få ett underlag så det blir lättare att genomföra rätt sorts åtgärder.</w:t>
      </w:r>
    </w:p>
    <w:p w:rsidR="004A0559" w:rsidRPr="004A0559" w:rsidRDefault="004A0559" w:rsidP="004A0559">
      <w:pPr>
        <w:pStyle w:val="Default"/>
        <w:rPr>
          <w:rFonts w:ascii="Garamond" w:hAnsi="Garamond" w:cs="Garamond"/>
          <w:color w:val="auto"/>
        </w:rPr>
      </w:pPr>
      <w:r w:rsidRPr="004A0559">
        <w:rPr>
          <w:rFonts w:ascii="Garamond" w:hAnsi="Garamond" w:cs="Garamond"/>
          <w:color w:val="auto"/>
        </w:rPr>
        <w:t xml:space="preserve">Det som bör beaktas är att </w:t>
      </w:r>
      <w:r w:rsidRPr="004A0559">
        <w:rPr>
          <w:rFonts w:ascii="Garamond" w:hAnsi="Garamond" w:cs="Garamond"/>
          <w:strike/>
          <w:color w:val="FF0000"/>
        </w:rPr>
        <w:t>den</w:t>
      </w:r>
      <w:r w:rsidRPr="004A0559">
        <w:rPr>
          <w:rFonts w:ascii="Garamond" w:hAnsi="Garamond" w:cs="Garamond"/>
          <w:color w:val="FF0000"/>
        </w:rPr>
        <w:t xml:space="preserve"> en </w:t>
      </w:r>
      <w:r w:rsidRPr="004A0559">
        <w:rPr>
          <w:rFonts w:ascii="Garamond" w:hAnsi="Garamond" w:cs="Garamond"/>
          <w:color w:val="auto"/>
        </w:rPr>
        <w:t xml:space="preserve">kartläggning </w:t>
      </w:r>
      <w:r w:rsidRPr="004A0559">
        <w:rPr>
          <w:rFonts w:ascii="Garamond" w:hAnsi="Garamond" w:cs="Garamond"/>
          <w:strike/>
          <w:color w:val="FF0000"/>
        </w:rPr>
        <w:t>som motionärerna avser</w:t>
      </w:r>
      <w:r w:rsidRPr="004A0559">
        <w:rPr>
          <w:rFonts w:ascii="Garamond" w:hAnsi="Garamond" w:cs="Garamond"/>
          <w:color w:val="FF0000"/>
        </w:rPr>
        <w:t xml:space="preserve"> av det mer omfattande slaget </w:t>
      </w:r>
      <w:r w:rsidRPr="004A0559">
        <w:rPr>
          <w:rFonts w:ascii="Garamond" w:hAnsi="Garamond" w:cs="Garamond"/>
          <w:color w:val="auto"/>
        </w:rPr>
        <w:t xml:space="preserve">är både tids- och resurskrävande samt kostsam. Uppsala kommun, som genomfört en kartläggning som redovisats 2019, uppskattar tidsåtgången för kartläggningen med analys och sammanställning till cirka 18 månader och till en kostnad av cirka 1 miljon kronor. Utöver Uppsala kommun har storstadskommunerna Stockholm, Göteborg och Malmö med ledning av Örebro universitet genomfört en kartläggning av hedersrelaterat våld och förtryck 2018. Resultatet har presenterats i en rapport som omfattar kartläggningen i Stockholm, Göteborg och Malmö och en rapport som omfattar kartläggningen i Uppsala. </w:t>
      </w:r>
    </w:p>
    <w:p w:rsidR="00B0180E" w:rsidRDefault="00B0180E" w:rsidP="00B0180E">
      <w:pPr>
        <w:pStyle w:val="Brdtext"/>
      </w:pPr>
      <w:r w:rsidRPr="004A0559">
        <w:rPr>
          <w:szCs w:val="24"/>
        </w:rPr>
        <w:t>De fyra kommunernas kartläggningar och analyser är betydelsefulla av främst</w:t>
      </w:r>
      <w:r>
        <w:t xml:space="preserve"> två anledningar:</w:t>
      </w:r>
    </w:p>
    <w:p w:rsidR="00B0180E" w:rsidRDefault="00B0180E" w:rsidP="00B0180E">
      <w:pPr>
        <w:pStyle w:val="Brdtext"/>
      </w:pPr>
      <w:r>
        <w:t>1.</w:t>
      </w:r>
      <w:r>
        <w:tab/>
        <w:t>Samtliga kartläggningar har utgått från samma enkätfrågeformulär. Det innebär att samtliga kommuner kan jämföras i sin helhet i syfte att kunna dra vissa slutsatser om hedersrelaterat våld och förtryck i den svenska kontexten och även med Borås stads population och förhållanden.</w:t>
      </w:r>
    </w:p>
    <w:p w:rsidR="00B0180E" w:rsidRDefault="00B0180E" w:rsidP="00B0180E">
      <w:pPr>
        <w:pStyle w:val="Brdtext"/>
      </w:pPr>
      <w:r>
        <w:t>2.</w:t>
      </w:r>
      <w:r>
        <w:tab/>
        <w:t>Sammanlagt i de fyra kartläggningarna har 8302 enkäter samlats in och besvarats av elever i årskurs nio i de fyra kommunerna samt 235 nyckelpersoner med djupgående kunskap om hedersrelaterat våld och förtryck intervjuats i 95 öppna omfattande intervjuer.</w:t>
      </w:r>
    </w:p>
    <w:p w:rsidR="00B0180E" w:rsidRDefault="00B0180E" w:rsidP="00B0180E">
      <w:pPr>
        <w:pStyle w:val="Brdtext"/>
      </w:pPr>
      <w:r>
        <w:t>Bedömningen är att det kan anses som säkerställt att de fyra kommunerna har ett bra underlag för deras slutsatser vad avser hedersrelaterat våld och förtryck. Det finns heller inga skäl att argumentera för att elever i nionde klass i Borås avviker från elever i de fyra kommunerna som omfattas i kartläggningarna och inte heller andra förhållanden i lokalsamhället som, avseende hedersrelaterat våld och förtryck, skiljer sig från de fyra kommuner som genomfört kartläggningen.</w:t>
      </w:r>
    </w:p>
    <w:p w:rsidR="004A0559" w:rsidRDefault="004A0559" w:rsidP="004A0559">
      <w:pPr>
        <w:contextualSpacing/>
      </w:pPr>
      <w:r w:rsidRPr="00561C32">
        <w:rPr>
          <w:rFonts w:cs="Garamond"/>
          <w:color w:val="FF0000"/>
          <w:sz w:val="23"/>
          <w:szCs w:val="23"/>
        </w:rPr>
        <w:t>Däremot kan det finnas skäl att genomföra regelbundna undersökningar av mindre omfattning</w:t>
      </w:r>
      <w:r>
        <w:rPr>
          <w:rFonts w:cs="Garamond"/>
          <w:color w:val="FF0000"/>
          <w:sz w:val="23"/>
          <w:szCs w:val="23"/>
        </w:rPr>
        <w:t>, till exempel enbart mot skolelever,</w:t>
      </w:r>
      <w:r w:rsidRPr="00561C32">
        <w:rPr>
          <w:rFonts w:cs="Garamond"/>
          <w:color w:val="FF0000"/>
          <w:sz w:val="23"/>
          <w:szCs w:val="23"/>
        </w:rPr>
        <w:t xml:space="preserve"> för att kunna följa effekterna av det arbete som framöver ko</w:t>
      </w:r>
      <w:r>
        <w:rPr>
          <w:rFonts w:cs="Garamond"/>
          <w:color w:val="FF0000"/>
          <w:sz w:val="23"/>
          <w:szCs w:val="23"/>
        </w:rPr>
        <w:t>mmer utföras för att motverka det hedersrelaterade förtrycket</w:t>
      </w:r>
      <w:r w:rsidRPr="00E421BD">
        <w:rPr>
          <w:rFonts w:cs="Garamond"/>
          <w:color w:val="FF0000"/>
          <w:sz w:val="23"/>
          <w:szCs w:val="23"/>
        </w:rPr>
        <w:t>.</w:t>
      </w:r>
      <w:r>
        <w:rPr>
          <w:rFonts w:cs="Garamond"/>
          <w:color w:val="FF0000"/>
          <w:sz w:val="23"/>
          <w:szCs w:val="23"/>
        </w:rPr>
        <w:t xml:space="preserve"> En sådan undersökning skulle inte alls vara lika resurskrävande</w:t>
      </w:r>
      <w:r w:rsidRPr="00E421BD">
        <w:rPr>
          <w:rFonts w:cs="Garamond"/>
          <w:color w:val="FF0000"/>
          <w:sz w:val="23"/>
          <w:szCs w:val="23"/>
        </w:rPr>
        <w:t xml:space="preserve"> </w:t>
      </w:r>
      <w:r>
        <w:rPr>
          <w:rFonts w:cs="Garamond"/>
          <w:color w:val="FF0000"/>
          <w:sz w:val="23"/>
          <w:szCs w:val="23"/>
        </w:rPr>
        <w:t>eller praktiskt komplicerad att utföra. Frågor om utsatthet och hedersförtryck ska inkluderas i välfärdsbokslutet.</w:t>
      </w:r>
    </w:p>
    <w:p w:rsidR="004A0559" w:rsidRDefault="004A0559" w:rsidP="004A0559">
      <w:pPr>
        <w:contextualSpacing/>
      </w:pPr>
    </w:p>
    <w:p w:rsidR="004A0559" w:rsidRDefault="004A0559" w:rsidP="004A0559">
      <w:pPr>
        <w:contextualSpacing/>
      </w:pPr>
      <w:r>
        <w:t xml:space="preserve">Det föreslås </w:t>
      </w:r>
      <w:r w:rsidRPr="00BE295B">
        <w:rPr>
          <w:strike/>
          <w:color w:val="FF0000"/>
        </w:rPr>
        <w:t>därför</w:t>
      </w:r>
      <w:r>
        <w:t xml:space="preserve"> </w:t>
      </w:r>
      <w:r w:rsidRPr="00BE295B">
        <w:rPr>
          <w:color w:val="FF0000"/>
        </w:rPr>
        <w:t>vidare</w:t>
      </w:r>
      <w:r>
        <w:t xml:space="preserve"> att:</w:t>
      </w:r>
    </w:p>
    <w:p w:rsidR="004A0559" w:rsidRPr="00BE295B" w:rsidRDefault="004A0559" w:rsidP="004A0559">
      <w:pPr>
        <w:pStyle w:val="Liststycke"/>
        <w:numPr>
          <w:ilvl w:val="0"/>
          <w:numId w:val="13"/>
        </w:numPr>
        <w:spacing w:line="259" w:lineRule="auto"/>
        <w:rPr>
          <w:strike/>
          <w:color w:val="FF0000"/>
        </w:rPr>
      </w:pPr>
      <w:r w:rsidRPr="00BE295B">
        <w:rPr>
          <w:strike/>
          <w:color w:val="FF0000"/>
        </w:rPr>
        <w:t xml:space="preserve">Borås Stad inte genomför en kartläggning av hedersrelaterat våld och förtryck i Borås skolor utan i stället använder sig av den kartläggning och analys som genomförts av de fyra kommunerna. </w:t>
      </w:r>
    </w:p>
    <w:p w:rsidR="004A0559" w:rsidRDefault="004A0559" w:rsidP="004A0559">
      <w:pPr>
        <w:pStyle w:val="Liststycke"/>
        <w:numPr>
          <w:ilvl w:val="0"/>
          <w:numId w:val="13"/>
        </w:numPr>
        <w:spacing w:line="259" w:lineRule="auto"/>
      </w:pPr>
      <w:r>
        <w:t xml:space="preserve">Arbetslivsförvaltningen (ALF) genom deras koordinator mot hedersrelaterat våld och förtryck leder arbetet med att ta fram en handlingsplan för Borås stads arbete mot hedersrelaterat våld och förtryck. Detta i samverkan med Centrum för kunskap och säkerhet (CKS). </w:t>
      </w:r>
    </w:p>
    <w:p w:rsidR="00B0180E" w:rsidRDefault="004A0559" w:rsidP="00B0180E">
      <w:pPr>
        <w:pStyle w:val="Liststycke"/>
        <w:numPr>
          <w:ilvl w:val="0"/>
          <w:numId w:val="13"/>
        </w:numPr>
        <w:spacing w:line="259" w:lineRule="auto"/>
      </w:pPr>
      <w:r w:rsidRPr="00DF0AA5">
        <w:rPr>
          <w:color w:val="FF0000"/>
        </w:rPr>
        <w:t xml:space="preserve">ALF uppdras att, i samverkan CKS och med berörda aktörer, införa hedersrelaterade frågor i välfärdsbokslutet och andra lämpliga gällande enkäter som går ut från Borås Stad (exempelvis LUPP, skolklimatsenkäter, anmälningar om kränkande behandlingar, kvalitetsuppföljningar m.fl.). </w:t>
      </w:r>
      <w:r>
        <w:t>Detta för att erhålla ytterligare kunskap från fler ålderskategorier än kartläggningarna från storstäderna om utbredningen av hedersrelaterat våld och förtryck i Borås genom sedan tidigare etablerade kommunikationsvägar.</w:t>
      </w:r>
      <w:r>
        <w:rPr>
          <w:rStyle w:val="Fotnotsreferens"/>
        </w:rPr>
        <w:footnoteReference w:id="1"/>
      </w:r>
      <w:r w:rsidR="00B0180E">
        <w:br/>
      </w:r>
    </w:p>
    <w:p w:rsidR="00B0180E" w:rsidRDefault="00B0180E" w:rsidP="00B0180E">
      <w:pPr>
        <w:pStyle w:val="Brdtext"/>
      </w:pPr>
      <w:r>
        <w:t xml:space="preserve">Sammanställning och ”analys” av dels de tidigare kartläggningarna i andra kommuner samt den information som finns tillgänglig genom relevanta mätningar i Borås stad har sammanställts samt en idé på utformning och innehåll av en handlingsplan mot hedersrelaterat våld och förtryck vilken bifogas. </w:t>
      </w:r>
      <w:bookmarkStart w:id="4" w:name="KompletteringSlut"/>
      <w:bookmarkEnd w:id="4"/>
    </w:p>
    <w:p w:rsidR="00755107" w:rsidRDefault="00755107" w:rsidP="00B0180E">
      <w:pPr>
        <w:pStyle w:val="Brdtext"/>
      </w:pPr>
    </w:p>
    <w:p w:rsidR="00EF1B04" w:rsidRDefault="00EF1B04" w:rsidP="00EF1B04">
      <w:pPr>
        <w:pStyle w:val="Brdtext"/>
        <w:rPr>
          <w:vanish/>
          <w:color w:val="808080"/>
        </w:rPr>
      </w:pPr>
      <w:r w:rsidRPr="00D51CCB">
        <w:rPr>
          <w:vanish/>
          <w:color w:val="808080"/>
        </w:rPr>
        <w:t xml:space="preserve">[Sammanfattningen ska på kortfattat informera om vad ärendet i stora drag handlar om och varför det initierats. </w:t>
      </w:r>
    </w:p>
    <w:p w:rsidR="005F68F2" w:rsidRPr="00D51CCB" w:rsidRDefault="005F68F2" w:rsidP="00EF1B04">
      <w:pPr>
        <w:pStyle w:val="Brdtext"/>
        <w:rPr>
          <w:vanish/>
          <w:color w:val="808080"/>
        </w:rPr>
      </w:pPr>
      <w:r>
        <w:rPr>
          <w:vanish/>
          <w:color w:val="808080"/>
        </w:rPr>
        <w:t>Ta aldrig bort denna rubrik.</w:t>
      </w:r>
    </w:p>
    <w:p w:rsidR="00EF1B04" w:rsidRPr="00D51CCB" w:rsidRDefault="00EF1B04" w:rsidP="00EF1B04">
      <w:pPr>
        <w:pStyle w:val="Brdtext"/>
        <w:rPr>
          <w:vanish/>
          <w:color w:val="808080"/>
        </w:rPr>
      </w:pPr>
      <w:r w:rsidRPr="00D51CCB">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Pr="00E157CA" w:rsidRDefault="00B0180E" w:rsidP="00E157CA">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51CCB" w:rsidRDefault="00E157CA" w:rsidP="00E157CA">
      <w:pPr>
        <w:pStyle w:val="Liststycke"/>
        <w:numPr>
          <w:ilvl w:val="0"/>
          <w:numId w:val="11"/>
        </w:numPr>
        <w:spacing w:after="200"/>
        <w:rPr>
          <w:vanish/>
          <w:color w:val="808080"/>
        </w:rPr>
      </w:pPr>
      <w:r w:rsidRPr="00D51CCB">
        <w:rPr>
          <w:vanish/>
          <w:color w:val="808080"/>
        </w:rPr>
        <w:t xml:space="preserve">Omvärld, forskning, evidens? </w:t>
      </w:r>
    </w:p>
    <w:p w:rsidR="00E157CA" w:rsidRPr="00D51CCB" w:rsidRDefault="00E157CA" w:rsidP="00E157CA">
      <w:pPr>
        <w:pStyle w:val="Liststycke"/>
        <w:numPr>
          <w:ilvl w:val="0"/>
          <w:numId w:val="11"/>
        </w:numPr>
        <w:spacing w:after="200"/>
        <w:rPr>
          <w:vanish/>
          <w:color w:val="808080"/>
        </w:rPr>
      </w:pPr>
      <w:r w:rsidRPr="00D51CCB">
        <w:rPr>
          <w:vanish/>
          <w:color w:val="808080"/>
        </w:rPr>
        <w:t>Statistik, uppföljning och analys?</w:t>
      </w:r>
    </w:p>
    <w:p w:rsidR="00E157CA" w:rsidRPr="00D51CCB" w:rsidRDefault="00E157CA" w:rsidP="00E157CA">
      <w:pPr>
        <w:pStyle w:val="Liststycke"/>
        <w:numPr>
          <w:ilvl w:val="0"/>
          <w:numId w:val="11"/>
        </w:numPr>
        <w:spacing w:after="200"/>
        <w:rPr>
          <w:vanish/>
          <w:color w:val="808080"/>
        </w:rPr>
      </w:pPr>
      <w:r w:rsidRPr="00D51CCB">
        <w:rPr>
          <w:vanish/>
          <w:color w:val="808080"/>
        </w:rPr>
        <w:t>Lagstiftning, myndigheters förskrifter, praxis, rättssäkerhet?</w:t>
      </w:r>
    </w:p>
    <w:p w:rsidR="00E157CA" w:rsidRPr="00D51CCB" w:rsidRDefault="00E157CA" w:rsidP="00E157CA">
      <w:pPr>
        <w:pStyle w:val="Liststycke"/>
        <w:numPr>
          <w:ilvl w:val="0"/>
          <w:numId w:val="11"/>
        </w:numPr>
        <w:spacing w:after="200"/>
        <w:rPr>
          <w:vanish/>
          <w:color w:val="808080"/>
        </w:rPr>
      </w:pPr>
      <w:r w:rsidRPr="00D51CCB">
        <w:rPr>
          <w:vanish/>
          <w:color w:val="808080"/>
        </w:rPr>
        <w:t>Vision 2025, andra styrdokument, tidigare beslut?</w:t>
      </w:r>
    </w:p>
    <w:p w:rsidR="00E157CA" w:rsidRPr="00D51CCB" w:rsidRDefault="00E157CA" w:rsidP="00E157CA">
      <w:pPr>
        <w:pStyle w:val="Liststycke"/>
        <w:numPr>
          <w:ilvl w:val="0"/>
          <w:numId w:val="11"/>
        </w:numPr>
        <w:spacing w:after="200"/>
        <w:rPr>
          <w:vanish/>
          <w:color w:val="808080"/>
        </w:rPr>
      </w:pPr>
      <w:r w:rsidRPr="00D51CCB">
        <w:rPr>
          <w:vanish/>
          <w:color w:val="808080"/>
        </w:rPr>
        <w:t>Konsekvenser avseende ekonomi, organisation, miljö och brukare/medborgare?</w:t>
      </w:r>
    </w:p>
    <w:p w:rsidR="00E157CA" w:rsidRPr="00D51CCB" w:rsidRDefault="00E157CA" w:rsidP="00E157CA">
      <w:pPr>
        <w:pStyle w:val="Liststycke"/>
        <w:numPr>
          <w:ilvl w:val="0"/>
          <w:numId w:val="11"/>
        </w:numPr>
        <w:spacing w:after="200"/>
        <w:rPr>
          <w:vanish/>
          <w:color w:val="808080"/>
        </w:rPr>
      </w:pPr>
      <w:r w:rsidRPr="00D51CCB">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B0180E" w:rsidRDefault="00E157CA" w:rsidP="00B0180E">
      <w:pPr>
        <w:pStyle w:val="Brdtext"/>
      </w:pPr>
      <w:bookmarkStart w:id="5" w:name="Forslag"/>
      <w:bookmarkEnd w:id="5"/>
      <w:r>
        <w:t xml:space="preserve">1. </w:t>
      </w:r>
      <w:r w:rsidR="00B0180E">
        <w:t xml:space="preserve">Motion från Anna Svalander (L) och Anne-Marie Ekström (L): Kartlägg </w:t>
      </w:r>
    </w:p>
    <w:p w:rsidR="00B0180E" w:rsidRDefault="00B0180E" w:rsidP="00B0180E">
      <w:pPr>
        <w:pStyle w:val="Brdtext"/>
      </w:pPr>
      <w:r>
        <w:t>2. Svar på återremitterad motion från Anna Svalander (L) och Anne-Marie Ekström (L): Kartlägg hedersrelaterat våld och förtryck i skolorna i Borås</w:t>
      </w:r>
      <w:r w:rsidR="00492AB6">
        <w:t xml:space="preserve"> 200817</w:t>
      </w:r>
    </w:p>
    <w:p w:rsidR="00B0180E" w:rsidRDefault="00B0180E" w:rsidP="00B0180E">
      <w:pPr>
        <w:pStyle w:val="Brdtext"/>
      </w:pPr>
      <w:r>
        <w:t>3. Publikationer om kartläggning av hedersrelaterat våld och förtryck</w:t>
      </w:r>
    </w:p>
    <w:p w:rsidR="00E157CA" w:rsidRDefault="00B0180E" w:rsidP="00B0180E">
      <w:pPr>
        <w:pStyle w:val="Brdtext"/>
        <w:spacing w:after="0"/>
      </w:pPr>
      <w:r>
        <w:t xml:space="preserve">4. Sammanställning av kartläggningar hedersrelaterat våld och förtryck rev </w:t>
      </w:r>
      <w:proofErr w:type="gramStart"/>
      <w:r>
        <w:t>20200817</w:t>
      </w:r>
      <w:proofErr w:type="gramEnd"/>
    </w:p>
    <w:p w:rsidR="00E157CA" w:rsidRPr="00B0180E" w:rsidRDefault="00950170" w:rsidP="00B0180E">
      <w:pPr>
        <w:pStyle w:val="Brdtext"/>
        <w:spacing w:after="0"/>
      </w:pPr>
      <w:r>
        <w:tab/>
      </w:r>
      <w:bookmarkStart w:id="6" w:name="ForslagSlut"/>
      <w:bookmarkEnd w:id="6"/>
      <w:r>
        <w:tab/>
      </w:r>
      <w:r w:rsidR="00E157CA" w:rsidRPr="00D51CCB">
        <w:rPr>
          <w:vanish/>
          <w:color w:val="808080"/>
        </w:rPr>
        <w:t>[Här anges de handlingar som ska skickas med till nämnden. Handlingarna ska vara daterade och uppställda i den ordning som handlingarna ska ligga när de skickas till nämnden.]</w:t>
      </w:r>
    </w:p>
    <w:p w:rsidR="00396CEE" w:rsidRPr="00EE1237" w:rsidRDefault="00396CEE" w:rsidP="00EE1237">
      <w:pPr>
        <w:pStyle w:val="Brdtext"/>
      </w:pPr>
    </w:p>
    <w:p w:rsidR="00E157CA" w:rsidRDefault="00E157CA" w:rsidP="00E157CA">
      <w:pPr>
        <w:pStyle w:val="Brdtext"/>
        <w:rPr>
          <w:vanish/>
        </w:rPr>
      </w:pPr>
      <w:r w:rsidRPr="007C3478">
        <w:rPr>
          <w:vanish/>
          <w:color w:val="808080"/>
        </w:rPr>
        <w:t>[Under denna rubrik anges när ärendet har samverkats med de fackliga organisationerna. Är det ingen samverkan tar du bort rubriken]</w:t>
      </w:r>
    </w:p>
    <w:p w:rsidR="00015C8A" w:rsidRDefault="00015C8A" w:rsidP="00015C8A">
      <w:pPr>
        <w:pStyle w:val="Rubrik2"/>
      </w:pPr>
      <w:r>
        <w:t>Kommunfullmäktiges beslut expedieras till</w:t>
      </w:r>
    </w:p>
    <w:p w:rsidR="006C5893" w:rsidRDefault="006C5893" w:rsidP="006C5893">
      <w:pPr>
        <w:pStyle w:val="Brdtext"/>
        <w:spacing w:after="0"/>
      </w:pPr>
      <w:r>
        <w:t xml:space="preserve">1. </w:t>
      </w:r>
      <w:r w:rsidR="00B0180E">
        <w:t xml:space="preserve">Arbetslivsnämnden </w:t>
      </w:r>
    </w:p>
    <w:p w:rsidR="006C5893" w:rsidRDefault="006C5893" w:rsidP="006C5893">
      <w:pPr>
        <w:pStyle w:val="Brdtext"/>
        <w:spacing w:after="0"/>
      </w:pPr>
    </w:p>
    <w:p w:rsidR="00375E69" w:rsidRDefault="00375E69" w:rsidP="00755107">
      <w:pPr>
        <w:spacing w:line="240" w:lineRule="auto"/>
      </w:pPr>
    </w:p>
    <w:p w:rsidR="004A0559" w:rsidRPr="008126BC" w:rsidRDefault="004A0559" w:rsidP="004A0559">
      <w:pPr>
        <w:rPr>
          <w:rFonts w:ascii="Calibri" w:hAnsi="Calibri" w:cs="Calibri"/>
          <w:b/>
        </w:rPr>
      </w:pPr>
      <w:r w:rsidRPr="008126BC">
        <w:rPr>
          <w:rFonts w:ascii="Calibri" w:hAnsi="Calibri" w:cs="Calibri"/>
          <w:b/>
        </w:rPr>
        <w:t xml:space="preserve">Allianspartierna i Borås </w:t>
      </w:r>
    </w:p>
    <w:p w:rsidR="004A0559" w:rsidRPr="008126BC" w:rsidRDefault="004A0559" w:rsidP="004A0559">
      <w:pPr>
        <w:spacing w:line="240" w:lineRule="auto"/>
        <w:rPr>
          <w:rFonts w:ascii="Calibri" w:hAnsi="Calibri" w:cs="Calibri"/>
          <w:b/>
        </w:rPr>
      </w:pPr>
    </w:p>
    <w:p w:rsidR="004A0559" w:rsidRPr="008126BC" w:rsidRDefault="004A0559" w:rsidP="004A0559">
      <w:pPr>
        <w:spacing w:line="240" w:lineRule="auto"/>
        <w:rPr>
          <w:rFonts w:ascii="Calibri" w:hAnsi="Calibri" w:cs="Calibri"/>
          <w:b/>
        </w:rPr>
      </w:pPr>
      <w:r>
        <w:rPr>
          <w:rFonts w:ascii="Calibri" w:hAnsi="Calibri" w:cs="Calibri"/>
          <w:b/>
        </w:rPr>
        <w:t>Moderaterna</w:t>
      </w:r>
      <w:r>
        <w:rPr>
          <w:rFonts w:ascii="Calibri" w:hAnsi="Calibri" w:cs="Calibri"/>
          <w:b/>
        </w:rPr>
        <w:tab/>
      </w:r>
      <w:r>
        <w:rPr>
          <w:rFonts w:ascii="Calibri" w:hAnsi="Calibri" w:cs="Calibri"/>
          <w:b/>
        </w:rPr>
        <w:tab/>
      </w:r>
      <w:r w:rsidRPr="008126BC">
        <w:rPr>
          <w:rFonts w:ascii="Calibri" w:hAnsi="Calibri" w:cs="Calibri"/>
          <w:b/>
        </w:rPr>
        <w:t xml:space="preserve">Kristdemokraterna </w:t>
      </w:r>
    </w:p>
    <w:p w:rsidR="004A0559" w:rsidRPr="008126BC" w:rsidRDefault="004A0559" w:rsidP="004A0559">
      <w:pPr>
        <w:spacing w:line="240" w:lineRule="auto"/>
        <w:rPr>
          <w:rFonts w:ascii="Calibri" w:hAnsi="Calibri" w:cs="Calibri"/>
          <w:b/>
        </w:rPr>
      </w:pPr>
    </w:p>
    <w:p w:rsidR="004A0559" w:rsidRPr="008126BC" w:rsidRDefault="004A0559" w:rsidP="004A0559">
      <w:pPr>
        <w:spacing w:line="240" w:lineRule="auto"/>
        <w:rPr>
          <w:rFonts w:ascii="Calibri" w:hAnsi="Calibri" w:cs="Calibri"/>
        </w:rPr>
      </w:pPr>
      <w:r w:rsidRPr="008126BC">
        <w:rPr>
          <w:rFonts w:ascii="Calibri" w:hAnsi="Calibri" w:cs="Calibri"/>
        </w:rPr>
        <w:t xml:space="preserve">Annette Carlson </w:t>
      </w:r>
      <w:r w:rsidRPr="008126BC">
        <w:rPr>
          <w:rFonts w:ascii="Calibri" w:hAnsi="Calibri" w:cs="Calibri"/>
        </w:rPr>
        <w:tab/>
      </w:r>
      <w:r w:rsidRPr="008126BC">
        <w:rPr>
          <w:rFonts w:ascii="Calibri" w:hAnsi="Calibri" w:cs="Calibri"/>
        </w:rPr>
        <w:tab/>
        <w:t>Niklas Arvidsson</w:t>
      </w:r>
    </w:p>
    <w:p w:rsidR="004A0559" w:rsidRPr="007F0749" w:rsidRDefault="004A0559" w:rsidP="00755107">
      <w:pPr>
        <w:spacing w:line="240" w:lineRule="auto"/>
      </w:pPr>
    </w:p>
    <w:sectPr w:rsidR="004A055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744" w:rsidRDefault="00E11744" w:rsidP="00A80039">
      <w:pPr>
        <w:pStyle w:val="Tabellinnehll"/>
      </w:pPr>
      <w:r>
        <w:separator/>
      </w:r>
    </w:p>
  </w:endnote>
  <w:endnote w:type="continuationSeparator" w:id="0">
    <w:p w:rsidR="00E11744" w:rsidRDefault="00E11744"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744" w:rsidRDefault="00E11744"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744" w:rsidRDefault="00E11744"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E11744" w:rsidTr="000022F5">
      <w:trPr>
        <w:trHeight w:val="480"/>
      </w:trPr>
      <w:tc>
        <w:tcPr>
          <w:tcW w:w="10433" w:type="dxa"/>
          <w:gridSpan w:val="5"/>
          <w:tcBorders>
            <w:bottom w:val="single" w:sz="4" w:space="0" w:color="auto"/>
          </w:tcBorders>
          <w:vAlign w:val="bottom"/>
        </w:tcPr>
        <w:p w:rsidR="00E11744" w:rsidRPr="005B5CE4" w:rsidRDefault="00E11744" w:rsidP="0092549B">
          <w:pPr>
            <w:pStyle w:val="Sidfot"/>
            <w:spacing w:after="60"/>
            <w:rPr>
              <w:sz w:val="20"/>
            </w:rPr>
          </w:pPr>
          <w:r>
            <w:rPr>
              <w:sz w:val="20"/>
            </w:rPr>
            <w:t>Kommunstyrelsen</w:t>
          </w:r>
        </w:p>
      </w:tc>
    </w:tr>
    <w:tr w:rsidR="00E11744" w:rsidTr="00755107">
      <w:trPr>
        <w:trHeight w:val="480"/>
      </w:trPr>
      <w:tc>
        <w:tcPr>
          <w:tcW w:w="2244" w:type="dxa"/>
          <w:tcBorders>
            <w:top w:val="single" w:sz="4" w:space="0" w:color="auto"/>
          </w:tcBorders>
        </w:tcPr>
        <w:p w:rsidR="00E11744" w:rsidRDefault="00E11744" w:rsidP="0092549B">
          <w:pPr>
            <w:pStyle w:val="Sidfotledtext"/>
          </w:pPr>
          <w:r>
            <w:t>Postadress</w:t>
          </w:r>
        </w:p>
        <w:p w:rsidR="00E11744" w:rsidRDefault="00E11744" w:rsidP="0092549B">
          <w:pPr>
            <w:pStyle w:val="Sidfot"/>
          </w:pPr>
          <w:r>
            <w:t>501 80 Borås</w:t>
          </w:r>
        </w:p>
      </w:tc>
      <w:tc>
        <w:tcPr>
          <w:tcW w:w="2247" w:type="dxa"/>
          <w:tcBorders>
            <w:top w:val="single" w:sz="4" w:space="0" w:color="auto"/>
          </w:tcBorders>
        </w:tcPr>
        <w:p w:rsidR="00E11744" w:rsidRPr="006B0841" w:rsidRDefault="00E11744" w:rsidP="0092549B">
          <w:pPr>
            <w:pStyle w:val="Sidfotledtext"/>
          </w:pPr>
          <w:r>
            <w:t>Besöksadress</w:t>
          </w:r>
        </w:p>
        <w:p w:rsidR="00E11744" w:rsidRDefault="00E11744" w:rsidP="0092549B">
          <w:pPr>
            <w:pStyle w:val="Sidfot"/>
          </w:pPr>
          <w:r>
            <w:t>Kungsgatan 55</w:t>
          </w:r>
        </w:p>
      </w:tc>
      <w:tc>
        <w:tcPr>
          <w:tcW w:w="2228" w:type="dxa"/>
          <w:tcBorders>
            <w:top w:val="single" w:sz="4" w:space="0" w:color="auto"/>
          </w:tcBorders>
        </w:tcPr>
        <w:p w:rsidR="00E11744" w:rsidRDefault="00E11744" w:rsidP="0092549B">
          <w:pPr>
            <w:pStyle w:val="Sidfotledtext"/>
          </w:pPr>
          <w:r>
            <w:t>Hemsida</w:t>
          </w:r>
        </w:p>
        <w:p w:rsidR="00E11744" w:rsidRDefault="00E11744" w:rsidP="0092549B">
          <w:pPr>
            <w:pStyle w:val="Sidfot"/>
          </w:pPr>
          <w:r>
            <w:t>boras.se</w:t>
          </w:r>
        </w:p>
      </w:tc>
      <w:tc>
        <w:tcPr>
          <w:tcW w:w="2411" w:type="dxa"/>
          <w:tcBorders>
            <w:top w:val="single" w:sz="4" w:space="0" w:color="auto"/>
          </w:tcBorders>
        </w:tcPr>
        <w:p w:rsidR="00E11744" w:rsidRDefault="00E11744" w:rsidP="0092549B">
          <w:pPr>
            <w:pStyle w:val="Sidfotledtext"/>
          </w:pPr>
          <w:r>
            <w:t>E-post</w:t>
          </w:r>
        </w:p>
        <w:p w:rsidR="00E11744" w:rsidRDefault="00E11744" w:rsidP="0092549B">
          <w:pPr>
            <w:pStyle w:val="Sidfot"/>
          </w:pPr>
        </w:p>
      </w:tc>
      <w:tc>
        <w:tcPr>
          <w:tcW w:w="1303" w:type="dxa"/>
          <w:tcBorders>
            <w:top w:val="single" w:sz="4" w:space="0" w:color="auto"/>
          </w:tcBorders>
        </w:tcPr>
        <w:p w:rsidR="00E11744" w:rsidRDefault="00E11744" w:rsidP="0092549B">
          <w:pPr>
            <w:pStyle w:val="Sidfotledtext"/>
          </w:pPr>
          <w:r>
            <w:t>Telefon</w:t>
          </w:r>
        </w:p>
        <w:p w:rsidR="00E11744" w:rsidRDefault="00E11744" w:rsidP="0092549B">
          <w:pPr>
            <w:pStyle w:val="Sidfot"/>
          </w:pPr>
          <w:r>
            <w:t xml:space="preserve">033-35 70 00 </w:t>
          </w:r>
          <w:proofErr w:type="spellStart"/>
          <w:r>
            <w:t>vxl</w:t>
          </w:r>
          <w:proofErr w:type="spellEnd"/>
        </w:p>
      </w:tc>
    </w:tr>
  </w:tbl>
  <w:p w:rsidR="00E11744" w:rsidRDefault="00E11744"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744" w:rsidRDefault="00E11744" w:rsidP="00A80039">
      <w:pPr>
        <w:pStyle w:val="Tabellinnehll"/>
      </w:pPr>
      <w:r>
        <w:separator/>
      </w:r>
    </w:p>
  </w:footnote>
  <w:footnote w:type="continuationSeparator" w:id="0">
    <w:p w:rsidR="00E11744" w:rsidRDefault="00E11744" w:rsidP="00A80039">
      <w:pPr>
        <w:pStyle w:val="Tabellinnehll"/>
      </w:pPr>
      <w:r>
        <w:continuationSeparator/>
      </w:r>
    </w:p>
  </w:footnote>
  <w:footnote w:id="1">
    <w:p w:rsidR="00E11744" w:rsidRDefault="00E11744" w:rsidP="004A0559">
      <w:pPr>
        <w:pStyle w:val="Fotnotstext"/>
      </w:pPr>
      <w:r>
        <w:rPr>
          <w:rStyle w:val="Fotnotsreferens"/>
        </w:rPr>
        <w:footnoteRef/>
      </w:r>
      <w:r>
        <w:t xml:space="preserve"> För kommande LUPP 2020 har redan en fråga kunnat läggas till: Om du skulle ha en hemlig relation med en person och din familj skulle få kännedom om det, vad tror du att de skulle göra då? Inget särskilt; Prata om det med mig; Tvinga mig att göra slut; Hota med våld eller utöva våld; Tvinga mig till tvångsäktenskap/förlovning: Vet </w:t>
      </w:r>
      <w:proofErr w:type="gramStart"/>
      <w:r>
        <w:t>ej</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E11744" w:rsidRPr="001E0EDC" w:rsidTr="005D7923">
      <w:trPr>
        <w:cantSplit/>
        <w:trHeight w:val="480"/>
      </w:trPr>
      <w:tc>
        <w:tcPr>
          <w:tcW w:w="5216" w:type="dxa"/>
        </w:tcPr>
        <w:p w:rsidR="00E11744" w:rsidRPr="001E0EDC" w:rsidRDefault="00E11744" w:rsidP="004F2690">
          <w:pPr>
            <w:pStyle w:val="Sidhuvud"/>
            <w:spacing w:before="220"/>
          </w:pPr>
          <w:r>
            <w:t>Borås Stad</w:t>
          </w:r>
        </w:p>
      </w:tc>
      <w:tc>
        <w:tcPr>
          <w:tcW w:w="1956" w:type="dxa"/>
        </w:tcPr>
        <w:p w:rsidR="00E11744" w:rsidRPr="00BA066B" w:rsidRDefault="00E11744" w:rsidP="00BE1F14">
          <w:pPr>
            <w:pStyle w:val="Sidhuvudledtext"/>
          </w:pPr>
        </w:p>
      </w:tc>
      <w:tc>
        <w:tcPr>
          <w:tcW w:w="1956" w:type="dxa"/>
        </w:tcPr>
        <w:p w:rsidR="00E11744" w:rsidRPr="00BA066B" w:rsidRDefault="00E11744" w:rsidP="004F2690">
          <w:pPr>
            <w:pStyle w:val="Sidhuvud"/>
          </w:pPr>
        </w:p>
      </w:tc>
      <w:tc>
        <w:tcPr>
          <w:tcW w:w="1304" w:type="dxa"/>
        </w:tcPr>
        <w:p w:rsidR="00E11744" w:rsidRPr="00BA066B" w:rsidRDefault="00E11744" w:rsidP="004F2690">
          <w:pPr>
            <w:pStyle w:val="Sidhuvudledtext"/>
          </w:pPr>
          <w:r>
            <w:t>Sida</w:t>
          </w:r>
        </w:p>
        <w:p w:rsidR="00E11744" w:rsidRPr="00BA066B" w:rsidRDefault="00E11744" w:rsidP="004F2690">
          <w:pPr>
            <w:pStyle w:val="Sidhuvud"/>
          </w:pPr>
          <w:r>
            <w:rPr>
              <w:rStyle w:val="Sidnummer"/>
            </w:rPr>
            <w:fldChar w:fldCharType="begin"/>
          </w:r>
          <w:r>
            <w:rPr>
              <w:rStyle w:val="Sidnummer"/>
            </w:rPr>
            <w:instrText xml:space="preserve"> PAGE </w:instrText>
          </w:r>
          <w:r>
            <w:rPr>
              <w:rStyle w:val="Sidnummer"/>
            </w:rPr>
            <w:fldChar w:fldCharType="separate"/>
          </w:r>
          <w:r w:rsidR="00CB7090">
            <w:rPr>
              <w:rStyle w:val="Sidnummer"/>
              <w:noProof/>
            </w:rPr>
            <w:t>3</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CB7090">
            <w:rPr>
              <w:rStyle w:val="Sidnummer"/>
              <w:noProof/>
            </w:rPr>
            <w:t>4</w:t>
          </w:r>
          <w:r w:rsidRPr="00BA066B">
            <w:rPr>
              <w:rStyle w:val="Sidnummer"/>
            </w:rPr>
            <w:fldChar w:fldCharType="end"/>
          </w:r>
          <w:r w:rsidRPr="00BA066B">
            <w:rPr>
              <w:rStyle w:val="Sidnummer"/>
            </w:rPr>
            <w:t>)</w:t>
          </w:r>
        </w:p>
      </w:tc>
    </w:tr>
  </w:tbl>
  <w:p w:rsidR="00E11744" w:rsidRDefault="00E11744"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744" w:rsidRDefault="00E11744" w:rsidP="000F20AB">
    <w:pPr>
      <w:pStyle w:val="Sidhuvud"/>
    </w:pPr>
    <w:r>
      <w:t xml:space="preserve"> </w:t>
    </w:r>
    <w:r>
      <w:tab/>
    </w:r>
    <w:r>
      <w:tab/>
    </w:r>
    <w:r>
      <w:tab/>
    </w:r>
    <w:r>
      <w:tab/>
    </w:r>
    <w:r>
      <w:tab/>
    </w:r>
    <w:r>
      <w:tab/>
    </w:r>
    <w:r>
      <w:tab/>
    </w:r>
    <w:r>
      <w:tab/>
    </w:r>
    <w:r>
      <w:tab/>
    </w:r>
    <w:r>
      <w:rPr>
        <w:sz w:val="40"/>
        <w:szCs w:val="40"/>
        <w:bdr w:val="single" w:sz="4" w:space="0" w:color="auto" w:frame="1"/>
      </w:rPr>
      <w:t>CKS1</w:t>
    </w:r>
  </w:p>
  <w:p w:rsidR="00E11744" w:rsidRDefault="00E11744" w:rsidP="000F20AB">
    <w:pPr>
      <w:pStyle w:val="Sidhuvud"/>
      <w:spacing w:after="60"/>
      <w:rPr>
        <w:sz w:val="2"/>
      </w:rPr>
    </w:pPr>
  </w:p>
  <w:p w:rsidR="00E11744" w:rsidRDefault="00E11744">
    <w:pPr>
      <w:pStyle w:val="Sidhuvud"/>
    </w:pPr>
  </w:p>
  <w:p w:rsidR="00E11744" w:rsidRDefault="00E11744">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58318E0"/>
    <w:multiLevelType w:val="hybridMultilevel"/>
    <w:tmpl w:val="4058EF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liza.lindmark@boras.se"/>
    <w:docVar w:name="anvandare_txt_Namn" w:val="Liza Lindmark"/>
    <w:docVar w:name="anvandare_txt_Profil" w:val="REGSEK"/>
    <w:docVar w:name="anvandare_txt_Sign" w:val="LN151"/>
    <w:docVar w:name="anvandare_txt_Telnr" w:val="033 357039"/>
    <w:docVar w:name="Databas" w:val="KS"/>
    <w:docVar w:name="Diarienr" w:val="2016-00817"/>
    <w:docVar w:name="Grpnr" w:val="620"/>
    <w:docVar w:name="Handlsign" w:val="Peder Englund"/>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5C8A"/>
    <w:rsid w:val="00017298"/>
    <w:rsid w:val="00024FE7"/>
    <w:rsid w:val="0002645A"/>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68E0"/>
    <w:rsid w:val="00097F62"/>
    <w:rsid w:val="000A408D"/>
    <w:rsid w:val="000A4519"/>
    <w:rsid w:val="000A6228"/>
    <w:rsid w:val="000B01C0"/>
    <w:rsid w:val="000B0A8A"/>
    <w:rsid w:val="000B4DB5"/>
    <w:rsid w:val="000B66D9"/>
    <w:rsid w:val="000C0782"/>
    <w:rsid w:val="000C15DF"/>
    <w:rsid w:val="000C1A39"/>
    <w:rsid w:val="000C45D0"/>
    <w:rsid w:val="000C76CD"/>
    <w:rsid w:val="000C7FE5"/>
    <w:rsid w:val="000D0EB6"/>
    <w:rsid w:val="000D3F5F"/>
    <w:rsid w:val="000D44AB"/>
    <w:rsid w:val="000D7DAC"/>
    <w:rsid w:val="000E2CFA"/>
    <w:rsid w:val="000E53B9"/>
    <w:rsid w:val="000F20AB"/>
    <w:rsid w:val="000F4FD2"/>
    <w:rsid w:val="000F6D18"/>
    <w:rsid w:val="00102297"/>
    <w:rsid w:val="00102876"/>
    <w:rsid w:val="00104394"/>
    <w:rsid w:val="00121EEC"/>
    <w:rsid w:val="00122CB5"/>
    <w:rsid w:val="00122D7C"/>
    <w:rsid w:val="00126497"/>
    <w:rsid w:val="00132049"/>
    <w:rsid w:val="00134155"/>
    <w:rsid w:val="00143DBA"/>
    <w:rsid w:val="00144939"/>
    <w:rsid w:val="00150C81"/>
    <w:rsid w:val="00154706"/>
    <w:rsid w:val="00160519"/>
    <w:rsid w:val="00161D7E"/>
    <w:rsid w:val="00164912"/>
    <w:rsid w:val="00165ED0"/>
    <w:rsid w:val="0016659D"/>
    <w:rsid w:val="00170506"/>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C407C"/>
    <w:rsid w:val="001C4275"/>
    <w:rsid w:val="001C532F"/>
    <w:rsid w:val="001C5836"/>
    <w:rsid w:val="001C69E2"/>
    <w:rsid w:val="001D0D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1E6A"/>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53973"/>
    <w:rsid w:val="00356DA9"/>
    <w:rsid w:val="00360477"/>
    <w:rsid w:val="0036682C"/>
    <w:rsid w:val="00366D7F"/>
    <w:rsid w:val="003708E9"/>
    <w:rsid w:val="00372BE4"/>
    <w:rsid w:val="00373948"/>
    <w:rsid w:val="00373CFA"/>
    <w:rsid w:val="003756D8"/>
    <w:rsid w:val="00375E69"/>
    <w:rsid w:val="00376FCB"/>
    <w:rsid w:val="00387485"/>
    <w:rsid w:val="00396CEE"/>
    <w:rsid w:val="00397252"/>
    <w:rsid w:val="003A2037"/>
    <w:rsid w:val="003A343F"/>
    <w:rsid w:val="003A74A4"/>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67CC"/>
    <w:rsid w:val="00423AE9"/>
    <w:rsid w:val="00430AD9"/>
    <w:rsid w:val="00431512"/>
    <w:rsid w:val="00432BC6"/>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07B"/>
    <w:rsid w:val="00476683"/>
    <w:rsid w:val="00477A62"/>
    <w:rsid w:val="00482DFA"/>
    <w:rsid w:val="004830C0"/>
    <w:rsid w:val="004834C0"/>
    <w:rsid w:val="00485F6C"/>
    <w:rsid w:val="00487137"/>
    <w:rsid w:val="00487F49"/>
    <w:rsid w:val="004908D6"/>
    <w:rsid w:val="00492AB6"/>
    <w:rsid w:val="004958D2"/>
    <w:rsid w:val="004A030C"/>
    <w:rsid w:val="004A0559"/>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0923"/>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5F68F2"/>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16E"/>
    <w:rsid w:val="00672ACE"/>
    <w:rsid w:val="00680882"/>
    <w:rsid w:val="0068197C"/>
    <w:rsid w:val="006879DD"/>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5893"/>
    <w:rsid w:val="006C6A36"/>
    <w:rsid w:val="006C74BA"/>
    <w:rsid w:val="006D1580"/>
    <w:rsid w:val="006D2D62"/>
    <w:rsid w:val="006D3212"/>
    <w:rsid w:val="006D4768"/>
    <w:rsid w:val="006D66A9"/>
    <w:rsid w:val="006E5157"/>
    <w:rsid w:val="006E6FE9"/>
    <w:rsid w:val="006F69D0"/>
    <w:rsid w:val="006F6CDD"/>
    <w:rsid w:val="006F78BA"/>
    <w:rsid w:val="006F7F96"/>
    <w:rsid w:val="007010D3"/>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7FB8"/>
    <w:rsid w:val="0075024A"/>
    <w:rsid w:val="00752292"/>
    <w:rsid w:val="007528EB"/>
    <w:rsid w:val="00755107"/>
    <w:rsid w:val="007608F2"/>
    <w:rsid w:val="00763AA7"/>
    <w:rsid w:val="0076530B"/>
    <w:rsid w:val="00773471"/>
    <w:rsid w:val="00775F88"/>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3478"/>
    <w:rsid w:val="007C4A77"/>
    <w:rsid w:val="007D4E46"/>
    <w:rsid w:val="007E17D9"/>
    <w:rsid w:val="007E1B50"/>
    <w:rsid w:val="007F0749"/>
    <w:rsid w:val="007F51EB"/>
    <w:rsid w:val="0080371E"/>
    <w:rsid w:val="00805910"/>
    <w:rsid w:val="00805B35"/>
    <w:rsid w:val="008163E2"/>
    <w:rsid w:val="00816620"/>
    <w:rsid w:val="00820018"/>
    <w:rsid w:val="00820162"/>
    <w:rsid w:val="008216BF"/>
    <w:rsid w:val="00822FB1"/>
    <w:rsid w:val="00823B54"/>
    <w:rsid w:val="008301E0"/>
    <w:rsid w:val="00831CAE"/>
    <w:rsid w:val="008335D0"/>
    <w:rsid w:val="00833E04"/>
    <w:rsid w:val="00835530"/>
    <w:rsid w:val="00835C10"/>
    <w:rsid w:val="008526AA"/>
    <w:rsid w:val="00854599"/>
    <w:rsid w:val="008552ED"/>
    <w:rsid w:val="00867DCF"/>
    <w:rsid w:val="00873F13"/>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F1CA2"/>
    <w:rsid w:val="008F3B8D"/>
    <w:rsid w:val="008F7E78"/>
    <w:rsid w:val="0090277D"/>
    <w:rsid w:val="009048CE"/>
    <w:rsid w:val="00905DC9"/>
    <w:rsid w:val="009061AC"/>
    <w:rsid w:val="0092333B"/>
    <w:rsid w:val="00923D79"/>
    <w:rsid w:val="009240C6"/>
    <w:rsid w:val="00925265"/>
    <w:rsid w:val="0092549B"/>
    <w:rsid w:val="00926C9E"/>
    <w:rsid w:val="0093045D"/>
    <w:rsid w:val="009307F7"/>
    <w:rsid w:val="00933A8A"/>
    <w:rsid w:val="00941181"/>
    <w:rsid w:val="009419B5"/>
    <w:rsid w:val="00950170"/>
    <w:rsid w:val="00950C98"/>
    <w:rsid w:val="00951318"/>
    <w:rsid w:val="00952E17"/>
    <w:rsid w:val="0096012B"/>
    <w:rsid w:val="0096081D"/>
    <w:rsid w:val="009622CE"/>
    <w:rsid w:val="0096251C"/>
    <w:rsid w:val="0096286B"/>
    <w:rsid w:val="009634D1"/>
    <w:rsid w:val="0096651B"/>
    <w:rsid w:val="009672F0"/>
    <w:rsid w:val="009713FE"/>
    <w:rsid w:val="009717E8"/>
    <w:rsid w:val="00977805"/>
    <w:rsid w:val="009812D7"/>
    <w:rsid w:val="00990B3D"/>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2059"/>
    <w:rsid w:val="00A33009"/>
    <w:rsid w:val="00A33612"/>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9E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C7F90"/>
    <w:rsid w:val="00AD1F64"/>
    <w:rsid w:val="00AD23B3"/>
    <w:rsid w:val="00AD3F6C"/>
    <w:rsid w:val="00AD6CE1"/>
    <w:rsid w:val="00AE031D"/>
    <w:rsid w:val="00AE2535"/>
    <w:rsid w:val="00AE2A01"/>
    <w:rsid w:val="00AF2DD0"/>
    <w:rsid w:val="00AF4A9F"/>
    <w:rsid w:val="00B003DE"/>
    <w:rsid w:val="00B0180E"/>
    <w:rsid w:val="00B01D70"/>
    <w:rsid w:val="00B01F0C"/>
    <w:rsid w:val="00B027CB"/>
    <w:rsid w:val="00B02D86"/>
    <w:rsid w:val="00B0429E"/>
    <w:rsid w:val="00B100E3"/>
    <w:rsid w:val="00B17385"/>
    <w:rsid w:val="00B20660"/>
    <w:rsid w:val="00B20C40"/>
    <w:rsid w:val="00B235F2"/>
    <w:rsid w:val="00B25C0B"/>
    <w:rsid w:val="00B2769B"/>
    <w:rsid w:val="00B31F0D"/>
    <w:rsid w:val="00B400F6"/>
    <w:rsid w:val="00B40432"/>
    <w:rsid w:val="00B412CA"/>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23F"/>
    <w:rsid w:val="00BA066B"/>
    <w:rsid w:val="00BA1D94"/>
    <w:rsid w:val="00BB4574"/>
    <w:rsid w:val="00BC3171"/>
    <w:rsid w:val="00BC70AB"/>
    <w:rsid w:val="00BD1DCF"/>
    <w:rsid w:val="00BD3DDA"/>
    <w:rsid w:val="00BE1F14"/>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673D4"/>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090"/>
    <w:rsid w:val="00CB71AC"/>
    <w:rsid w:val="00CE396B"/>
    <w:rsid w:val="00CE3D93"/>
    <w:rsid w:val="00CF2B0B"/>
    <w:rsid w:val="00CF7643"/>
    <w:rsid w:val="00CF7F32"/>
    <w:rsid w:val="00D049A7"/>
    <w:rsid w:val="00D04B48"/>
    <w:rsid w:val="00D100E5"/>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1CCB"/>
    <w:rsid w:val="00D547B6"/>
    <w:rsid w:val="00D54D41"/>
    <w:rsid w:val="00D54EBD"/>
    <w:rsid w:val="00D55DB6"/>
    <w:rsid w:val="00D56812"/>
    <w:rsid w:val="00D56B32"/>
    <w:rsid w:val="00D65E82"/>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42FD"/>
    <w:rsid w:val="00DF5A92"/>
    <w:rsid w:val="00DF780F"/>
    <w:rsid w:val="00E05B1C"/>
    <w:rsid w:val="00E07BAE"/>
    <w:rsid w:val="00E1031C"/>
    <w:rsid w:val="00E11744"/>
    <w:rsid w:val="00E11A79"/>
    <w:rsid w:val="00E11EA1"/>
    <w:rsid w:val="00E13199"/>
    <w:rsid w:val="00E157CA"/>
    <w:rsid w:val="00E20E04"/>
    <w:rsid w:val="00E3096B"/>
    <w:rsid w:val="00E310F0"/>
    <w:rsid w:val="00E34459"/>
    <w:rsid w:val="00E432D5"/>
    <w:rsid w:val="00E43B20"/>
    <w:rsid w:val="00E506AF"/>
    <w:rsid w:val="00E50B4C"/>
    <w:rsid w:val="00E53763"/>
    <w:rsid w:val="00E6251D"/>
    <w:rsid w:val="00E62C77"/>
    <w:rsid w:val="00E675C5"/>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D26ED"/>
    <w:rsid w:val="00ED4B13"/>
    <w:rsid w:val="00ED58CA"/>
    <w:rsid w:val="00ED627E"/>
    <w:rsid w:val="00EE0445"/>
    <w:rsid w:val="00EE1237"/>
    <w:rsid w:val="00EE2FB8"/>
    <w:rsid w:val="00EF115A"/>
    <w:rsid w:val="00EF1B04"/>
    <w:rsid w:val="00EF3950"/>
    <w:rsid w:val="00EF40C1"/>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104A"/>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9ADEE51"/>
  <w15:docId w15:val="{1099F3EE-9D3D-4A34-9058-F8C8D0A7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uiPriority w:val="99"/>
    <w:semiHidden/>
    <w:unhideWhenUsed/>
    <w:rsid w:val="00A7113D"/>
    <w:rPr>
      <w:vertAlign w:val="superscript"/>
    </w:rPr>
  </w:style>
  <w:style w:type="paragraph" w:styleId="Fotnotstext">
    <w:name w:val="footnote text"/>
    <w:basedOn w:val="Normal"/>
    <w:link w:val="FotnotstextChar"/>
    <w:uiPriority w:val="99"/>
    <w:semiHidden/>
    <w:unhideWhenUsed/>
    <w:rsid w:val="00A7113D"/>
    <w:pPr>
      <w:spacing w:line="240" w:lineRule="auto"/>
    </w:pPr>
    <w:rPr>
      <w:sz w:val="20"/>
    </w:rPr>
  </w:style>
  <w:style w:type="character" w:customStyle="1" w:styleId="FotnotstextChar">
    <w:name w:val="Fotnotstext Char"/>
    <w:link w:val="Fotnotstext"/>
    <w:uiPriority w:val="99"/>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 w:type="paragraph" w:customStyle="1" w:styleId="Default">
    <w:name w:val="Default"/>
    <w:rsid w:val="004A0559"/>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452136583">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85180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EAC908AE-3AC4-4321-8167-DCF6CD3CC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1065</Words>
  <Characters>9647</Characters>
  <Application>Microsoft Office Word</Application>
  <DocSecurity>0</DocSecurity>
  <Lines>301</Lines>
  <Paragraphs>162</Paragraphs>
  <ScaleCrop>false</ScaleCrop>
  <HeadingPairs>
    <vt:vector size="4" baseType="variant">
      <vt:variant>
        <vt:lpstr>Rubrik</vt:lpstr>
      </vt:variant>
      <vt:variant>
        <vt:i4>1</vt:i4>
      </vt:variant>
      <vt:variant>
        <vt:lpstr>Rubriker</vt:lpstr>
      </vt:variant>
      <vt:variant>
        <vt:i4>6</vt:i4>
      </vt:variant>
    </vt:vector>
  </HeadingPairs>
  <TitlesOfParts>
    <vt:vector size="7" baseType="lpstr">
      <vt:lpstr/>
      <vt:lpstr>ALTERNATIVT FÖRSLAG</vt:lpstr>
      <vt:lpstr>Svar på återremitterad motion från Anna Svalander (L) och Anne-Marie Ekström (L)</vt:lpstr>
      <vt:lpstr>    Kommunstyrelsen föreslår Kommunfullmäktige besluta</vt:lpstr>
      <vt:lpstr>    Ärendet i sin helhet</vt:lpstr>
      <vt:lpstr>    Beslutsunderlag</vt:lpstr>
      <vt:lpstr>    Kommunfullmäktiges beslut expedieras till</vt:lpstr>
    </vt:vector>
  </TitlesOfParts>
  <Company>Borås Stad</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Lindmark</dc:creator>
  <cp:keywords/>
  <cp:lastModifiedBy>Dennis Jernkrook</cp:lastModifiedBy>
  <cp:revision>4</cp:revision>
  <cp:lastPrinted>2003-09-08T17:29:00Z</cp:lastPrinted>
  <dcterms:created xsi:type="dcterms:W3CDTF">2020-09-03T15:15:00Z</dcterms:created>
  <dcterms:modified xsi:type="dcterms:W3CDTF">2020-09-07T08:01:00Z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