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B21601" w:rsidP="000F4FD2">
            <w:pPr>
              <w:pStyle w:val="Sidhuvud"/>
              <w:spacing w:after="360"/>
            </w:pPr>
            <w:r>
              <w:rPr>
                <w:noProof/>
              </w:rPr>
              <w:drawing>
                <wp:inline distT="0" distB="0" distL="0" distR="0">
                  <wp:extent cx="2019300" cy="40005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7E6CE5" w:rsidP="00921715">
            <w:pPr>
              <w:pStyle w:val="Sidhuvud"/>
              <w:rPr>
                <w:b/>
                <w:bCs/>
              </w:rPr>
            </w:pPr>
            <w:r>
              <w:rPr>
                <w:b/>
                <w:bCs/>
              </w:rPr>
              <w:t>KOMMUNFULLMÄKTIGE</w:t>
            </w:r>
            <w:r w:rsidR="007F0749">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EB4509">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EB4509">
              <w:rPr>
                <w:rStyle w:val="Sidnummer"/>
                <w:noProof/>
              </w:rPr>
              <w:t>3</w:t>
            </w:r>
            <w:r w:rsidRPr="007F0749">
              <w:rPr>
                <w:rStyle w:val="Sidnummer"/>
              </w:rPr>
              <w:fldChar w:fldCharType="end"/>
            </w:r>
            <w:r w:rsidR="009969B2" w:rsidRPr="007F0749">
              <w:rPr>
                <w:rStyle w:val="Sidnummer"/>
              </w:rPr>
              <w:t>)</w:t>
            </w:r>
          </w:p>
        </w:tc>
      </w:tr>
      <w:tr w:rsidR="004F2690" w:rsidRPr="007F0749" w:rsidTr="00A50D82">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A50D82">
            <w:pPr>
              <w:pStyle w:val="Sidhuvudledtext"/>
            </w:pPr>
            <w:r>
              <w:t>Datum</w:t>
            </w:r>
          </w:p>
          <w:p w:rsidR="00A50D82" w:rsidRPr="00A50D82" w:rsidRDefault="00B01595" w:rsidP="00A50D82">
            <w:pPr>
              <w:pStyle w:val="Sidhuvud"/>
            </w:pPr>
            <w:r>
              <w:t>20X</w:t>
            </w:r>
            <w:r w:rsidR="00A50D82" w:rsidRPr="00A50D82">
              <w:t>X-XX-XX</w:t>
            </w:r>
          </w:p>
        </w:tc>
        <w:tc>
          <w:tcPr>
            <w:tcW w:w="3855" w:type="dxa"/>
            <w:gridSpan w:val="2"/>
          </w:tcPr>
          <w:p w:rsidR="004F2690" w:rsidRDefault="00A50D82" w:rsidP="004F2690">
            <w:pPr>
              <w:pStyle w:val="Sidhuvudledtext"/>
            </w:pPr>
            <w:r>
              <w:t>Instans</w:t>
            </w:r>
          </w:p>
          <w:p w:rsidR="00A50D82" w:rsidRPr="004D15B8" w:rsidRDefault="00A50D82" w:rsidP="00A50D82">
            <w:pPr>
              <w:pStyle w:val="Sidhuvud"/>
              <w:rPr>
                <w:b/>
              </w:rPr>
            </w:pPr>
            <w:r w:rsidRPr="004D15B8">
              <w:rPr>
                <w:b/>
              </w:rPr>
              <w:t>Kommunstyrelsen</w:t>
            </w:r>
          </w:p>
          <w:p w:rsidR="00214708" w:rsidRPr="00951B63" w:rsidRDefault="00A50D82" w:rsidP="00921715">
            <w:pPr>
              <w:pStyle w:val="Sidhuvud"/>
            </w:pPr>
            <w:r w:rsidRPr="00065A7E">
              <w:t>Dnr</w:t>
            </w:r>
            <w:r>
              <w:t xml:space="preserve"> </w:t>
            </w:r>
            <w:r w:rsidR="00EF4D9F" w:rsidRPr="003D7948">
              <w:t>KS</w:t>
            </w:r>
            <w:r w:rsidR="00EF4D9F">
              <w:t xml:space="preserve"> </w:t>
            </w:r>
            <w:proofErr w:type="gramStart"/>
            <w:r w:rsidR="00EF4D9F" w:rsidRPr="003D7948">
              <w:t>2019-00230</w:t>
            </w:r>
            <w:proofErr w:type="gramEnd"/>
            <w:r w:rsidR="00B05EF0">
              <w:t xml:space="preserve"> </w:t>
            </w:r>
            <w:r w:rsidR="00EF4D9F" w:rsidRPr="003D7948">
              <w:t>1.1.1.1</w:t>
            </w:r>
          </w:p>
        </w:tc>
      </w:tr>
      <w:tr w:rsidR="004F2690" w:rsidRPr="007F0749" w:rsidTr="00A50D82">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E004A6">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951B63" w:rsidRDefault="00A761B1" w:rsidP="00A761B1">
            <w:pPr>
              <w:pStyle w:val="Brdtext"/>
            </w:pPr>
            <w:r>
              <w:t>Kommunfullmäktig</w:t>
            </w:r>
            <w:r w:rsidR="00214708">
              <w:t>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A07CD4" w:rsidRPr="00A07CD4" w:rsidRDefault="00A07CD4" w:rsidP="00A07CD4">
      <w:pPr>
        <w:pStyle w:val="Rubrik1"/>
        <w:jc w:val="center"/>
        <w:rPr>
          <w:b w:val="0"/>
          <w:color w:val="FF0000"/>
        </w:rPr>
      </w:pPr>
      <w:r>
        <w:rPr>
          <w:b w:val="0"/>
          <w:color w:val="FF0000"/>
        </w:rPr>
        <w:t>ALTERNATIVT FÖRSLAG</w:t>
      </w:r>
    </w:p>
    <w:p w:rsidR="00F10101" w:rsidRDefault="00874919" w:rsidP="00755107">
      <w:pPr>
        <w:pStyle w:val="Rubrik1"/>
      </w:pPr>
      <w:r>
        <w:t>Svar på m</w:t>
      </w:r>
      <w:r w:rsidR="00EF4D9F" w:rsidRPr="003D7948">
        <w:t>otion</w:t>
      </w:r>
      <w:r>
        <w:t xml:space="preserve"> av Magnus Sjödahl (KD), Hasse Ikävalko (M) och Jolly Bou Rahal (M)</w:t>
      </w:r>
      <w:r w:rsidR="00EF4D9F" w:rsidRPr="003D7948">
        <w:t>: Redovisa hela lönen</w:t>
      </w:r>
    </w:p>
    <w:p w:rsidR="00755107" w:rsidRPr="00C728C9" w:rsidRDefault="00733D3D" w:rsidP="00755107">
      <w:pPr>
        <w:pStyle w:val="Rubrik2"/>
      </w:pPr>
      <w:r>
        <w:rPr>
          <w:rFonts w:cs="Arial"/>
          <w:szCs w:val="24"/>
        </w:rPr>
        <w:t>Kommunstyrelsen föreslår Kommunfullmäktige besluta</w:t>
      </w:r>
    </w:p>
    <w:p w:rsidR="009B5AD4" w:rsidRDefault="00DF4727" w:rsidP="00375E69">
      <w:pPr>
        <w:spacing w:after="120"/>
        <w:rPr>
          <w:color w:val="FF0000"/>
        </w:rPr>
      </w:pPr>
      <w:bookmarkStart w:id="0" w:name="Beslut"/>
      <w:bookmarkEnd w:id="0"/>
      <w:r>
        <w:rPr>
          <w:color w:val="FF0000"/>
        </w:rPr>
        <w:t xml:space="preserve">Motionen </w:t>
      </w:r>
      <w:proofErr w:type="gramStart"/>
      <w:r>
        <w:rPr>
          <w:color w:val="FF0000"/>
        </w:rPr>
        <w:t>bifalles</w:t>
      </w:r>
      <w:proofErr w:type="gramEnd"/>
      <w:r w:rsidR="00874919" w:rsidRPr="00A07CD4">
        <w:rPr>
          <w:color w:val="FF0000"/>
        </w:rPr>
        <w:t>.</w:t>
      </w:r>
      <w:r w:rsidR="00375E69" w:rsidRPr="00A07CD4">
        <w:rPr>
          <w:color w:val="FF0000"/>
        </w:rPr>
        <w:t xml:space="preserve">  </w:t>
      </w:r>
    </w:p>
    <w:p w:rsidR="00D35220" w:rsidRPr="00A07CD4" w:rsidRDefault="009B5AD4" w:rsidP="00375E69">
      <w:pPr>
        <w:spacing w:after="120"/>
        <w:rPr>
          <w:color w:val="FF0000"/>
        </w:rPr>
      </w:pPr>
      <w:r>
        <w:rPr>
          <w:color w:val="FF0000"/>
        </w:rPr>
        <w:t xml:space="preserve">Servicenämnden uppdras tillse att det på lönebeskedet ska finnas information om löneknappen på intranätet. </w:t>
      </w:r>
      <w:r w:rsidR="00EF1B04" w:rsidRPr="00A07CD4">
        <w:rPr>
          <w:color w:val="FF0000"/>
        </w:rPr>
        <w:t xml:space="preserve"> </w:t>
      </w:r>
      <w:r w:rsidR="00375E69" w:rsidRPr="00A07CD4">
        <w:rPr>
          <w:color w:val="FF0000"/>
        </w:rPr>
        <w:t xml:space="preserve"> </w:t>
      </w:r>
      <w:r w:rsidR="00755107" w:rsidRPr="00A07CD4">
        <w:rPr>
          <w:color w:val="FF0000"/>
        </w:rPr>
        <w:t xml:space="preserve"> </w:t>
      </w:r>
      <w:bookmarkStart w:id="1" w:name="BeslutSlut"/>
      <w:bookmarkEnd w:id="1"/>
    </w:p>
    <w:p w:rsidR="00755107" w:rsidRDefault="00755107" w:rsidP="00755107">
      <w:pPr>
        <w:pStyle w:val="Rubrik2"/>
      </w:pPr>
      <w:r>
        <w:t>S</w:t>
      </w:r>
      <w:r w:rsidR="00E157CA">
        <w:t>ammanfattning</w:t>
      </w:r>
      <w:r w:rsidR="00921715">
        <w:t xml:space="preserve"> </w:t>
      </w:r>
    </w:p>
    <w:p w:rsidR="00874919" w:rsidRDefault="00874919" w:rsidP="00874919">
      <w:pPr>
        <w:pStyle w:val="Brdtext"/>
      </w:pPr>
      <w:bookmarkStart w:id="2" w:name="Komplettering"/>
      <w:bookmarkEnd w:id="2"/>
      <w:r>
        <w:t xml:space="preserve">Magnus Sjödahl (KD) Hasse </w:t>
      </w:r>
      <w:r w:rsidR="008F7EC8">
        <w:t>Ik</w:t>
      </w:r>
      <w:r>
        <w:t>ävalko (M) och Jolly Bou Rahal (M)</w:t>
      </w:r>
      <w:r w:rsidRPr="00EF1B04">
        <w:t xml:space="preserve"> har vid Kom</w:t>
      </w:r>
      <w:r>
        <w:t>munfullmäktiges sammanträde 2019-02-21 lämnat in förslaget att Borås Stad</w:t>
      </w:r>
      <w:bookmarkStart w:id="3" w:name="_GoBack"/>
      <w:bookmarkEnd w:id="3"/>
      <w:r>
        <w:t xml:space="preserve"> inför en redovisning på varje anställds lönebesked om vilken summa som de lagstadgade arbetsgivaravgifterna uppgår till. Motionärerna vill också om det är möjligt även redovisa vilken summa de avtalsbaserade löneavgifterna uppgår till.      </w:t>
      </w:r>
    </w:p>
    <w:p w:rsidR="00874919" w:rsidRPr="00A07CD4" w:rsidRDefault="00874919" w:rsidP="00874919">
      <w:pPr>
        <w:pStyle w:val="Brdtext"/>
        <w:rPr>
          <w:color w:val="FF0000"/>
        </w:rPr>
      </w:pPr>
      <w:r>
        <w:t xml:space="preserve">Motionen har inte remitterats. </w:t>
      </w:r>
      <w:r w:rsidR="00A07CD4">
        <w:br/>
      </w:r>
      <w:r w:rsidR="00A07CD4">
        <w:br/>
      </w:r>
      <w:r w:rsidR="00A07CD4" w:rsidRPr="00A07CD4">
        <w:rPr>
          <w:color w:val="FF0000"/>
        </w:rPr>
        <w:t xml:space="preserve">Nyligen har ”Löneknappen”, där medarbetare och förtroendevalda kan se hela lönen nu finns på intranätet, införts.    </w:t>
      </w:r>
    </w:p>
    <w:p w:rsidR="00DF4727" w:rsidRDefault="00A07CD4" w:rsidP="00E157CA">
      <w:pPr>
        <w:pStyle w:val="Rubrik2"/>
        <w:rPr>
          <w:rFonts w:ascii="Garamond" w:hAnsi="Garamond"/>
          <w:b w:val="0"/>
          <w:color w:val="FF0000"/>
        </w:rPr>
      </w:pPr>
      <w:r w:rsidRPr="00A07CD4">
        <w:rPr>
          <w:rFonts w:ascii="Garamond" w:hAnsi="Garamond"/>
          <w:b w:val="0"/>
          <w:color w:val="FF0000"/>
        </w:rPr>
        <w:t xml:space="preserve">För att informationen ska kunna nå ut till fler, </w:t>
      </w:r>
      <w:r w:rsidR="00DF4727">
        <w:rPr>
          <w:rFonts w:ascii="Garamond" w:hAnsi="Garamond"/>
          <w:b w:val="0"/>
          <w:color w:val="FF0000"/>
        </w:rPr>
        <w:t>bör</w:t>
      </w:r>
      <w:r w:rsidRPr="00A07CD4">
        <w:rPr>
          <w:rFonts w:ascii="Garamond" w:hAnsi="Garamond"/>
          <w:b w:val="0"/>
          <w:color w:val="FF0000"/>
        </w:rPr>
        <w:t xml:space="preserve"> Servicenämnden undersöka hur en lösning i enlighet med motionens intentioner kan komma till stånd i samband med nästkommande upphandling av system för redovisning av lönebesked samt hur motsvarande redovisning kan göras i </w:t>
      </w:r>
      <w:proofErr w:type="spellStart"/>
      <w:r w:rsidRPr="00A07CD4">
        <w:rPr>
          <w:rFonts w:ascii="Garamond" w:hAnsi="Garamond"/>
          <w:b w:val="0"/>
          <w:color w:val="FF0000"/>
        </w:rPr>
        <w:t>Heroma</w:t>
      </w:r>
      <w:proofErr w:type="spellEnd"/>
      <w:r w:rsidRPr="00A07CD4">
        <w:rPr>
          <w:rFonts w:ascii="Garamond" w:hAnsi="Garamond"/>
          <w:b w:val="0"/>
          <w:color w:val="FF0000"/>
        </w:rPr>
        <w:t xml:space="preserve">. </w:t>
      </w:r>
      <w:r w:rsidR="00DF4727">
        <w:rPr>
          <w:rFonts w:ascii="Garamond" w:hAnsi="Garamond"/>
          <w:b w:val="0"/>
          <w:color w:val="FF0000"/>
        </w:rPr>
        <w:t xml:space="preserve">Fram till </w:t>
      </w:r>
      <w:r w:rsidR="00DF4727">
        <w:rPr>
          <w:rFonts w:ascii="Garamond" w:hAnsi="Garamond"/>
          <w:b w:val="0"/>
          <w:color w:val="FF0000"/>
        </w:rPr>
        <w:lastRenderedPageBreak/>
        <w:t xml:space="preserve">dess bör information om löneknappens existens och funktion framgå av lönebeskedet.  </w:t>
      </w:r>
    </w:p>
    <w:p w:rsidR="00EB4509" w:rsidRDefault="00EB4509" w:rsidP="00E157CA">
      <w:pPr>
        <w:pStyle w:val="Rubrik2"/>
        <w:rPr>
          <w:rFonts w:ascii="Garamond" w:hAnsi="Garamond"/>
          <w:b w:val="0"/>
          <w:color w:val="FF0000"/>
        </w:rPr>
      </w:pPr>
    </w:p>
    <w:p w:rsidR="00A07CD4" w:rsidRDefault="00A07CD4" w:rsidP="00E157CA">
      <w:pPr>
        <w:pStyle w:val="Rubrik2"/>
        <w:rPr>
          <w:rFonts w:ascii="Garamond" w:hAnsi="Garamond"/>
          <w:b w:val="0"/>
        </w:rPr>
      </w:pPr>
      <w:r>
        <w:rPr>
          <w:rFonts w:ascii="Garamond" w:hAnsi="Garamond"/>
          <w:b w:val="0"/>
          <w:color w:val="FF0000"/>
        </w:rPr>
        <w:t>Motionen föreslå</w:t>
      </w:r>
      <w:r w:rsidR="00DF4727">
        <w:rPr>
          <w:rFonts w:ascii="Garamond" w:hAnsi="Garamond"/>
          <w:b w:val="0"/>
          <w:color w:val="FF0000"/>
        </w:rPr>
        <w:t>s med den motiveringen bifallas</w:t>
      </w:r>
      <w:r>
        <w:rPr>
          <w:rFonts w:ascii="Garamond" w:hAnsi="Garamond"/>
          <w:b w:val="0"/>
          <w:color w:val="FF0000"/>
        </w:rPr>
        <w:t xml:space="preserve">. </w:t>
      </w:r>
      <w:r w:rsidRPr="00A07CD4">
        <w:rPr>
          <w:rFonts w:ascii="Garamond" w:hAnsi="Garamond"/>
          <w:b w:val="0"/>
          <w:color w:val="FF0000"/>
        </w:rPr>
        <w:t xml:space="preserve">   </w:t>
      </w:r>
      <w:r w:rsidRPr="00A07CD4">
        <w:rPr>
          <w:rFonts w:ascii="Garamond" w:hAnsi="Garamond"/>
          <w:b w:val="0"/>
          <w:color w:val="FF0000"/>
        </w:rPr>
        <w:br/>
      </w:r>
    </w:p>
    <w:p w:rsidR="00E157CA" w:rsidRDefault="00E157CA" w:rsidP="00E157CA">
      <w:pPr>
        <w:pStyle w:val="Rubrik2"/>
      </w:pPr>
      <w:r>
        <w:t>Ärendet i sin helhet</w:t>
      </w:r>
    </w:p>
    <w:p w:rsidR="00874919" w:rsidRDefault="008F7EC8" w:rsidP="00874919">
      <w:pPr>
        <w:pStyle w:val="Brdtext"/>
      </w:pPr>
      <w:r>
        <w:t>Magnus Sjödahl (KD), Hasse Ik</w:t>
      </w:r>
      <w:r w:rsidR="00874919">
        <w:t>ävalko (M) och Jolly Bou Rahal (M)</w:t>
      </w:r>
      <w:r w:rsidR="00874919" w:rsidRPr="00EF1B04">
        <w:t xml:space="preserve"> har vid Kom</w:t>
      </w:r>
      <w:r w:rsidR="00874919">
        <w:t xml:space="preserve">munfullmäktiges sammanträde 2019-02-21 lämnat in förslaget att Borås Stad inför en redovisning på varje anställds lönebesked om vilken summa som de lagstadgade arbetsgivaravgifterna uppgår till. Motionärerna vill också om det är möjligt även redovisa vilken summa de avtalsbaserade löneavgifterna uppgår till.      </w:t>
      </w:r>
    </w:p>
    <w:p w:rsidR="00874919" w:rsidRDefault="00874919" w:rsidP="00874919">
      <w:pPr>
        <w:pStyle w:val="Brdtext"/>
      </w:pPr>
      <w:r>
        <w:t xml:space="preserve">Motionen har inte remitterats. </w:t>
      </w:r>
    </w:p>
    <w:p w:rsidR="00874919" w:rsidRDefault="00874919" w:rsidP="00874919">
      <w:pPr>
        <w:pStyle w:val="Brdtext"/>
      </w:pPr>
      <w:r>
        <w:t xml:space="preserve">Frågan har tidigare väckts i inlämnande motioner 2002 och senast 2011, då av </w:t>
      </w:r>
      <w:proofErr w:type="spellStart"/>
      <w:r>
        <w:t>Alfio</w:t>
      </w:r>
      <w:proofErr w:type="spellEnd"/>
      <w:r>
        <w:t xml:space="preserve"> Franco (M) och </w:t>
      </w:r>
      <w:proofErr w:type="spellStart"/>
      <w:r>
        <w:t>Annacarin</w:t>
      </w:r>
      <w:proofErr w:type="spellEnd"/>
      <w:r>
        <w:t xml:space="preserve"> Martinsson (M). </w:t>
      </w:r>
    </w:p>
    <w:p w:rsidR="00874919" w:rsidRDefault="00874919" w:rsidP="00874919">
      <w:pPr>
        <w:pStyle w:val="Brdtext"/>
      </w:pPr>
      <w:r>
        <w:t xml:space="preserve">Kommunfullmäktige beslutade 2016-01-28 att motionen ansågs besvarad och att redovisningen av den totala lönekostnaden skulle ske på Borås Stads intranät.  Anledningen till beslutet om intranätet var att det skulle innebära ökade kostnader för Borås Stad, både i form av en engångskostnad och en årlig underhållskostnad om kostnaderna skulle redovisas på varje lönespecifikation.  </w:t>
      </w:r>
    </w:p>
    <w:p w:rsidR="00874919" w:rsidRPr="00734AE0" w:rsidRDefault="00874919" w:rsidP="00874919">
      <w:pPr>
        <w:rPr>
          <w:rFonts w:ascii="Calibri" w:hAnsi="Calibri"/>
          <w:sz w:val="22"/>
        </w:rPr>
      </w:pPr>
      <w:r>
        <w:t xml:space="preserve">I och med att en ny motion lämnats in har det konstaterats att det inte funnits någon redovisning av den totala lönekostnaden på intranätet. Under hösten har arbetet med att ta fram den så kallade ”Löneknappen” pågått </w:t>
      </w:r>
      <w:r>
        <w:rPr>
          <w:rFonts w:cs="Calibri"/>
        </w:rPr>
        <w:t xml:space="preserve">för att verkställa Kommunfullmäktiges beslut. Löneknappen </w:t>
      </w:r>
      <w:r>
        <w:t xml:space="preserve">finns nu på Borås Stads intranät. </w:t>
      </w:r>
    </w:p>
    <w:p w:rsidR="00874919" w:rsidRDefault="00874919" w:rsidP="00874919">
      <w:pPr>
        <w:pStyle w:val="Brdtext"/>
      </w:pPr>
      <w:r>
        <w:t xml:space="preserve">Här kan medarbetare fylla i sina uppgifter och få fram den totala lönekostnaden och se de separata summorna för arbetsgivaravgiften, försäkringsavgiften och kollektivavtal/pensionen. Även förtroendevalda kan använda sig av löneknappen för att se den totala summan för sitt arvode. </w:t>
      </w:r>
    </w:p>
    <w:p w:rsidR="007E6CE5" w:rsidRPr="008A492E" w:rsidRDefault="008A492E" w:rsidP="008A492E">
      <w:pPr>
        <w:pStyle w:val="Rubrik2"/>
        <w:rPr>
          <w:rFonts w:ascii="Garamond" w:hAnsi="Garamond"/>
          <w:b w:val="0"/>
        </w:rPr>
      </w:pPr>
      <w:r w:rsidRPr="00A07CD4">
        <w:rPr>
          <w:rFonts w:ascii="Garamond" w:hAnsi="Garamond"/>
          <w:b w:val="0"/>
          <w:color w:val="FF0000"/>
        </w:rPr>
        <w:t xml:space="preserve">För att informationen ska kunna nå ut till fler, uppdras Servicenämnden undersöka hur en lösning i enlighet med motionens intentioner kan komma till stånd i samband med nästkommande upphandling av system för redovisning av lönebesked samt hur motsvarande redovisning kan göras i </w:t>
      </w:r>
      <w:proofErr w:type="spellStart"/>
      <w:r w:rsidRPr="00A07CD4">
        <w:rPr>
          <w:rFonts w:ascii="Garamond" w:hAnsi="Garamond"/>
          <w:b w:val="0"/>
          <w:color w:val="FF0000"/>
        </w:rPr>
        <w:t>Heroma</w:t>
      </w:r>
      <w:proofErr w:type="spellEnd"/>
      <w:r w:rsidRPr="00A07CD4">
        <w:rPr>
          <w:rFonts w:ascii="Garamond" w:hAnsi="Garamond"/>
          <w:b w:val="0"/>
          <w:color w:val="FF0000"/>
        </w:rPr>
        <w:t xml:space="preserve">. </w:t>
      </w:r>
      <w:r>
        <w:rPr>
          <w:rFonts w:ascii="Garamond" w:hAnsi="Garamond"/>
          <w:b w:val="0"/>
          <w:color w:val="FF0000"/>
        </w:rPr>
        <w:t xml:space="preserve">Motionen föreslås med den motiveringen förklaras besvarad. </w:t>
      </w:r>
      <w:r w:rsidRPr="00A07CD4">
        <w:rPr>
          <w:rFonts w:ascii="Garamond" w:hAnsi="Garamond"/>
          <w:b w:val="0"/>
          <w:color w:val="FF0000"/>
        </w:rPr>
        <w:t xml:space="preserve">   </w:t>
      </w:r>
      <w:r w:rsidRPr="00A07CD4">
        <w:rPr>
          <w:rFonts w:ascii="Garamond" w:hAnsi="Garamond"/>
          <w:b w:val="0"/>
          <w:color w:val="FF0000"/>
        </w:rPr>
        <w:br/>
      </w:r>
      <w:r w:rsidR="007E6CE5">
        <w:t xml:space="preserve">  </w:t>
      </w:r>
    </w:p>
    <w:p w:rsidR="00874919" w:rsidRPr="001C5598" w:rsidRDefault="00E157CA" w:rsidP="00874919">
      <w:pPr>
        <w:rPr>
          <w:vanish/>
          <w:color w:val="808080"/>
        </w:rPr>
      </w:pPr>
      <w:r w:rsidRPr="00E157CA">
        <w:rPr>
          <w:vanish/>
          <w:color w:val="808080"/>
        </w:rPr>
        <w:t>[</w:t>
      </w:r>
    </w:p>
    <w:p w:rsidR="00E157CA" w:rsidRPr="001C5598" w:rsidRDefault="00E157CA" w:rsidP="00E157CA">
      <w:pPr>
        <w:pStyle w:val="Liststycke"/>
        <w:numPr>
          <w:ilvl w:val="0"/>
          <w:numId w:val="11"/>
        </w:numPr>
        <w:spacing w:after="200"/>
        <w:rPr>
          <w:vanish/>
          <w:color w:val="808080"/>
        </w:rPr>
      </w:pPr>
    </w:p>
    <w:p w:rsidR="00755107" w:rsidRDefault="00755107" w:rsidP="00755107">
      <w:pPr>
        <w:pStyle w:val="Rubrik2"/>
      </w:pPr>
      <w:r>
        <w:t>Beslutsunderlag</w:t>
      </w:r>
    </w:p>
    <w:p w:rsidR="00E157CA" w:rsidRDefault="00E157CA" w:rsidP="00E157CA">
      <w:pPr>
        <w:pStyle w:val="Brdtext"/>
        <w:spacing w:after="0"/>
      </w:pPr>
      <w:bookmarkStart w:id="4" w:name="Forslag"/>
      <w:bookmarkEnd w:id="4"/>
      <w:r>
        <w:t xml:space="preserve">1. </w:t>
      </w:r>
      <w:r w:rsidR="00874919">
        <w:t>Motion- Redovisa hela lönen!</w:t>
      </w:r>
      <w:bookmarkStart w:id="5" w:name="ForslagSlut"/>
      <w:bookmarkEnd w:id="5"/>
    </w:p>
    <w:p w:rsidR="00E004A6" w:rsidRDefault="00E004A6" w:rsidP="00EE1237">
      <w:pPr>
        <w:pStyle w:val="Brdtext"/>
      </w:pP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8A492E" w:rsidRPr="008126BC" w:rsidRDefault="008A492E" w:rsidP="008A492E">
      <w:pPr>
        <w:rPr>
          <w:rFonts w:ascii="Calibri" w:hAnsi="Calibri" w:cs="Calibri"/>
          <w:b/>
        </w:rPr>
      </w:pPr>
      <w:r w:rsidRPr="008126BC">
        <w:rPr>
          <w:rFonts w:ascii="Calibri" w:hAnsi="Calibri" w:cs="Calibri"/>
          <w:b/>
        </w:rPr>
        <w:t xml:space="preserve">Allianspartierna i Borås </w:t>
      </w:r>
    </w:p>
    <w:p w:rsidR="008A492E" w:rsidRPr="008126BC" w:rsidRDefault="008A492E" w:rsidP="008A492E">
      <w:pPr>
        <w:spacing w:line="240" w:lineRule="auto"/>
        <w:rPr>
          <w:rFonts w:ascii="Calibri" w:hAnsi="Calibri" w:cs="Calibri"/>
          <w:b/>
        </w:rPr>
      </w:pPr>
    </w:p>
    <w:p w:rsidR="008A492E" w:rsidRPr="008126BC" w:rsidRDefault="008A492E" w:rsidP="008A492E">
      <w:pPr>
        <w:spacing w:line="240" w:lineRule="auto"/>
        <w:rPr>
          <w:rFonts w:ascii="Calibri" w:hAnsi="Calibri" w:cs="Calibri"/>
          <w:b/>
        </w:rPr>
      </w:pPr>
      <w:r>
        <w:rPr>
          <w:rFonts w:ascii="Calibri" w:hAnsi="Calibri" w:cs="Calibri"/>
          <w:b/>
        </w:rPr>
        <w:t>Moderaterna</w:t>
      </w:r>
      <w:r>
        <w:rPr>
          <w:rFonts w:ascii="Calibri" w:hAnsi="Calibri" w:cs="Calibri"/>
          <w:b/>
        </w:rPr>
        <w:tab/>
      </w:r>
      <w:r>
        <w:rPr>
          <w:rFonts w:ascii="Calibri" w:hAnsi="Calibri" w:cs="Calibri"/>
          <w:b/>
        </w:rPr>
        <w:tab/>
      </w:r>
      <w:r w:rsidRPr="008126BC">
        <w:rPr>
          <w:rFonts w:ascii="Calibri" w:hAnsi="Calibri" w:cs="Calibri"/>
          <w:b/>
        </w:rPr>
        <w:t xml:space="preserve">Kristdemokraterna </w:t>
      </w:r>
    </w:p>
    <w:p w:rsidR="008A492E" w:rsidRPr="008126BC" w:rsidRDefault="008A492E" w:rsidP="008A492E">
      <w:pPr>
        <w:spacing w:line="240" w:lineRule="auto"/>
        <w:rPr>
          <w:rFonts w:ascii="Calibri" w:hAnsi="Calibri" w:cs="Calibri"/>
          <w:b/>
        </w:rPr>
      </w:pPr>
    </w:p>
    <w:p w:rsidR="008A492E" w:rsidRPr="008126BC" w:rsidRDefault="008A492E" w:rsidP="008A492E">
      <w:pPr>
        <w:spacing w:line="240" w:lineRule="auto"/>
        <w:rPr>
          <w:rFonts w:ascii="Calibri" w:hAnsi="Calibri" w:cs="Calibri"/>
        </w:rPr>
      </w:pPr>
      <w:r w:rsidRPr="008126BC">
        <w:rPr>
          <w:rFonts w:ascii="Calibri" w:hAnsi="Calibri" w:cs="Calibri"/>
        </w:rPr>
        <w:t xml:space="preserve">Annette Carlson </w:t>
      </w:r>
      <w:r w:rsidRPr="008126BC">
        <w:rPr>
          <w:rFonts w:ascii="Calibri" w:hAnsi="Calibri" w:cs="Calibri"/>
        </w:rPr>
        <w:tab/>
      </w:r>
      <w:r w:rsidRPr="008126BC">
        <w:rPr>
          <w:rFonts w:ascii="Calibri" w:hAnsi="Calibri" w:cs="Calibri"/>
        </w:rPr>
        <w:tab/>
        <w:t>Niklas Arvidsson</w:t>
      </w:r>
    </w:p>
    <w:p w:rsidR="008A492E" w:rsidRPr="00AC2C5C" w:rsidRDefault="008A492E" w:rsidP="008A492E">
      <w:pPr>
        <w:pStyle w:val="Brdtext"/>
        <w:rPr>
          <w:color w:val="FF0000"/>
        </w:rPr>
      </w:pPr>
    </w:p>
    <w:p w:rsidR="00375E69" w:rsidRPr="007F0749" w:rsidRDefault="00375E69" w:rsidP="008A492E">
      <w:pPr>
        <w:pStyle w:val="Brdtext"/>
      </w:pPr>
    </w:p>
    <w:sectPr w:rsidR="00375E69"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509" w:rsidRDefault="00EB4509" w:rsidP="00A80039">
      <w:pPr>
        <w:pStyle w:val="Tabellinnehll"/>
      </w:pPr>
      <w:r>
        <w:separator/>
      </w:r>
    </w:p>
  </w:endnote>
  <w:endnote w:type="continuationSeparator" w:id="0">
    <w:p w:rsidR="00EB4509" w:rsidRDefault="00EB4509"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509" w:rsidRDefault="00EB4509"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509" w:rsidRDefault="00EB4509"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EB4509" w:rsidTr="000022F5">
      <w:trPr>
        <w:trHeight w:val="480"/>
      </w:trPr>
      <w:tc>
        <w:tcPr>
          <w:tcW w:w="10433" w:type="dxa"/>
          <w:gridSpan w:val="5"/>
          <w:tcBorders>
            <w:bottom w:val="single" w:sz="4" w:space="0" w:color="auto"/>
          </w:tcBorders>
          <w:vAlign w:val="bottom"/>
        </w:tcPr>
        <w:p w:rsidR="00EB4509" w:rsidRPr="005B5CE4" w:rsidRDefault="00EB4509" w:rsidP="0092549B">
          <w:pPr>
            <w:pStyle w:val="Sidfot"/>
            <w:spacing w:after="60"/>
            <w:rPr>
              <w:sz w:val="20"/>
            </w:rPr>
          </w:pPr>
          <w:r>
            <w:rPr>
              <w:sz w:val="20"/>
            </w:rPr>
            <w:t>Kommunstyrelsen</w:t>
          </w:r>
        </w:p>
      </w:tc>
    </w:tr>
    <w:tr w:rsidR="00EB4509" w:rsidTr="00755107">
      <w:trPr>
        <w:trHeight w:val="480"/>
      </w:trPr>
      <w:tc>
        <w:tcPr>
          <w:tcW w:w="2244" w:type="dxa"/>
          <w:tcBorders>
            <w:top w:val="single" w:sz="4" w:space="0" w:color="auto"/>
          </w:tcBorders>
        </w:tcPr>
        <w:p w:rsidR="00EB4509" w:rsidRDefault="00EB4509" w:rsidP="0092549B">
          <w:pPr>
            <w:pStyle w:val="Sidfotledtext"/>
          </w:pPr>
          <w:r>
            <w:t>Postadress</w:t>
          </w:r>
        </w:p>
        <w:p w:rsidR="00EB4509" w:rsidRDefault="00EB4509" w:rsidP="0092549B">
          <w:pPr>
            <w:pStyle w:val="Sidfot"/>
          </w:pPr>
          <w:r>
            <w:t>501 80 Borås</w:t>
          </w:r>
        </w:p>
      </w:tc>
      <w:tc>
        <w:tcPr>
          <w:tcW w:w="2247" w:type="dxa"/>
          <w:tcBorders>
            <w:top w:val="single" w:sz="4" w:space="0" w:color="auto"/>
          </w:tcBorders>
        </w:tcPr>
        <w:p w:rsidR="00EB4509" w:rsidRPr="006B0841" w:rsidRDefault="00EB4509" w:rsidP="0092549B">
          <w:pPr>
            <w:pStyle w:val="Sidfotledtext"/>
          </w:pPr>
          <w:r>
            <w:t>Besöksadress</w:t>
          </w:r>
        </w:p>
        <w:p w:rsidR="00EB4509" w:rsidRDefault="00EB4509" w:rsidP="0092549B">
          <w:pPr>
            <w:pStyle w:val="Sidfot"/>
          </w:pPr>
          <w:r>
            <w:t>Kungsgatan 55</w:t>
          </w:r>
        </w:p>
      </w:tc>
      <w:tc>
        <w:tcPr>
          <w:tcW w:w="2228" w:type="dxa"/>
          <w:tcBorders>
            <w:top w:val="single" w:sz="4" w:space="0" w:color="auto"/>
          </w:tcBorders>
        </w:tcPr>
        <w:p w:rsidR="00EB4509" w:rsidRDefault="00EB4509" w:rsidP="0092549B">
          <w:pPr>
            <w:pStyle w:val="Sidfotledtext"/>
          </w:pPr>
          <w:r>
            <w:t>Hemsida</w:t>
          </w:r>
        </w:p>
        <w:p w:rsidR="00EB4509" w:rsidRDefault="00EB4509" w:rsidP="0092549B">
          <w:pPr>
            <w:pStyle w:val="Sidfot"/>
          </w:pPr>
          <w:r>
            <w:t>boras.se</w:t>
          </w:r>
        </w:p>
      </w:tc>
      <w:tc>
        <w:tcPr>
          <w:tcW w:w="2411" w:type="dxa"/>
          <w:tcBorders>
            <w:top w:val="single" w:sz="4" w:space="0" w:color="auto"/>
          </w:tcBorders>
        </w:tcPr>
        <w:p w:rsidR="00EB4509" w:rsidRDefault="00EB4509" w:rsidP="0092549B">
          <w:pPr>
            <w:pStyle w:val="Sidfotledtext"/>
          </w:pPr>
          <w:r>
            <w:t>E-post</w:t>
          </w:r>
        </w:p>
        <w:p w:rsidR="00EB4509" w:rsidRDefault="00EB4509" w:rsidP="0092549B">
          <w:pPr>
            <w:pStyle w:val="Sidfot"/>
          </w:pPr>
        </w:p>
      </w:tc>
      <w:tc>
        <w:tcPr>
          <w:tcW w:w="1303" w:type="dxa"/>
          <w:tcBorders>
            <w:top w:val="single" w:sz="4" w:space="0" w:color="auto"/>
          </w:tcBorders>
        </w:tcPr>
        <w:p w:rsidR="00EB4509" w:rsidRDefault="00EB4509" w:rsidP="0092549B">
          <w:pPr>
            <w:pStyle w:val="Sidfotledtext"/>
          </w:pPr>
          <w:r>
            <w:t>Telefon</w:t>
          </w:r>
        </w:p>
        <w:p w:rsidR="00EB4509" w:rsidRDefault="00EB4509" w:rsidP="0092549B">
          <w:pPr>
            <w:pStyle w:val="Sidfot"/>
          </w:pPr>
          <w:r>
            <w:t xml:space="preserve">033-35 70 00 </w:t>
          </w:r>
          <w:proofErr w:type="spellStart"/>
          <w:r>
            <w:t>vxl</w:t>
          </w:r>
          <w:proofErr w:type="spellEnd"/>
        </w:p>
      </w:tc>
    </w:tr>
  </w:tbl>
  <w:p w:rsidR="00EB4509" w:rsidRDefault="00EB4509"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509" w:rsidRDefault="00EB4509" w:rsidP="00A80039">
      <w:pPr>
        <w:pStyle w:val="Tabellinnehll"/>
      </w:pPr>
      <w:r>
        <w:separator/>
      </w:r>
    </w:p>
  </w:footnote>
  <w:footnote w:type="continuationSeparator" w:id="0">
    <w:p w:rsidR="00EB4509" w:rsidRDefault="00EB4509"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EB4509" w:rsidRPr="001E0EDC" w:rsidTr="005D7923">
      <w:trPr>
        <w:cantSplit/>
        <w:trHeight w:val="480"/>
      </w:trPr>
      <w:tc>
        <w:tcPr>
          <w:tcW w:w="5216" w:type="dxa"/>
        </w:tcPr>
        <w:p w:rsidR="00EB4509" w:rsidRPr="001E0EDC" w:rsidRDefault="00EB4509" w:rsidP="004F2690">
          <w:pPr>
            <w:pStyle w:val="Sidhuvud"/>
            <w:spacing w:before="220"/>
          </w:pPr>
          <w:r>
            <w:t>Borås Stad</w:t>
          </w:r>
        </w:p>
      </w:tc>
      <w:tc>
        <w:tcPr>
          <w:tcW w:w="1956" w:type="dxa"/>
        </w:tcPr>
        <w:p w:rsidR="00EB4509" w:rsidRPr="00BA066B" w:rsidRDefault="00EB4509" w:rsidP="00A50D82">
          <w:pPr>
            <w:pStyle w:val="Sidhuvudledtext"/>
          </w:pPr>
        </w:p>
      </w:tc>
      <w:tc>
        <w:tcPr>
          <w:tcW w:w="1956" w:type="dxa"/>
        </w:tcPr>
        <w:p w:rsidR="00EB4509" w:rsidRPr="00BA066B" w:rsidRDefault="00EB4509" w:rsidP="004F2690">
          <w:pPr>
            <w:pStyle w:val="Sidhuvud"/>
          </w:pPr>
        </w:p>
      </w:tc>
      <w:tc>
        <w:tcPr>
          <w:tcW w:w="1304" w:type="dxa"/>
        </w:tcPr>
        <w:p w:rsidR="00EB4509" w:rsidRPr="00BA066B" w:rsidRDefault="00EB4509" w:rsidP="004F2690">
          <w:pPr>
            <w:pStyle w:val="Sidhuvudledtext"/>
          </w:pPr>
          <w:r>
            <w:t>Sida</w:t>
          </w:r>
        </w:p>
        <w:p w:rsidR="00EB4509" w:rsidRPr="00BA066B" w:rsidRDefault="00EB4509" w:rsidP="004F2690">
          <w:pPr>
            <w:pStyle w:val="Sidhuvud"/>
          </w:pPr>
          <w:r>
            <w:rPr>
              <w:rStyle w:val="Sidnummer"/>
            </w:rPr>
            <w:fldChar w:fldCharType="begin"/>
          </w:r>
          <w:r>
            <w:rPr>
              <w:rStyle w:val="Sidnummer"/>
            </w:rPr>
            <w:instrText xml:space="preserve"> PAGE </w:instrText>
          </w:r>
          <w:r>
            <w:rPr>
              <w:rStyle w:val="Sidnummer"/>
            </w:rPr>
            <w:fldChar w:fldCharType="separate"/>
          </w:r>
          <w:r w:rsidR="00453F83">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453F83">
            <w:rPr>
              <w:rStyle w:val="Sidnummer"/>
              <w:noProof/>
            </w:rPr>
            <w:t>3</w:t>
          </w:r>
          <w:r w:rsidRPr="00BA066B">
            <w:rPr>
              <w:rStyle w:val="Sidnummer"/>
            </w:rPr>
            <w:fldChar w:fldCharType="end"/>
          </w:r>
          <w:r w:rsidRPr="00BA066B">
            <w:rPr>
              <w:rStyle w:val="Sidnummer"/>
            </w:rPr>
            <w:t>)</w:t>
          </w:r>
        </w:p>
      </w:tc>
    </w:tr>
  </w:tbl>
  <w:p w:rsidR="00EB4509" w:rsidRDefault="00EB4509"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509" w:rsidRDefault="00EB4509">
    <w:pPr>
      <w:pStyle w:val="Sidhuvud"/>
    </w:pPr>
    <w:r>
      <w:t xml:space="preserve"> </w:t>
    </w:r>
    <w:r>
      <w:tab/>
    </w:r>
    <w:r>
      <w:tab/>
    </w:r>
    <w:r>
      <w:tab/>
    </w:r>
    <w:r>
      <w:tab/>
    </w:r>
    <w:r>
      <w:tab/>
    </w:r>
    <w:r>
      <w:rPr>
        <w:sz w:val="40"/>
        <w:szCs w:val="40"/>
        <w:bdr w:val="single" w:sz="4" w:space="0" w:color="auto" w:frame="1"/>
      </w:rPr>
      <w:t>PF1</w:t>
    </w:r>
  </w:p>
  <w:p w:rsidR="00EB4509" w:rsidRDefault="00EB4509">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kristina.skold@boras.se"/>
    <w:docVar w:name="anvandare_txt_Namn" w:val="Kristina Sköld"/>
    <w:docVar w:name="anvandare_txt_Profil" w:val="HAND"/>
    <w:docVar w:name="anvandare_txt_Sign" w:val="KI679"/>
    <w:docVar w:name="anvandare_txt_Telnr" w:val="033 357166"/>
    <w:docVar w:name="Databas" w:val="KS"/>
    <w:docVar w:name="Diarienr" w:val="2019-00230"/>
    <w:docVar w:name="Grpnr" w:val="1.1.1.1"/>
    <w:docVar w:name="Handlsign" w:val="Annika Dahlén"/>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633C"/>
    <w:rsid w:val="0001060E"/>
    <w:rsid w:val="000116E9"/>
    <w:rsid w:val="00011A60"/>
    <w:rsid w:val="0001491E"/>
    <w:rsid w:val="00017298"/>
    <w:rsid w:val="00024FE7"/>
    <w:rsid w:val="0002645A"/>
    <w:rsid w:val="00036CCD"/>
    <w:rsid w:val="00037330"/>
    <w:rsid w:val="000378E0"/>
    <w:rsid w:val="00037F70"/>
    <w:rsid w:val="00040DC3"/>
    <w:rsid w:val="00040E2E"/>
    <w:rsid w:val="00041988"/>
    <w:rsid w:val="00044C23"/>
    <w:rsid w:val="00047E38"/>
    <w:rsid w:val="00051634"/>
    <w:rsid w:val="00055670"/>
    <w:rsid w:val="000568A6"/>
    <w:rsid w:val="00056BE6"/>
    <w:rsid w:val="00065A7E"/>
    <w:rsid w:val="00072CE9"/>
    <w:rsid w:val="00072D69"/>
    <w:rsid w:val="00077B6C"/>
    <w:rsid w:val="00083B28"/>
    <w:rsid w:val="000875A0"/>
    <w:rsid w:val="00091E15"/>
    <w:rsid w:val="00092921"/>
    <w:rsid w:val="00093DDE"/>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D18"/>
    <w:rsid w:val="00102297"/>
    <w:rsid w:val="00102876"/>
    <w:rsid w:val="00104394"/>
    <w:rsid w:val="00121EEC"/>
    <w:rsid w:val="00122CB5"/>
    <w:rsid w:val="00122D7C"/>
    <w:rsid w:val="00132049"/>
    <w:rsid w:val="00134155"/>
    <w:rsid w:val="00143DBA"/>
    <w:rsid w:val="00144939"/>
    <w:rsid w:val="00150C81"/>
    <w:rsid w:val="00152CC0"/>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4B9D"/>
    <w:rsid w:val="001A5E75"/>
    <w:rsid w:val="001A7347"/>
    <w:rsid w:val="001B089C"/>
    <w:rsid w:val="001B2ED5"/>
    <w:rsid w:val="001B3DDB"/>
    <w:rsid w:val="001B7262"/>
    <w:rsid w:val="001B7D80"/>
    <w:rsid w:val="001C407C"/>
    <w:rsid w:val="001C4275"/>
    <w:rsid w:val="001C5598"/>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4708"/>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44CB"/>
    <w:rsid w:val="00294ADC"/>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60477"/>
    <w:rsid w:val="0036580B"/>
    <w:rsid w:val="0036682C"/>
    <w:rsid w:val="00366D7F"/>
    <w:rsid w:val="003708E9"/>
    <w:rsid w:val="00372BE4"/>
    <w:rsid w:val="00373948"/>
    <w:rsid w:val="00373CFA"/>
    <w:rsid w:val="003756D8"/>
    <w:rsid w:val="00375E69"/>
    <w:rsid w:val="00376FCB"/>
    <w:rsid w:val="00387485"/>
    <w:rsid w:val="00397252"/>
    <w:rsid w:val="003A2037"/>
    <w:rsid w:val="003A343F"/>
    <w:rsid w:val="003A74A4"/>
    <w:rsid w:val="003B1F85"/>
    <w:rsid w:val="003B2D44"/>
    <w:rsid w:val="003B661D"/>
    <w:rsid w:val="003C4FC0"/>
    <w:rsid w:val="003D1C41"/>
    <w:rsid w:val="003D2C50"/>
    <w:rsid w:val="003D5E81"/>
    <w:rsid w:val="003E2B8D"/>
    <w:rsid w:val="003E4B5A"/>
    <w:rsid w:val="003E4E21"/>
    <w:rsid w:val="003E5630"/>
    <w:rsid w:val="003E79C7"/>
    <w:rsid w:val="003F0C7D"/>
    <w:rsid w:val="003F510F"/>
    <w:rsid w:val="003F5C81"/>
    <w:rsid w:val="003F61A8"/>
    <w:rsid w:val="003F7BFF"/>
    <w:rsid w:val="00400EE8"/>
    <w:rsid w:val="00401F39"/>
    <w:rsid w:val="0040232C"/>
    <w:rsid w:val="00402BFE"/>
    <w:rsid w:val="0040697E"/>
    <w:rsid w:val="00412701"/>
    <w:rsid w:val="004167CC"/>
    <w:rsid w:val="00423AE9"/>
    <w:rsid w:val="00425164"/>
    <w:rsid w:val="0042538F"/>
    <w:rsid w:val="00430AD9"/>
    <w:rsid w:val="00431512"/>
    <w:rsid w:val="004333AA"/>
    <w:rsid w:val="00441FFA"/>
    <w:rsid w:val="004440A3"/>
    <w:rsid w:val="0044492E"/>
    <w:rsid w:val="00445B00"/>
    <w:rsid w:val="004472AB"/>
    <w:rsid w:val="00447386"/>
    <w:rsid w:val="00451495"/>
    <w:rsid w:val="004515F3"/>
    <w:rsid w:val="00453F8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5B8"/>
    <w:rsid w:val="004D1D3A"/>
    <w:rsid w:val="004D4C1C"/>
    <w:rsid w:val="004D55A4"/>
    <w:rsid w:val="004D5770"/>
    <w:rsid w:val="004D5ADB"/>
    <w:rsid w:val="004D68CF"/>
    <w:rsid w:val="004D7925"/>
    <w:rsid w:val="004E0D12"/>
    <w:rsid w:val="004E1D71"/>
    <w:rsid w:val="004E3B4C"/>
    <w:rsid w:val="004E7E8B"/>
    <w:rsid w:val="004F1604"/>
    <w:rsid w:val="004F2690"/>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B74"/>
    <w:rsid w:val="005517C6"/>
    <w:rsid w:val="00552E5D"/>
    <w:rsid w:val="005562F7"/>
    <w:rsid w:val="00557CDB"/>
    <w:rsid w:val="00563E3E"/>
    <w:rsid w:val="005660A9"/>
    <w:rsid w:val="00570127"/>
    <w:rsid w:val="005706BB"/>
    <w:rsid w:val="005725D3"/>
    <w:rsid w:val="00580EF6"/>
    <w:rsid w:val="005878F8"/>
    <w:rsid w:val="0059288A"/>
    <w:rsid w:val="0059396A"/>
    <w:rsid w:val="00593AEA"/>
    <w:rsid w:val="00594612"/>
    <w:rsid w:val="00595DD9"/>
    <w:rsid w:val="00596109"/>
    <w:rsid w:val="00596A15"/>
    <w:rsid w:val="00596FD2"/>
    <w:rsid w:val="005A04CA"/>
    <w:rsid w:val="005A1B0C"/>
    <w:rsid w:val="005A23E9"/>
    <w:rsid w:val="005A3FFE"/>
    <w:rsid w:val="005A4DEB"/>
    <w:rsid w:val="005A4F6E"/>
    <w:rsid w:val="005A7172"/>
    <w:rsid w:val="005B1657"/>
    <w:rsid w:val="005B7FE3"/>
    <w:rsid w:val="005C32A0"/>
    <w:rsid w:val="005C6B90"/>
    <w:rsid w:val="005C7526"/>
    <w:rsid w:val="005D6C2F"/>
    <w:rsid w:val="005D7319"/>
    <w:rsid w:val="005D7923"/>
    <w:rsid w:val="005F12BA"/>
    <w:rsid w:val="005F22F0"/>
    <w:rsid w:val="005F2B8E"/>
    <w:rsid w:val="006005A7"/>
    <w:rsid w:val="00600CC4"/>
    <w:rsid w:val="00601420"/>
    <w:rsid w:val="00607E6D"/>
    <w:rsid w:val="00615F55"/>
    <w:rsid w:val="00620E4B"/>
    <w:rsid w:val="00622A85"/>
    <w:rsid w:val="00623485"/>
    <w:rsid w:val="0063013E"/>
    <w:rsid w:val="00636E5B"/>
    <w:rsid w:val="006370C1"/>
    <w:rsid w:val="00640885"/>
    <w:rsid w:val="00644A45"/>
    <w:rsid w:val="00645CE3"/>
    <w:rsid w:val="0064648F"/>
    <w:rsid w:val="00646BDD"/>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27FB"/>
    <w:rsid w:val="006879DD"/>
    <w:rsid w:val="006921FE"/>
    <w:rsid w:val="00695DFC"/>
    <w:rsid w:val="006A0C23"/>
    <w:rsid w:val="006A0CF7"/>
    <w:rsid w:val="006A489D"/>
    <w:rsid w:val="006A51C1"/>
    <w:rsid w:val="006A70A1"/>
    <w:rsid w:val="006B0841"/>
    <w:rsid w:val="006B1931"/>
    <w:rsid w:val="006B2FB4"/>
    <w:rsid w:val="006B3162"/>
    <w:rsid w:val="006B500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3D3D"/>
    <w:rsid w:val="00734020"/>
    <w:rsid w:val="00737FB8"/>
    <w:rsid w:val="00750F94"/>
    <w:rsid w:val="00752292"/>
    <w:rsid w:val="007528EB"/>
    <w:rsid w:val="00755107"/>
    <w:rsid w:val="007608F2"/>
    <w:rsid w:val="00763AA7"/>
    <w:rsid w:val="0076530B"/>
    <w:rsid w:val="00770DE8"/>
    <w:rsid w:val="00775F88"/>
    <w:rsid w:val="00776FA5"/>
    <w:rsid w:val="00780B2B"/>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E6CE5"/>
    <w:rsid w:val="007F0749"/>
    <w:rsid w:val="007F51EB"/>
    <w:rsid w:val="0080371E"/>
    <w:rsid w:val="00805910"/>
    <w:rsid w:val="00805B35"/>
    <w:rsid w:val="008163E2"/>
    <w:rsid w:val="00816620"/>
    <w:rsid w:val="008169B6"/>
    <w:rsid w:val="00820018"/>
    <w:rsid w:val="00820162"/>
    <w:rsid w:val="008216BF"/>
    <w:rsid w:val="008301E0"/>
    <w:rsid w:val="00831CAE"/>
    <w:rsid w:val="008335D0"/>
    <w:rsid w:val="00833E04"/>
    <w:rsid w:val="00835530"/>
    <w:rsid w:val="00835C10"/>
    <w:rsid w:val="00845FC3"/>
    <w:rsid w:val="00854599"/>
    <w:rsid w:val="008552ED"/>
    <w:rsid w:val="00856A20"/>
    <w:rsid w:val="00867DCF"/>
    <w:rsid w:val="00874470"/>
    <w:rsid w:val="00874919"/>
    <w:rsid w:val="00876B2C"/>
    <w:rsid w:val="00877C1F"/>
    <w:rsid w:val="00880BD4"/>
    <w:rsid w:val="00886424"/>
    <w:rsid w:val="00886936"/>
    <w:rsid w:val="00894D60"/>
    <w:rsid w:val="00895155"/>
    <w:rsid w:val="008A0C5B"/>
    <w:rsid w:val="008A208D"/>
    <w:rsid w:val="008A492E"/>
    <w:rsid w:val="008A7DF0"/>
    <w:rsid w:val="008B02FF"/>
    <w:rsid w:val="008B18D0"/>
    <w:rsid w:val="008B1C9A"/>
    <w:rsid w:val="008B5493"/>
    <w:rsid w:val="008B63B0"/>
    <w:rsid w:val="008C3D19"/>
    <w:rsid w:val="008C588D"/>
    <w:rsid w:val="008D03D0"/>
    <w:rsid w:val="008D5D69"/>
    <w:rsid w:val="008D6F13"/>
    <w:rsid w:val="008E3636"/>
    <w:rsid w:val="008E40E0"/>
    <w:rsid w:val="008E6E31"/>
    <w:rsid w:val="008E708B"/>
    <w:rsid w:val="008F3B8D"/>
    <w:rsid w:val="008F7E78"/>
    <w:rsid w:val="008F7EC8"/>
    <w:rsid w:val="00900AFF"/>
    <w:rsid w:val="0090277D"/>
    <w:rsid w:val="009048CE"/>
    <w:rsid w:val="009061AC"/>
    <w:rsid w:val="00921715"/>
    <w:rsid w:val="0092333B"/>
    <w:rsid w:val="00923D79"/>
    <w:rsid w:val="009240C6"/>
    <w:rsid w:val="00925265"/>
    <w:rsid w:val="0092549B"/>
    <w:rsid w:val="0093045D"/>
    <w:rsid w:val="009307F7"/>
    <w:rsid w:val="00933A8A"/>
    <w:rsid w:val="00941181"/>
    <w:rsid w:val="009419B5"/>
    <w:rsid w:val="00950C98"/>
    <w:rsid w:val="00952E17"/>
    <w:rsid w:val="00954F8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66FF"/>
    <w:rsid w:val="009A6A8A"/>
    <w:rsid w:val="009B3E80"/>
    <w:rsid w:val="009B594F"/>
    <w:rsid w:val="009B5AD4"/>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07CD4"/>
    <w:rsid w:val="00A10BD1"/>
    <w:rsid w:val="00A117DC"/>
    <w:rsid w:val="00A124BF"/>
    <w:rsid w:val="00A14CF7"/>
    <w:rsid w:val="00A2144F"/>
    <w:rsid w:val="00A242C7"/>
    <w:rsid w:val="00A33009"/>
    <w:rsid w:val="00A33612"/>
    <w:rsid w:val="00A36DD8"/>
    <w:rsid w:val="00A41EAD"/>
    <w:rsid w:val="00A42048"/>
    <w:rsid w:val="00A4561B"/>
    <w:rsid w:val="00A45E64"/>
    <w:rsid w:val="00A47090"/>
    <w:rsid w:val="00A503F3"/>
    <w:rsid w:val="00A50D82"/>
    <w:rsid w:val="00A55360"/>
    <w:rsid w:val="00A56A43"/>
    <w:rsid w:val="00A60E03"/>
    <w:rsid w:val="00A674CD"/>
    <w:rsid w:val="00A67766"/>
    <w:rsid w:val="00A70975"/>
    <w:rsid w:val="00A7113D"/>
    <w:rsid w:val="00A72F32"/>
    <w:rsid w:val="00A761B1"/>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B9C"/>
    <w:rsid w:val="00AA1EC1"/>
    <w:rsid w:val="00AA281F"/>
    <w:rsid w:val="00AB12D9"/>
    <w:rsid w:val="00AB4373"/>
    <w:rsid w:val="00AB43E4"/>
    <w:rsid w:val="00AB6993"/>
    <w:rsid w:val="00AC0856"/>
    <w:rsid w:val="00AC3611"/>
    <w:rsid w:val="00AC7197"/>
    <w:rsid w:val="00AC7F90"/>
    <w:rsid w:val="00AD1F64"/>
    <w:rsid w:val="00AD23B3"/>
    <w:rsid w:val="00AD3F6C"/>
    <w:rsid w:val="00AD6CE1"/>
    <w:rsid w:val="00AE031D"/>
    <w:rsid w:val="00AE2535"/>
    <w:rsid w:val="00AE2A01"/>
    <w:rsid w:val="00AF2DD0"/>
    <w:rsid w:val="00AF4A9F"/>
    <w:rsid w:val="00B003DE"/>
    <w:rsid w:val="00B01595"/>
    <w:rsid w:val="00B01D70"/>
    <w:rsid w:val="00B01F0C"/>
    <w:rsid w:val="00B027CB"/>
    <w:rsid w:val="00B02D86"/>
    <w:rsid w:val="00B0429E"/>
    <w:rsid w:val="00B05EF0"/>
    <w:rsid w:val="00B17385"/>
    <w:rsid w:val="00B20660"/>
    <w:rsid w:val="00B20C40"/>
    <w:rsid w:val="00B21601"/>
    <w:rsid w:val="00B2228A"/>
    <w:rsid w:val="00B235F2"/>
    <w:rsid w:val="00B25C0B"/>
    <w:rsid w:val="00B2769B"/>
    <w:rsid w:val="00B31F0D"/>
    <w:rsid w:val="00B34A86"/>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59C5"/>
    <w:rsid w:val="00B96025"/>
    <w:rsid w:val="00B96E34"/>
    <w:rsid w:val="00BA066B"/>
    <w:rsid w:val="00BA1D94"/>
    <w:rsid w:val="00BA39D3"/>
    <w:rsid w:val="00BB4574"/>
    <w:rsid w:val="00BC3171"/>
    <w:rsid w:val="00BC70AB"/>
    <w:rsid w:val="00BD1DCF"/>
    <w:rsid w:val="00BD3DDA"/>
    <w:rsid w:val="00BF1D08"/>
    <w:rsid w:val="00BF4486"/>
    <w:rsid w:val="00C01ABC"/>
    <w:rsid w:val="00C01F74"/>
    <w:rsid w:val="00C021B4"/>
    <w:rsid w:val="00C07309"/>
    <w:rsid w:val="00C104DE"/>
    <w:rsid w:val="00C141AD"/>
    <w:rsid w:val="00C14A89"/>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A6542"/>
    <w:rsid w:val="00CB036E"/>
    <w:rsid w:val="00CB5F13"/>
    <w:rsid w:val="00CB71AC"/>
    <w:rsid w:val="00CE2997"/>
    <w:rsid w:val="00CE29D8"/>
    <w:rsid w:val="00CE396B"/>
    <w:rsid w:val="00CE3D93"/>
    <w:rsid w:val="00CF2B0B"/>
    <w:rsid w:val="00CF7643"/>
    <w:rsid w:val="00CF7F32"/>
    <w:rsid w:val="00D049A7"/>
    <w:rsid w:val="00D04B48"/>
    <w:rsid w:val="00D100E5"/>
    <w:rsid w:val="00D123E0"/>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5E82"/>
    <w:rsid w:val="00D677DF"/>
    <w:rsid w:val="00D70507"/>
    <w:rsid w:val="00D706BC"/>
    <w:rsid w:val="00D72902"/>
    <w:rsid w:val="00D8545D"/>
    <w:rsid w:val="00D85BDC"/>
    <w:rsid w:val="00D873ED"/>
    <w:rsid w:val="00D910B1"/>
    <w:rsid w:val="00D91731"/>
    <w:rsid w:val="00DA3A8D"/>
    <w:rsid w:val="00DA486C"/>
    <w:rsid w:val="00DA539F"/>
    <w:rsid w:val="00DB0C6A"/>
    <w:rsid w:val="00DB5C2D"/>
    <w:rsid w:val="00DB7818"/>
    <w:rsid w:val="00DC0A99"/>
    <w:rsid w:val="00DC36A1"/>
    <w:rsid w:val="00DC43AD"/>
    <w:rsid w:val="00DC479C"/>
    <w:rsid w:val="00DC51F1"/>
    <w:rsid w:val="00DC56A6"/>
    <w:rsid w:val="00DC6F95"/>
    <w:rsid w:val="00DD044F"/>
    <w:rsid w:val="00DD265F"/>
    <w:rsid w:val="00DD295D"/>
    <w:rsid w:val="00DD6E70"/>
    <w:rsid w:val="00DE21B6"/>
    <w:rsid w:val="00DF1048"/>
    <w:rsid w:val="00DF23E0"/>
    <w:rsid w:val="00DF4727"/>
    <w:rsid w:val="00DF5A92"/>
    <w:rsid w:val="00DF780F"/>
    <w:rsid w:val="00E004A6"/>
    <w:rsid w:val="00E05B1C"/>
    <w:rsid w:val="00E07BAE"/>
    <w:rsid w:val="00E1031C"/>
    <w:rsid w:val="00E11EA1"/>
    <w:rsid w:val="00E13199"/>
    <w:rsid w:val="00E157CA"/>
    <w:rsid w:val="00E20E04"/>
    <w:rsid w:val="00E3096B"/>
    <w:rsid w:val="00E310F0"/>
    <w:rsid w:val="00E34459"/>
    <w:rsid w:val="00E432D5"/>
    <w:rsid w:val="00E455E8"/>
    <w:rsid w:val="00E506AF"/>
    <w:rsid w:val="00E50B4C"/>
    <w:rsid w:val="00E53763"/>
    <w:rsid w:val="00E55862"/>
    <w:rsid w:val="00E6251D"/>
    <w:rsid w:val="00E62C77"/>
    <w:rsid w:val="00E730CD"/>
    <w:rsid w:val="00E74141"/>
    <w:rsid w:val="00E74364"/>
    <w:rsid w:val="00E76233"/>
    <w:rsid w:val="00E81578"/>
    <w:rsid w:val="00E8293A"/>
    <w:rsid w:val="00E830A2"/>
    <w:rsid w:val="00E85BEC"/>
    <w:rsid w:val="00E870F3"/>
    <w:rsid w:val="00E90D27"/>
    <w:rsid w:val="00E951E9"/>
    <w:rsid w:val="00E973E1"/>
    <w:rsid w:val="00EA1060"/>
    <w:rsid w:val="00EA4A92"/>
    <w:rsid w:val="00EB1BA6"/>
    <w:rsid w:val="00EB31E5"/>
    <w:rsid w:val="00EB4509"/>
    <w:rsid w:val="00EB4B01"/>
    <w:rsid w:val="00EC5E92"/>
    <w:rsid w:val="00ED26ED"/>
    <w:rsid w:val="00ED4B13"/>
    <w:rsid w:val="00ED627E"/>
    <w:rsid w:val="00EE0445"/>
    <w:rsid w:val="00EE1237"/>
    <w:rsid w:val="00EE261F"/>
    <w:rsid w:val="00EE2FB8"/>
    <w:rsid w:val="00EF115A"/>
    <w:rsid w:val="00EF1B04"/>
    <w:rsid w:val="00EF3950"/>
    <w:rsid w:val="00EF40C1"/>
    <w:rsid w:val="00EF4D9F"/>
    <w:rsid w:val="00F02CC3"/>
    <w:rsid w:val="00F10101"/>
    <w:rsid w:val="00F10798"/>
    <w:rsid w:val="00F229BF"/>
    <w:rsid w:val="00F22C8C"/>
    <w:rsid w:val="00F27678"/>
    <w:rsid w:val="00F30358"/>
    <w:rsid w:val="00F3739E"/>
    <w:rsid w:val="00F37A73"/>
    <w:rsid w:val="00F37EB4"/>
    <w:rsid w:val="00F37EBD"/>
    <w:rsid w:val="00F404F2"/>
    <w:rsid w:val="00F4108D"/>
    <w:rsid w:val="00F44466"/>
    <w:rsid w:val="00F519CD"/>
    <w:rsid w:val="00F537B7"/>
    <w:rsid w:val="00F564CA"/>
    <w:rsid w:val="00F56E71"/>
    <w:rsid w:val="00F60EEF"/>
    <w:rsid w:val="00F61A07"/>
    <w:rsid w:val="00F70507"/>
    <w:rsid w:val="00F706C1"/>
    <w:rsid w:val="00F76400"/>
    <w:rsid w:val="00F77D72"/>
    <w:rsid w:val="00F81987"/>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41E3"/>
    <w:rsid w:val="00FB648E"/>
    <w:rsid w:val="00FC0363"/>
    <w:rsid w:val="00FC2D8B"/>
    <w:rsid w:val="00FC510F"/>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F9133D1"/>
  <w15:docId w15:val="{C615D2DE-47D1-4F08-BB17-35B84F116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uiPriority w:val="99"/>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uiPriority w:val="99"/>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522854FF-6FC0-45A9-80D7-207C6091B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476</Words>
  <Characters>3027</Characters>
  <Application>Microsoft Office Word</Application>
  <DocSecurity>0</DocSecurity>
  <Lines>94</Lines>
  <Paragraphs>53</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Lennartsson</dc:creator>
  <cp:keywords/>
  <cp:lastModifiedBy>Dennis Jernkrook</cp:lastModifiedBy>
  <cp:revision>8</cp:revision>
  <cp:lastPrinted>2020-09-07T10:19:00Z</cp:lastPrinted>
  <dcterms:created xsi:type="dcterms:W3CDTF">2020-09-03T16:50:00Z</dcterms:created>
  <dcterms:modified xsi:type="dcterms:W3CDTF">2020-09-07T10:38:00Z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