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2D6B14" w:rsidRPr="007F0749" w:rsidTr="00620E4B">
        <w:trPr>
          <w:cantSplit/>
          <w:trHeight w:val="435"/>
        </w:trPr>
        <w:tc>
          <w:tcPr>
            <w:tcW w:w="5216" w:type="dxa"/>
            <w:vMerge w:val="restart"/>
          </w:tcPr>
          <w:p w:rsidR="002D6B14" w:rsidRPr="007F0749" w:rsidRDefault="00850940"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2D6B14" w:rsidRDefault="002D6B14" w:rsidP="00A80BB2">
            <w:pPr>
              <w:pStyle w:val="Sidhuvud"/>
            </w:pPr>
            <w:proofErr w:type="spellStart"/>
            <w:r>
              <w:t>Rangbar</w:t>
            </w:r>
            <w:proofErr w:type="spellEnd"/>
            <w:r>
              <w:t xml:space="preserve"> Mohammad</w:t>
            </w:r>
          </w:p>
          <w:p w:rsidR="002D6B14" w:rsidRDefault="002D6B14" w:rsidP="00A80BB2">
            <w:pPr>
              <w:pStyle w:val="Sidhuvud"/>
            </w:pPr>
            <w:r>
              <w:t>Handläggare</w:t>
            </w:r>
          </w:p>
          <w:p w:rsidR="002D6B14" w:rsidRPr="007F0749" w:rsidRDefault="002D6B14" w:rsidP="00A80BB2">
            <w:pPr>
              <w:pStyle w:val="Sidhuvud"/>
            </w:pPr>
            <w:r>
              <w:t>0768887281</w:t>
            </w:r>
          </w:p>
        </w:tc>
        <w:tc>
          <w:tcPr>
            <w:tcW w:w="3912" w:type="dxa"/>
            <w:gridSpan w:val="2"/>
            <w:vAlign w:val="bottom"/>
          </w:tcPr>
          <w:p w:rsidR="002D6B14" w:rsidRPr="007F0749" w:rsidRDefault="002D6B14" w:rsidP="00A80BB2">
            <w:pPr>
              <w:pStyle w:val="Sidhuvud"/>
              <w:rPr>
                <w:b/>
                <w:bCs/>
              </w:rPr>
            </w:pPr>
            <w:r>
              <w:rPr>
                <w:b/>
                <w:bCs/>
              </w:rPr>
              <w:t>SKRIVELSE</w:t>
            </w:r>
          </w:p>
        </w:tc>
        <w:tc>
          <w:tcPr>
            <w:tcW w:w="1304" w:type="dxa"/>
            <w:vAlign w:val="bottom"/>
          </w:tcPr>
          <w:p w:rsidR="002D6B14" w:rsidRPr="007F0749" w:rsidRDefault="002D6B14" w:rsidP="009969B2">
            <w:pPr>
              <w:pStyle w:val="Sidhuvudledtext"/>
              <w:rPr>
                <w:rStyle w:val="Sidnummer"/>
              </w:rPr>
            </w:pPr>
            <w:r>
              <w:rPr>
                <w:rStyle w:val="Sidnummer"/>
              </w:rPr>
              <w:t>Sida</w:t>
            </w:r>
          </w:p>
          <w:p w:rsidR="002D6B14" w:rsidRPr="007F0749" w:rsidRDefault="002D6B14" w:rsidP="00A80BB2">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Pr>
                <w:rStyle w:val="Sidnummer"/>
                <w:noProof/>
              </w:rPr>
              <w:t>4</w:t>
            </w:r>
            <w:r w:rsidRPr="007F0749">
              <w:rPr>
                <w:rStyle w:val="Sidnummer"/>
              </w:rPr>
              <w:fldChar w:fldCharType="end"/>
            </w:r>
            <w:r w:rsidRPr="007F0749">
              <w:rPr>
                <w:rStyle w:val="Sidnummer"/>
              </w:rPr>
              <w:t>)</w:t>
            </w:r>
          </w:p>
        </w:tc>
      </w:tr>
      <w:tr w:rsidR="002D6B14" w:rsidRPr="007F0749" w:rsidTr="00556181">
        <w:trPr>
          <w:cantSplit/>
          <w:trHeight w:val="480"/>
        </w:trPr>
        <w:tc>
          <w:tcPr>
            <w:tcW w:w="5216" w:type="dxa"/>
            <w:vMerge/>
          </w:tcPr>
          <w:p w:rsidR="002D6B14" w:rsidRPr="007F0749" w:rsidRDefault="002D6B14" w:rsidP="004F2690">
            <w:pPr>
              <w:pStyle w:val="Tabellinnehll"/>
            </w:pPr>
          </w:p>
        </w:tc>
        <w:tc>
          <w:tcPr>
            <w:tcW w:w="1361" w:type="dxa"/>
          </w:tcPr>
          <w:p w:rsidR="002D6B14" w:rsidRPr="007F0749" w:rsidRDefault="002D6B14" w:rsidP="004F2690">
            <w:pPr>
              <w:pStyle w:val="Sidhuvudledtext"/>
            </w:pPr>
            <w:r>
              <w:t>Datum</w:t>
            </w:r>
          </w:p>
          <w:p w:rsidR="002D6B14" w:rsidRPr="007F0749" w:rsidRDefault="0010009A" w:rsidP="0010009A">
            <w:pPr>
              <w:pStyle w:val="Sidhuvud"/>
            </w:pPr>
            <w:r>
              <w:t>2020-04</w:t>
            </w:r>
            <w:r w:rsidR="002D6B14">
              <w:t>-1</w:t>
            </w:r>
            <w:r>
              <w:t>4</w:t>
            </w:r>
          </w:p>
        </w:tc>
        <w:tc>
          <w:tcPr>
            <w:tcW w:w="3855" w:type="dxa"/>
            <w:gridSpan w:val="2"/>
          </w:tcPr>
          <w:p w:rsidR="002D6B14" w:rsidRDefault="002D6B14" w:rsidP="004F2690">
            <w:pPr>
              <w:pStyle w:val="Sidhuvudledtext"/>
            </w:pPr>
            <w:r>
              <w:t>Instans</w:t>
            </w:r>
          </w:p>
          <w:p w:rsidR="002D6B14" w:rsidRPr="00F27D10" w:rsidRDefault="002D6B14" w:rsidP="00375E69">
            <w:pPr>
              <w:pStyle w:val="Sidhuvud"/>
              <w:rPr>
                <w:b/>
              </w:rPr>
            </w:pPr>
            <w:r w:rsidRPr="00F27D10">
              <w:rPr>
                <w:b/>
              </w:rPr>
              <w:t>Kommunstyrelsen</w:t>
            </w:r>
          </w:p>
          <w:p w:rsidR="002D6B14" w:rsidRPr="00951B63" w:rsidRDefault="002D6B14" w:rsidP="001B79D2">
            <w:pPr>
              <w:pStyle w:val="Sidhuvud"/>
            </w:pPr>
            <w:r w:rsidRPr="0052191F">
              <w:t>Dnr</w:t>
            </w:r>
            <w:r>
              <w:t xml:space="preserve"> </w:t>
            </w:r>
            <w:r w:rsidRPr="00622DB9">
              <w:t>KS</w:t>
            </w:r>
            <w:r>
              <w:t xml:space="preserve"> </w:t>
            </w:r>
            <w:proofErr w:type="gramStart"/>
            <w:r w:rsidRPr="00622DB9">
              <w:t>2019-00995</w:t>
            </w:r>
            <w:proofErr w:type="gramEnd"/>
            <w:r>
              <w:t xml:space="preserve"> </w:t>
            </w:r>
            <w:r w:rsidRPr="00622DB9">
              <w:t>1.2.3.3</w:t>
            </w:r>
          </w:p>
        </w:tc>
      </w:tr>
      <w:tr w:rsidR="002D6B14" w:rsidRPr="007F0749" w:rsidTr="00556181">
        <w:trPr>
          <w:cantSplit/>
          <w:trHeight w:val="480"/>
        </w:trPr>
        <w:tc>
          <w:tcPr>
            <w:tcW w:w="5216" w:type="dxa"/>
            <w:vMerge/>
            <w:vAlign w:val="bottom"/>
          </w:tcPr>
          <w:p w:rsidR="002D6B14" w:rsidRPr="007F0749" w:rsidRDefault="002D6B14" w:rsidP="004F2690">
            <w:pPr>
              <w:pStyle w:val="Sidhuvud"/>
              <w:rPr>
                <w:b/>
                <w:bCs/>
              </w:rPr>
            </w:pPr>
          </w:p>
        </w:tc>
        <w:tc>
          <w:tcPr>
            <w:tcW w:w="1361" w:type="dxa"/>
          </w:tcPr>
          <w:p w:rsidR="002D6B14" w:rsidRPr="00951B63" w:rsidRDefault="002D6B14" w:rsidP="004F2690">
            <w:pPr>
              <w:pStyle w:val="Sidhuvud"/>
            </w:pPr>
          </w:p>
        </w:tc>
        <w:tc>
          <w:tcPr>
            <w:tcW w:w="3855" w:type="dxa"/>
            <w:gridSpan w:val="2"/>
          </w:tcPr>
          <w:p w:rsidR="002D6B14" w:rsidRPr="00951B63" w:rsidRDefault="002D6B14" w:rsidP="004F2690">
            <w:pPr>
              <w:pStyle w:val="Sidhuvud"/>
            </w:pPr>
          </w:p>
        </w:tc>
      </w:tr>
      <w:tr w:rsidR="002D6B14" w:rsidRPr="007F0749" w:rsidTr="00F02CC3">
        <w:trPr>
          <w:cantSplit/>
          <w:trHeight w:hRule="exact" w:val="240"/>
        </w:trPr>
        <w:tc>
          <w:tcPr>
            <w:tcW w:w="10432" w:type="dxa"/>
            <w:gridSpan w:val="4"/>
          </w:tcPr>
          <w:p w:rsidR="002D6B14" w:rsidRPr="007F0749" w:rsidRDefault="002D6B14" w:rsidP="004F2690">
            <w:pPr>
              <w:pStyle w:val="Sidhuvud"/>
            </w:pPr>
          </w:p>
        </w:tc>
      </w:tr>
    </w:tbl>
    <w:p w:rsidR="006F7888" w:rsidRPr="006F7888" w:rsidRDefault="006F7888" w:rsidP="006F7888">
      <w:pPr>
        <w:pStyle w:val="Rubrik1"/>
        <w:jc w:val="center"/>
        <w:rPr>
          <w:b w:val="0"/>
          <w:color w:val="FF0000"/>
        </w:rPr>
      </w:pPr>
      <w:r w:rsidRPr="006F7888">
        <w:rPr>
          <w:b w:val="0"/>
          <w:color w:val="FF0000"/>
        </w:rPr>
        <w:t>ALTERNATIVT FÖRSLAG</w:t>
      </w:r>
    </w:p>
    <w:p w:rsidR="002D6B14" w:rsidRDefault="00A50B92" w:rsidP="00755107">
      <w:pPr>
        <w:pStyle w:val="Rubrik1"/>
      </w:pPr>
      <w:r>
        <w:t>Svar på r</w:t>
      </w:r>
      <w:r w:rsidR="002D6B14" w:rsidRPr="00622DB9">
        <w:t>evisionsrapport - Övergripande Krisberedskap i Borås Stad</w:t>
      </w:r>
    </w:p>
    <w:p w:rsidR="002D6B14" w:rsidRPr="00C728C9" w:rsidRDefault="002D6B14" w:rsidP="00755107">
      <w:pPr>
        <w:pStyle w:val="Rubrik2"/>
      </w:pPr>
      <w:r>
        <w:rPr>
          <w:rFonts w:cs="Arial"/>
          <w:szCs w:val="24"/>
        </w:rPr>
        <w:t>Kommunstyrelsens beslut</w:t>
      </w:r>
    </w:p>
    <w:p w:rsidR="002D6B14" w:rsidRDefault="002D6B14" w:rsidP="00375E69">
      <w:pPr>
        <w:spacing w:after="120"/>
        <w:rPr>
          <w:rFonts w:cs="AGaramond-Regular"/>
          <w:szCs w:val="21"/>
        </w:rPr>
      </w:pPr>
      <w:r w:rsidRPr="00D74B25">
        <w:rPr>
          <w:rFonts w:cs="AGaramond-Regular"/>
          <w:szCs w:val="21"/>
        </w:rPr>
        <w:t>Kommunstyrelsen föreslås besluta att skicka upprättat svar på granskningen av Borås Stads övergripande krisb</w:t>
      </w:r>
      <w:r w:rsidR="006F7888">
        <w:rPr>
          <w:rFonts w:cs="AGaramond-Regular"/>
          <w:szCs w:val="21"/>
        </w:rPr>
        <w:t>eredskap till Revisionskontoret</w:t>
      </w:r>
    </w:p>
    <w:p w:rsidR="002D6B14" w:rsidRPr="00D1081C" w:rsidRDefault="00E91401" w:rsidP="00375E69">
      <w:pPr>
        <w:spacing w:after="120"/>
        <w:rPr>
          <w:vanish/>
          <w:color w:val="808080"/>
        </w:rPr>
      </w:pPr>
      <w:r w:rsidRPr="00D1081C">
        <w:rPr>
          <w:vanish/>
          <w:color w:val="808080"/>
        </w:rPr>
        <w:t xml:space="preserve"> </w:t>
      </w:r>
      <w:r w:rsidR="002D6B14" w:rsidRPr="00D1081C">
        <w:rPr>
          <w:vanish/>
          <w:color w:val="808080"/>
        </w:rPr>
        <w:t>[Beslutets innebörd ska framgå i klartext och vara utformat som om nämnden redan hade fattat beslutet. Syftet är att texten ska kunna flyttas över direkt till protokollet.</w:t>
      </w:r>
    </w:p>
    <w:p w:rsidR="002D6B14" w:rsidRDefault="002D6B14"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2D6B14" w:rsidRPr="00D1081C" w:rsidRDefault="002D6B14"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Pr="00D1081C">
        <w:rPr>
          <w:vanish/>
          <w:color w:val="808080"/>
        </w:rPr>
        <w:t>]</w:t>
      </w:r>
    </w:p>
    <w:p w:rsidR="002D6B14" w:rsidRDefault="002D6B14" w:rsidP="00755107">
      <w:pPr>
        <w:pStyle w:val="Rubrik2"/>
      </w:pPr>
      <w:r w:rsidRPr="001B79D2">
        <w:t>Samma</w:t>
      </w:r>
      <w:r>
        <w:t>nfattning</w:t>
      </w:r>
    </w:p>
    <w:p w:rsidR="002D6B14" w:rsidRDefault="002D6B14" w:rsidP="00D74B25">
      <w:pPr>
        <w:rPr>
          <w:rFonts w:cs="AGaramond-Regular"/>
          <w:szCs w:val="24"/>
        </w:rPr>
      </w:pPr>
      <w:r w:rsidRPr="00D74B25">
        <w:rPr>
          <w:rFonts w:cs="AGaramond-Regular"/>
          <w:szCs w:val="24"/>
        </w:rPr>
        <w:t>Borås Stads omorganisation 1 januari 2017 från stadsdelsförvaltningar och stadsdelsnämnder till facknämnde</w:t>
      </w:r>
      <w:r>
        <w:rPr>
          <w:rFonts w:cs="AGaramond-Regular"/>
          <w:szCs w:val="24"/>
        </w:rPr>
        <w:t xml:space="preserve">r innebar en stor förändring av </w:t>
      </w:r>
      <w:r w:rsidRPr="00D74B25">
        <w:rPr>
          <w:rFonts w:cs="AGaramond-Regular"/>
          <w:szCs w:val="24"/>
        </w:rPr>
        <w:t>krisberedskapsarbetet främst genom att det geografiska ansvarsområdet för både tjänstemän och politik förändrade</w:t>
      </w:r>
      <w:r>
        <w:rPr>
          <w:rFonts w:cs="AGaramond-Regular"/>
          <w:szCs w:val="24"/>
        </w:rPr>
        <w:t xml:space="preserve">s. I organisationsförändringens </w:t>
      </w:r>
      <w:r w:rsidRPr="00D74B25">
        <w:rPr>
          <w:rFonts w:cs="AGaramond-Regular"/>
          <w:szCs w:val="24"/>
        </w:rPr>
        <w:t xml:space="preserve">förberedande arbete omhändertogs inte de nya förutsättningarna och utmaningarna för Borås stads krisberedskap vilket innebar att nya strukturer och arbetsmetoder fick utarbetas samtidigt som det övergripande ansvaret för krisberedskapen organiserades i </w:t>
      </w:r>
      <w:proofErr w:type="spellStart"/>
      <w:r w:rsidRPr="00D74B25">
        <w:rPr>
          <w:rFonts w:cs="AGaramond-Regular"/>
          <w:szCs w:val="24"/>
        </w:rPr>
        <w:t>Stadsledningskansliets</w:t>
      </w:r>
      <w:proofErr w:type="spellEnd"/>
      <w:r w:rsidRPr="00D74B25">
        <w:rPr>
          <w:rFonts w:cs="AGaramond-Regular"/>
          <w:szCs w:val="24"/>
        </w:rPr>
        <w:t xml:space="preserve"> nya avdelning Centrum för kunskap och säkerhet (CKS). Detta har hämmat den strukturerade utvecklingen av krisberedskapen men inte påverkat den ”operativa förmågan” vid kriser och allvarliga händelser. </w:t>
      </w:r>
    </w:p>
    <w:p w:rsidR="000C6368" w:rsidRPr="00D74B25" w:rsidRDefault="000C6368" w:rsidP="00D74B25">
      <w:pPr>
        <w:rPr>
          <w:rFonts w:cs="AGaramond-Regular"/>
          <w:szCs w:val="24"/>
        </w:rPr>
      </w:pPr>
    </w:p>
    <w:p w:rsidR="002D6B14" w:rsidRPr="00D74B25" w:rsidRDefault="002D6B14" w:rsidP="00D74B25">
      <w:pPr>
        <w:rPr>
          <w:rFonts w:cs="AGaramond-Regular"/>
          <w:szCs w:val="24"/>
        </w:rPr>
      </w:pPr>
      <w:r w:rsidRPr="00D74B25">
        <w:rPr>
          <w:rFonts w:cs="AGaramond-Regular"/>
          <w:szCs w:val="24"/>
        </w:rPr>
        <w:t xml:space="preserve">Vidare har Myndigheten för samhällsskydd och beredskap (MSB) under de senaste åren genomfört förändringar och ökade krav i överenskommelsen mellan kommunerna och MSB vad gäller krisberedskapen, beslut och rutiner som på ett påtagligt sätt påverkat utvecklingen av krisberedskapen. Överenskommelsen blev beslutad i oktober 2018 och är under implementering. Därtill har statsmakten genomfört en större satsning på civilt försvar, som är den del i krisberedskapen, vilket har påverkat det strukturerade utvecklingsarbetet av krisberedskapen i Borås Stad. </w:t>
      </w:r>
    </w:p>
    <w:p w:rsidR="002D6B14" w:rsidRDefault="002D6B14" w:rsidP="00D74B25">
      <w:pPr>
        <w:rPr>
          <w:rFonts w:cs="AGaramond-Regular"/>
          <w:szCs w:val="24"/>
        </w:rPr>
      </w:pPr>
      <w:r w:rsidRPr="00D74B25">
        <w:rPr>
          <w:rFonts w:cs="AGaramond-Regular"/>
          <w:szCs w:val="24"/>
        </w:rPr>
        <w:t xml:space="preserve">Efter att CKS fått ett övergripande ansvar för krisberedskapen i Borås Stad och när nationella överenskommelser och styrdokument etablerats finns nu en tydlig strategisk och strukturell överblick över krisberedskapen i Borås Stad både vad gäller förmågor och brister. Relevanta styrdokument för krisberedskapen har upprättats och beslutats samt utbildnings- och övningsplan för kommande treårsperiod fastställts. </w:t>
      </w:r>
    </w:p>
    <w:p w:rsidR="00E91401" w:rsidRPr="00D70811" w:rsidRDefault="00E91401" w:rsidP="00E91401">
      <w:pPr>
        <w:spacing w:after="120"/>
        <w:rPr>
          <w:color w:val="FF0000"/>
          <w:sz w:val="32"/>
        </w:rPr>
      </w:pPr>
      <w:r>
        <w:rPr>
          <w:rFonts w:cs="AGaramond-Regular"/>
          <w:color w:val="FF0000"/>
          <w:szCs w:val="21"/>
        </w:rPr>
        <w:lastRenderedPageBreak/>
        <w:t xml:space="preserve">Rådande Coronakris prövar Borås Stads </w:t>
      </w:r>
      <w:r w:rsidRPr="00D70811">
        <w:rPr>
          <w:rFonts w:cs="AGaramond-Regular"/>
          <w:color w:val="FF0000"/>
          <w:szCs w:val="21"/>
        </w:rPr>
        <w:t>krisberedskap här och nu i en omfattning som inte skett tidigare. Mot bakgrund av detta behöver</w:t>
      </w:r>
      <w:r>
        <w:rPr>
          <w:rFonts w:cs="AGaramond-Regular"/>
          <w:color w:val="FF0000"/>
          <w:szCs w:val="21"/>
        </w:rPr>
        <w:t xml:space="preserve"> krisarbetet utvärderas</w:t>
      </w:r>
      <w:r>
        <w:rPr>
          <w:rFonts w:cs="AGaramond-Regular"/>
          <w:color w:val="FF0000"/>
          <w:szCs w:val="21"/>
        </w:rPr>
        <w:t xml:space="preserve"> när den pågående</w:t>
      </w:r>
      <w:r w:rsidRPr="00D70811">
        <w:rPr>
          <w:rFonts w:cs="AGaramond-Regular"/>
          <w:color w:val="FF0000"/>
          <w:szCs w:val="21"/>
        </w:rPr>
        <w:t xml:space="preserve"> krisen är över.</w:t>
      </w:r>
    </w:p>
    <w:p w:rsidR="00E91401" w:rsidRPr="00D74B25" w:rsidRDefault="00E91401" w:rsidP="00D74B25">
      <w:pPr>
        <w:rPr>
          <w:rFonts w:cs="AGaramond-Regular"/>
          <w:szCs w:val="24"/>
        </w:rPr>
      </w:pPr>
    </w:p>
    <w:p w:rsidR="002D6B14" w:rsidRDefault="002D6B14" w:rsidP="00755107">
      <w:pPr>
        <w:pStyle w:val="Brdtext"/>
      </w:pPr>
      <w:r>
        <w:t xml:space="preserve">              </w:t>
      </w:r>
    </w:p>
    <w:p w:rsidR="002D6B14" w:rsidRDefault="002D6B14"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2D6B14" w:rsidRPr="00D1081C" w:rsidRDefault="002D6B14" w:rsidP="00E157CA">
      <w:pPr>
        <w:pStyle w:val="Brdtext"/>
        <w:rPr>
          <w:vanish/>
          <w:color w:val="808080"/>
        </w:rPr>
      </w:pPr>
      <w:r>
        <w:rPr>
          <w:vanish/>
          <w:color w:val="808080"/>
        </w:rPr>
        <w:t>Ta aldrig bort denna rubrik.</w:t>
      </w:r>
    </w:p>
    <w:p w:rsidR="002D6B14" w:rsidRPr="00D1081C" w:rsidRDefault="002D6B14"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2D6B14" w:rsidRDefault="002D6B14" w:rsidP="00E157CA">
      <w:pPr>
        <w:pStyle w:val="Rubrik2"/>
      </w:pPr>
      <w:r>
        <w:t>Ärendet i sin helhet</w:t>
      </w:r>
    </w:p>
    <w:p w:rsidR="002D6B14" w:rsidRDefault="002D6B14" w:rsidP="00D74B25">
      <w:pPr>
        <w:pStyle w:val="Brdtext"/>
      </w:pPr>
      <w:r>
        <w:t>Stadsrevisionen har genomfört en granskning av Borås Stads övergripande krisberedskap. Syftet med granskningen var att granska om Borås Stads övergripande krisberedskapsarbete är ändamålsenligt.</w:t>
      </w:r>
    </w:p>
    <w:p w:rsidR="002D6B14" w:rsidRDefault="002D6B14" w:rsidP="00D74B25">
      <w:pPr>
        <w:pStyle w:val="Brdtext"/>
      </w:pPr>
      <w:r>
        <w:t>Stadsrevisionens sammanfattande bedömning är att Borås Stads övergripande krisberedskap präglas av brister inom Krisledningsnämndens och Kommunstyrelsens ansvarsområden. Trots att Borås Stad genom Stadsledningskansliet bedriver ett till stor del ändamålsenligt arbete inom området är bristerna när det gäller krisledningsorganisationens politiska ledning så omfattande att den ändå inte kan ses som ändamålsenlig.</w:t>
      </w:r>
    </w:p>
    <w:p w:rsidR="002D6B14" w:rsidRDefault="002D6B14" w:rsidP="00D74B25">
      <w:pPr>
        <w:pStyle w:val="Brdtext"/>
      </w:pPr>
      <w:r>
        <w:t>Krisledningsnämnden har inte haft sammanträde, utbildning eller övning under mycket lång tid. Detta innebär enligt Stadsrevisionens bedömning avsteg från nämndens reglementen, lag om kommuners och landstings åtgärder inför och vid extraordinära händelser i fredstid och höjd beredskap och Borås Stads Plan för hantering av samhällsstörningar och extraordinära händelser. Förhållandena innebär enligt Stadsrevisionens bedömning att Krisledningsnämnden under en längre tid haft en påtagligt passiv hållning till den uppgift man tilldelats av Kommunfullmäktige.</w:t>
      </w:r>
    </w:p>
    <w:p w:rsidR="002D6B14" w:rsidRDefault="002D6B14" w:rsidP="00D74B25">
      <w:pPr>
        <w:pStyle w:val="Brdtext"/>
      </w:pPr>
      <w:r>
        <w:t>Krisledningsnämnden saknar sedan 30 juni 2019 ett gällande reglemente vilket innebär avsteg från kommunallagen. Stadsrevisionen bedömer att Kommunstyrelsens beredning av Krisledningsnämndens reglemente har varit otillräckligt. Kommunstyrelsens bedöms därutöver inte heller haft en tillräcklig uppsikt över Krisledningsnämnden.</w:t>
      </w:r>
    </w:p>
    <w:p w:rsidR="002D6B14" w:rsidRDefault="002D6B14" w:rsidP="00D74B25">
      <w:pPr>
        <w:pStyle w:val="Brdtext"/>
      </w:pPr>
      <w:r>
        <w:t>Krisledningsnämnden behöver säkerställa följsamhet mot reglementen, tillämplig lagstiftning och de mål från Kommunfullmäktige som gäller för nämnden. Kommunstyrelsen behöver tillse att Kommunfullmäktige kan fatta beslut om ett nytt reglemente för Krisledningsnämnden och säkerställa en tillräcklig uppsikt över nämnden. Åtgärderna behöver i Stadsrevisionens mening genomföras skyndsamt för att säkerställa en ändamålsenlig krisberedskap på övergripande nivå i Borås Stad.</w:t>
      </w:r>
    </w:p>
    <w:p w:rsidR="002D6B14" w:rsidRDefault="002D6B14" w:rsidP="00D74B25">
      <w:pPr>
        <w:pStyle w:val="Brdtext"/>
      </w:pPr>
      <w:r>
        <w:t>Stadsrevisionen bedömer att effekterna av ovanstående brister hittills varit förhållandevis små. Krisledningsstabens arbete på operativ nivå bedöms delvis kunna kompensera för bristerna vid en faktisk händelse. Skulle det inträffa en allvarlig händelse i närtid riskerar dock Krisledningsnämndens arbete att allvarligt försvåras genom otydliga uppgifts- och ansvarsförhållanden och genom att nämnden inte är tillräckligt utbildad eller övad i att fullgöra sina uppgifter.</w:t>
      </w:r>
    </w:p>
    <w:p w:rsidR="002D6B14" w:rsidRDefault="002D6B14" w:rsidP="00D74B25">
      <w:pPr>
        <w:pStyle w:val="Brdtext"/>
      </w:pPr>
      <w:r>
        <w:lastRenderedPageBreak/>
        <w:t>Rapport och rapportsammandrag tillställs Kommunstyrelsen och Krisledningsnämnden. Svar från nämnderna med planerade åtgärder emotses senast 2020-03-31.</w:t>
      </w:r>
    </w:p>
    <w:p w:rsidR="002D6B14" w:rsidRPr="00D74B25" w:rsidRDefault="002D6B14" w:rsidP="00D74B25">
      <w:pPr>
        <w:rPr>
          <w:rFonts w:cs="AGaramond-Regular"/>
          <w:b/>
          <w:szCs w:val="24"/>
        </w:rPr>
      </w:pPr>
      <w:r w:rsidRPr="00D74B25">
        <w:rPr>
          <w:rFonts w:cs="AGaramond-Regular"/>
          <w:b/>
          <w:szCs w:val="24"/>
        </w:rPr>
        <w:t>Vidtagna och pågående åtgärder:</w:t>
      </w:r>
    </w:p>
    <w:p w:rsidR="002D6B14" w:rsidRPr="00D74B25" w:rsidRDefault="002D6B14" w:rsidP="00D74B25">
      <w:pPr>
        <w:pStyle w:val="Liststycke"/>
        <w:numPr>
          <w:ilvl w:val="0"/>
          <w:numId w:val="13"/>
        </w:numPr>
        <w:autoSpaceDE w:val="0"/>
        <w:autoSpaceDN w:val="0"/>
        <w:adjustRightInd w:val="0"/>
        <w:spacing w:line="240" w:lineRule="auto"/>
        <w:rPr>
          <w:rFonts w:cs="AGaramond-Regular"/>
          <w:szCs w:val="24"/>
        </w:rPr>
      </w:pPr>
      <w:r w:rsidRPr="00D74B25">
        <w:rPr>
          <w:rFonts w:cs="AGaramond-Regular"/>
          <w:szCs w:val="24"/>
        </w:rPr>
        <w:t xml:space="preserve">Nytt reglemente för krisledningsnämnden är antagen av kommunfullmäktige, samt utbildning och övning av ledamöter och dess ersättare är planerad för genomförande under första kvartalet 2020. </w:t>
      </w:r>
    </w:p>
    <w:p w:rsidR="002D6B14" w:rsidRPr="00D74B25" w:rsidRDefault="002D6B14" w:rsidP="00D74B25">
      <w:pPr>
        <w:pStyle w:val="Liststycke"/>
        <w:autoSpaceDE w:val="0"/>
        <w:autoSpaceDN w:val="0"/>
        <w:adjustRightInd w:val="0"/>
        <w:spacing w:line="240" w:lineRule="auto"/>
        <w:rPr>
          <w:rFonts w:cs="AGaramond-Regular"/>
          <w:szCs w:val="24"/>
        </w:rPr>
      </w:pPr>
    </w:p>
    <w:p w:rsidR="002D6B14" w:rsidRPr="00D74B25" w:rsidRDefault="002D6B14" w:rsidP="00D74B25">
      <w:pPr>
        <w:pStyle w:val="Liststycke"/>
        <w:numPr>
          <w:ilvl w:val="0"/>
          <w:numId w:val="13"/>
        </w:numPr>
        <w:autoSpaceDE w:val="0"/>
        <w:autoSpaceDN w:val="0"/>
        <w:adjustRightInd w:val="0"/>
        <w:spacing w:line="240" w:lineRule="auto"/>
        <w:rPr>
          <w:rFonts w:cs="AGaramond-Regular"/>
          <w:szCs w:val="24"/>
        </w:rPr>
      </w:pPr>
      <w:r w:rsidRPr="00D74B25">
        <w:rPr>
          <w:rFonts w:cs="AGaramond-Regular"/>
          <w:szCs w:val="24"/>
        </w:rPr>
        <w:t xml:space="preserve">Plan för kontinuerlig uppföljning för att säkerställa följsamhet mot reglementet, tillämplig lagstiftning och de mål från Kommunfullmäktige som gäller för nämnden framtagen. </w:t>
      </w:r>
    </w:p>
    <w:p w:rsidR="002D6B14" w:rsidRPr="00D74B25" w:rsidRDefault="002D6B14" w:rsidP="00D74B25">
      <w:pPr>
        <w:autoSpaceDE w:val="0"/>
        <w:autoSpaceDN w:val="0"/>
        <w:adjustRightInd w:val="0"/>
        <w:spacing w:line="240" w:lineRule="auto"/>
        <w:rPr>
          <w:rFonts w:cs="AGaramond-Regular"/>
          <w:szCs w:val="24"/>
        </w:rPr>
      </w:pPr>
    </w:p>
    <w:p w:rsidR="002D6B14" w:rsidRPr="00D74B25" w:rsidRDefault="002D6B14" w:rsidP="00D74B25">
      <w:pPr>
        <w:pStyle w:val="Liststycke"/>
        <w:numPr>
          <w:ilvl w:val="0"/>
          <w:numId w:val="13"/>
        </w:numPr>
        <w:autoSpaceDE w:val="0"/>
        <w:autoSpaceDN w:val="0"/>
        <w:adjustRightInd w:val="0"/>
        <w:spacing w:line="240" w:lineRule="auto"/>
        <w:rPr>
          <w:rFonts w:cs="AGaramond-Regular"/>
          <w:szCs w:val="24"/>
        </w:rPr>
      </w:pPr>
      <w:r w:rsidRPr="00D74B25">
        <w:rPr>
          <w:rFonts w:cs="AGaramond-Regular"/>
          <w:szCs w:val="24"/>
        </w:rPr>
        <w:t>Kommunövergripande utbildnings- och övningsplan för mandatperioden med planerade aktiviteter inom ramen för krisberedskap, framtagen och beslutad i enlighet med Borås Stads gällande styrdokument och nationella direktiv.</w:t>
      </w:r>
    </w:p>
    <w:p w:rsidR="002D6B14" w:rsidRPr="00D74B25" w:rsidRDefault="002D6B14" w:rsidP="00D74B25">
      <w:pPr>
        <w:pStyle w:val="Liststycke"/>
        <w:autoSpaceDE w:val="0"/>
        <w:autoSpaceDN w:val="0"/>
        <w:adjustRightInd w:val="0"/>
        <w:spacing w:line="240" w:lineRule="auto"/>
        <w:rPr>
          <w:rFonts w:cs="AGaramond-Regular"/>
          <w:szCs w:val="24"/>
        </w:rPr>
      </w:pPr>
    </w:p>
    <w:p w:rsidR="002D6B14" w:rsidRDefault="002D6B14" w:rsidP="00D74B25">
      <w:pPr>
        <w:pStyle w:val="Liststycke"/>
        <w:numPr>
          <w:ilvl w:val="0"/>
          <w:numId w:val="13"/>
        </w:numPr>
        <w:autoSpaceDE w:val="0"/>
        <w:autoSpaceDN w:val="0"/>
        <w:adjustRightInd w:val="0"/>
        <w:spacing w:line="240" w:lineRule="auto"/>
        <w:rPr>
          <w:rFonts w:cs="AGaramond-Regular"/>
          <w:szCs w:val="24"/>
        </w:rPr>
      </w:pPr>
      <w:r w:rsidRPr="00D74B25">
        <w:rPr>
          <w:rFonts w:cs="AGaramond-Regular"/>
          <w:szCs w:val="24"/>
        </w:rPr>
        <w:t xml:space="preserve">En kommunövergripande satsning vad gäller utbildning av stabsfunktioner inplanerad för genomförande under första halvåret 2020. </w:t>
      </w:r>
    </w:p>
    <w:p w:rsidR="00E91401" w:rsidRPr="00E91401" w:rsidRDefault="00E91401" w:rsidP="00E91401">
      <w:pPr>
        <w:pStyle w:val="Liststycke"/>
        <w:rPr>
          <w:rFonts w:cs="AGaramond-Regular"/>
          <w:szCs w:val="24"/>
        </w:rPr>
      </w:pPr>
    </w:p>
    <w:p w:rsidR="00E91401" w:rsidRPr="00E91401" w:rsidRDefault="00E91401" w:rsidP="00E91401">
      <w:pPr>
        <w:pStyle w:val="Liststycke"/>
        <w:numPr>
          <w:ilvl w:val="0"/>
          <w:numId w:val="13"/>
        </w:numPr>
        <w:spacing w:after="120"/>
        <w:rPr>
          <w:color w:val="FF0000"/>
          <w:sz w:val="32"/>
        </w:rPr>
      </w:pPr>
      <w:r w:rsidRPr="00E91401">
        <w:rPr>
          <w:rFonts w:cs="AGaramond-Regular"/>
          <w:color w:val="FF0000"/>
          <w:szCs w:val="21"/>
        </w:rPr>
        <w:t>Rådande Coronakris prövar Borås Stads krisberedskap här och nu i en omfattning som inte skett tidigare. Mot bakgrund av detta behöver krisarbetet utvärderas när den pågående krisen är över.</w:t>
      </w:r>
    </w:p>
    <w:p w:rsidR="00E91401" w:rsidRPr="00D74B25" w:rsidRDefault="00E91401" w:rsidP="00E91401">
      <w:pPr>
        <w:pStyle w:val="Liststycke"/>
        <w:autoSpaceDE w:val="0"/>
        <w:autoSpaceDN w:val="0"/>
        <w:adjustRightInd w:val="0"/>
        <w:spacing w:line="240" w:lineRule="auto"/>
        <w:rPr>
          <w:rFonts w:cs="AGaramond-Regular"/>
          <w:szCs w:val="24"/>
        </w:rPr>
      </w:pPr>
      <w:bookmarkStart w:id="0" w:name="_GoBack"/>
      <w:bookmarkEnd w:id="0"/>
    </w:p>
    <w:p w:rsidR="002D6B14" w:rsidRPr="00E157CA" w:rsidRDefault="002D6B14" w:rsidP="00D74B25">
      <w:pPr>
        <w:pStyle w:val="Brdtext"/>
      </w:pPr>
    </w:p>
    <w:p w:rsidR="002D6B14" w:rsidRPr="00E157CA" w:rsidRDefault="002D6B14"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2D6B14" w:rsidRPr="00E157CA" w:rsidRDefault="002D6B14" w:rsidP="00E157CA">
      <w:pPr>
        <w:rPr>
          <w:vanish/>
          <w:color w:val="808080"/>
        </w:rPr>
      </w:pPr>
    </w:p>
    <w:p w:rsidR="002D6B14" w:rsidRPr="00E157CA" w:rsidRDefault="002D6B14"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2D6B14" w:rsidRPr="00E157CA" w:rsidRDefault="002D6B14" w:rsidP="00E157CA">
      <w:pPr>
        <w:rPr>
          <w:vanish/>
          <w:color w:val="808080"/>
        </w:rPr>
      </w:pPr>
    </w:p>
    <w:p w:rsidR="002D6B14" w:rsidRPr="00E157CA" w:rsidRDefault="002D6B14" w:rsidP="00E157CA">
      <w:pPr>
        <w:rPr>
          <w:vanish/>
          <w:color w:val="808080"/>
        </w:rPr>
      </w:pPr>
    </w:p>
    <w:p w:rsidR="002D6B14" w:rsidRPr="00654904" w:rsidRDefault="002D6B14" w:rsidP="00E157CA">
      <w:pPr>
        <w:rPr>
          <w:vanish/>
          <w:color w:val="808080"/>
        </w:rPr>
      </w:pPr>
      <w:r w:rsidRPr="00E157CA">
        <w:rPr>
          <w:vanish/>
          <w:color w:val="808080"/>
        </w:rPr>
        <w:t>För att få en allsidig belysning av ett ärende kan nedanstående checklista användas:</w:t>
      </w:r>
    </w:p>
    <w:p w:rsidR="002D6B14" w:rsidRPr="00D1081C" w:rsidRDefault="002D6B14" w:rsidP="00E157CA">
      <w:pPr>
        <w:pStyle w:val="Liststycke"/>
        <w:numPr>
          <w:ilvl w:val="0"/>
          <w:numId w:val="11"/>
        </w:numPr>
        <w:spacing w:after="200"/>
        <w:rPr>
          <w:vanish/>
          <w:color w:val="808080"/>
        </w:rPr>
      </w:pPr>
      <w:r w:rsidRPr="00D1081C">
        <w:rPr>
          <w:vanish/>
          <w:color w:val="808080"/>
        </w:rPr>
        <w:t xml:space="preserve">Omvärld, forskning, evidens? </w:t>
      </w:r>
    </w:p>
    <w:p w:rsidR="002D6B14" w:rsidRPr="00D1081C" w:rsidRDefault="002D6B14" w:rsidP="00E157CA">
      <w:pPr>
        <w:pStyle w:val="Liststycke"/>
        <w:numPr>
          <w:ilvl w:val="0"/>
          <w:numId w:val="11"/>
        </w:numPr>
        <w:spacing w:after="200"/>
        <w:rPr>
          <w:vanish/>
          <w:color w:val="808080"/>
        </w:rPr>
      </w:pPr>
      <w:r w:rsidRPr="00D1081C">
        <w:rPr>
          <w:vanish/>
          <w:color w:val="808080"/>
        </w:rPr>
        <w:t>Statistik, uppföljning och analys?</w:t>
      </w:r>
    </w:p>
    <w:p w:rsidR="002D6B14" w:rsidRPr="00D1081C" w:rsidRDefault="002D6B14"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2D6B14" w:rsidRPr="00D1081C" w:rsidRDefault="002D6B14" w:rsidP="00E157CA">
      <w:pPr>
        <w:pStyle w:val="Liststycke"/>
        <w:numPr>
          <w:ilvl w:val="0"/>
          <w:numId w:val="11"/>
        </w:numPr>
        <w:spacing w:after="200"/>
        <w:rPr>
          <w:vanish/>
          <w:color w:val="808080"/>
        </w:rPr>
      </w:pPr>
      <w:r w:rsidRPr="00D1081C">
        <w:rPr>
          <w:vanish/>
          <w:color w:val="808080"/>
        </w:rPr>
        <w:t>Vision 2025, andra styrdokument, tidigare beslut?</w:t>
      </w:r>
    </w:p>
    <w:p w:rsidR="002D6B14" w:rsidRPr="00D1081C" w:rsidRDefault="002D6B14"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2D6B14" w:rsidRPr="00D1081C" w:rsidRDefault="002D6B14"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2D6B14" w:rsidRDefault="002D6B14" w:rsidP="00755107">
      <w:pPr>
        <w:pStyle w:val="Rubrik2"/>
      </w:pPr>
      <w:r>
        <w:t>Beslutsunderlag</w:t>
      </w:r>
    </w:p>
    <w:p w:rsidR="002D6B14" w:rsidRDefault="002D6B14" w:rsidP="00E157CA">
      <w:pPr>
        <w:pStyle w:val="Brdtext"/>
        <w:spacing w:after="0"/>
      </w:pPr>
      <w:r>
        <w:t xml:space="preserve">1. </w:t>
      </w:r>
      <w:r w:rsidRPr="00D74B25">
        <w:t>Revisionsrapport från Stadsrevisionen - Övergripande Krisberedskap i Borås Stad</w:t>
      </w:r>
    </w:p>
    <w:p w:rsidR="002D6B14" w:rsidRPr="00E157CA" w:rsidRDefault="002D6B14" w:rsidP="00E157CA">
      <w:pPr>
        <w:pStyle w:val="Brdtext"/>
        <w:spacing w:after="0"/>
      </w:pPr>
      <w:r>
        <w:tab/>
      </w:r>
      <w:r>
        <w:tab/>
      </w:r>
    </w:p>
    <w:p w:rsidR="002D6B14" w:rsidRPr="00D1081C" w:rsidRDefault="002D6B14"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2D6B14" w:rsidRDefault="002D6B14" w:rsidP="00E157CA">
      <w:pPr>
        <w:pStyle w:val="Brdtext"/>
        <w:rPr>
          <w:vanish/>
        </w:rPr>
      </w:pPr>
      <w:r w:rsidRPr="009A33E5">
        <w:rPr>
          <w:vanish/>
          <w:color w:val="808080"/>
        </w:rPr>
        <w:t xml:space="preserve"> [Under denna rubrik anges när ärendet har samverkats med de fackliga organisationerna. Är det ingen samverkan tar du bort rubriken]</w:t>
      </w:r>
    </w:p>
    <w:p w:rsidR="002D6B14" w:rsidRDefault="002D6B14" w:rsidP="00EE1237">
      <w:pPr>
        <w:pStyle w:val="Rubrik2"/>
      </w:pPr>
      <w:r>
        <w:t>Beslutet expedieras till</w:t>
      </w:r>
    </w:p>
    <w:p w:rsidR="002D6B14" w:rsidRDefault="002D6B14" w:rsidP="00D74B25">
      <w:pPr>
        <w:pStyle w:val="Brdtext"/>
        <w:spacing w:after="0"/>
      </w:pPr>
      <w:r>
        <w:t>1. Revisionskontoret</w:t>
      </w:r>
    </w:p>
    <w:p w:rsidR="002D6B14" w:rsidRDefault="002D6B14" w:rsidP="00D74B25">
      <w:pPr>
        <w:pStyle w:val="Brdtext"/>
        <w:spacing w:after="0"/>
      </w:pPr>
    </w:p>
    <w:p w:rsidR="002D6B14" w:rsidRDefault="002D6B14" w:rsidP="00D74B25">
      <w:pPr>
        <w:pStyle w:val="Brdtext"/>
        <w:spacing w:after="0"/>
      </w:pPr>
    </w:p>
    <w:p w:rsidR="002D6B14" w:rsidRPr="00D74B25" w:rsidRDefault="002D6B14" w:rsidP="00D74B25">
      <w:pPr>
        <w:pStyle w:val="Brdtext"/>
        <w:spacing w:after="0"/>
      </w:pPr>
    </w:p>
    <w:p w:rsidR="00DF1507" w:rsidRDefault="00DF1507" w:rsidP="00DF1507">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DF1507" w:rsidRDefault="00DF1507" w:rsidP="00DF1507">
      <w:pPr>
        <w:spacing w:line="240" w:lineRule="auto"/>
        <w:rPr>
          <w:rFonts w:ascii="Calibri" w:eastAsia="Calibri" w:hAnsi="Calibri" w:cs="Calibri"/>
          <w:b/>
          <w:sz w:val="22"/>
          <w:szCs w:val="22"/>
          <w:lang w:eastAsia="en-US"/>
        </w:rPr>
      </w:pPr>
    </w:p>
    <w:p w:rsidR="00DF1507" w:rsidRDefault="00DF1507" w:rsidP="00DF1507">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DF1507" w:rsidRDefault="00DF1507" w:rsidP="00DF1507">
      <w:pPr>
        <w:spacing w:line="240" w:lineRule="auto"/>
        <w:rPr>
          <w:rFonts w:ascii="Calibri" w:eastAsia="Calibri" w:hAnsi="Calibri" w:cs="Calibri"/>
          <w:b/>
          <w:sz w:val="22"/>
          <w:szCs w:val="22"/>
          <w:lang w:eastAsia="en-US"/>
        </w:rPr>
      </w:pPr>
    </w:p>
    <w:p w:rsidR="00DF1507" w:rsidRDefault="00DF1507" w:rsidP="00DF1507">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DF1507" w:rsidRDefault="00DF1507" w:rsidP="00DF1507">
      <w:pPr>
        <w:pStyle w:val="Brdtext"/>
        <w:rPr>
          <w:vanish/>
        </w:rPr>
      </w:pPr>
      <w:r w:rsidRPr="007C3478">
        <w:rPr>
          <w:vanish/>
          <w:color w:val="808080"/>
        </w:rPr>
        <w:t xml:space="preserve"> [Under denna rubrik anges när ärendet har samverkats med de fackliga organisationerna. Är det ingen samverkan tar du bort rubriken]</w:t>
      </w:r>
    </w:p>
    <w:p w:rsidR="00DF1507" w:rsidRPr="00EE1237" w:rsidRDefault="00DF1507" w:rsidP="00DF1507">
      <w:pPr>
        <w:pStyle w:val="Brdtext"/>
        <w:rPr>
          <w:vanish/>
        </w:rPr>
      </w:pPr>
    </w:p>
    <w:p w:rsidR="00DF1507" w:rsidRPr="00EE1237" w:rsidRDefault="00DF1507" w:rsidP="00DF1507">
      <w:pPr>
        <w:pStyle w:val="Brdtext"/>
        <w:rPr>
          <w:vanish/>
        </w:rPr>
      </w:pPr>
    </w:p>
    <w:p w:rsidR="00DF1507" w:rsidRPr="00EE1237" w:rsidRDefault="00DF1507" w:rsidP="00DF1507">
      <w:pPr>
        <w:pStyle w:val="Brdtext"/>
        <w:rPr>
          <w:vanish/>
        </w:rPr>
      </w:pPr>
    </w:p>
    <w:p w:rsidR="00DF1507" w:rsidRPr="00EE1237" w:rsidRDefault="00DF1507" w:rsidP="00DF1507">
      <w:pPr>
        <w:pStyle w:val="Brdtext"/>
        <w:rPr>
          <w:vanish/>
        </w:rPr>
      </w:pPr>
    </w:p>
    <w:p w:rsidR="00DF1507" w:rsidRPr="007F0749" w:rsidRDefault="00DF1507" w:rsidP="00DF1507">
      <w:pPr>
        <w:spacing w:line="240" w:lineRule="auto"/>
      </w:pPr>
    </w:p>
    <w:p w:rsidR="00DF1507" w:rsidRDefault="00DF1507" w:rsidP="00DF1507">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DF1507" w:rsidRPr="00D1081C" w:rsidRDefault="00DF1507" w:rsidP="00DF1507">
      <w:pPr>
        <w:pStyle w:val="Brdtext"/>
        <w:rPr>
          <w:vanish/>
          <w:color w:val="808080"/>
        </w:rPr>
      </w:pPr>
      <w:r>
        <w:rPr>
          <w:vanish/>
          <w:color w:val="808080"/>
        </w:rPr>
        <w:t>Ska beslutet inte expedieras ange då: ”Ingen expediering”]</w:t>
      </w:r>
    </w:p>
    <w:p w:rsidR="00DF1507" w:rsidRPr="00EE1237" w:rsidRDefault="00DF1507" w:rsidP="00DF1507">
      <w:pPr>
        <w:pStyle w:val="Brdtext"/>
        <w:rPr>
          <w:vanish/>
        </w:rPr>
      </w:pPr>
    </w:p>
    <w:p w:rsidR="00DF1507" w:rsidRPr="007F0749" w:rsidRDefault="00DF1507" w:rsidP="00DF1507">
      <w:pPr>
        <w:spacing w:line="240" w:lineRule="auto"/>
      </w:pPr>
    </w:p>
    <w:p w:rsidR="002D6B14" w:rsidRDefault="00DF1507" w:rsidP="00DF1507">
      <w:pPr>
        <w:pStyle w:val="Brdtext"/>
        <w:rPr>
          <w:vanish/>
          <w:color w:val="808080"/>
        </w:rPr>
      </w:pPr>
      <w:r w:rsidRPr="00D1081C">
        <w:rPr>
          <w:vanish/>
          <w:color w:val="808080"/>
        </w:rPr>
        <w:t xml:space="preserve"> </w:t>
      </w:r>
      <w:r w:rsidR="002D6B14" w:rsidRPr="00D1081C">
        <w:rPr>
          <w:vanish/>
          <w:color w:val="808080"/>
        </w:rPr>
        <w:t>[</w:t>
      </w:r>
      <w:r w:rsidR="002D6B14">
        <w:rPr>
          <w:vanish/>
          <w:color w:val="808080"/>
        </w:rPr>
        <w:t>ss</w:t>
      </w:r>
      <w:r w:rsidR="002D6B14" w:rsidRPr="00D1081C">
        <w:rPr>
          <w:vanish/>
          <w:color w:val="808080"/>
        </w:rPr>
        <w:t>Under denna rubrik anger handläggaren vilka som ska ta del av beslutet. Ang</w:t>
      </w:r>
      <w:r w:rsidR="002D6B14">
        <w:rPr>
          <w:vanish/>
          <w:color w:val="808080"/>
        </w:rPr>
        <w:t xml:space="preserve">e även e-postadress/postadress. </w:t>
      </w:r>
    </w:p>
    <w:p w:rsidR="002D6B14" w:rsidRPr="00D1081C" w:rsidRDefault="002D6B14" w:rsidP="00EE1237">
      <w:pPr>
        <w:pStyle w:val="Brdtext"/>
        <w:rPr>
          <w:vanish/>
          <w:color w:val="808080"/>
        </w:rPr>
      </w:pPr>
      <w:r>
        <w:rPr>
          <w:vanish/>
          <w:color w:val="808080"/>
        </w:rPr>
        <w:t>Ska beslutet inte expedieras ange då: ”Ingen expediering”]</w:t>
      </w:r>
    </w:p>
    <w:p w:rsidR="002D6B14" w:rsidRPr="00EE1237" w:rsidRDefault="002D6B14" w:rsidP="00EE1237">
      <w:pPr>
        <w:pStyle w:val="Brdtext"/>
        <w:rPr>
          <w:vanish/>
        </w:rPr>
      </w:pPr>
    </w:p>
    <w:p w:rsidR="002D6B14" w:rsidRPr="00EE1237" w:rsidRDefault="002D6B14" w:rsidP="00EE1237">
      <w:pPr>
        <w:pStyle w:val="Brdtext"/>
        <w:rPr>
          <w:vanish/>
        </w:rPr>
      </w:pPr>
    </w:p>
    <w:p w:rsidR="002D6B14" w:rsidRPr="00EE1237" w:rsidRDefault="002D6B14" w:rsidP="00EE1237">
      <w:pPr>
        <w:pStyle w:val="Brdtext"/>
        <w:rPr>
          <w:vanish/>
        </w:rPr>
      </w:pPr>
    </w:p>
    <w:p w:rsidR="002D6B14" w:rsidRPr="007F0749" w:rsidRDefault="002D6B14" w:rsidP="00755107">
      <w:pPr>
        <w:spacing w:line="240" w:lineRule="auto"/>
      </w:pPr>
    </w:p>
    <w:sectPr w:rsidR="002D6B14" w:rsidRPr="007F0749" w:rsidSect="002D6B14">
      <w:headerReference w:type="default" r:id="rId10"/>
      <w:footerReference w:type="default" r:id="rId11"/>
      <w:headerReference w:type="first" r:id="rId12"/>
      <w:footerReference w:type="first" r:id="rId13"/>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AB" w:rsidRDefault="00F22EAB" w:rsidP="00A80039">
      <w:pPr>
        <w:pStyle w:val="Tabellinnehll"/>
      </w:pPr>
      <w:r>
        <w:separator/>
      </w:r>
    </w:p>
  </w:endnote>
  <w:endnote w:type="continuationSeparator" w:id="0">
    <w:p w:rsidR="00F22EAB" w:rsidRDefault="00F22EA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AC07FE"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AC07FE"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AC07FE"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AC07FE"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AC07FE"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AB" w:rsidRDefault="00F22EAB" w:rsidP="00A80039">
      <w:pPr>
        <w:pStyle w:val="Tabellinnehll"/>
      </w:pPr>
      <w:r>
        <w:separator/>
      </w:r>
    </w:p>
  </w:footnote>
  <w:footnote w:type="continuationSeparator" w:id="0">
    <w:p w:rsidR="00F22EAB" w:rsidRDefault="00F22EA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556181">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982C93">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82C93">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56" w:rsidRDefault="00457756">
    <w:pPr>
      <w:pStyle w:val="Sidhuvud"/>
    </w:pPr>
    <w:r>
      <w:t xml:space="preserve"> </w:t>
    </w:r>
    <w:r>
      <w:tab/>
    </w:r>
    <w:r>
      <w:tab/>
    </w:r>
    <w:r>
      <w:tab/>
    </w:r>
    <w:r>
      <w:tab/>
    </w:r>
    <w:r>
      <w:tab/>
    </w:r>
    <w:r>
      <w:rPr>
        <w:sz w:val="40"/>
        <w:szCs w:val="40"/>
        <w:bdr w:val="single" w:sz="4" w:space="0" w:color="auto" w:frame="1"/>
      </w:rPr>
      <w:t>KC4</w:t>
    </w: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1">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1">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1">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1">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1">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1">
    <w:nsid w:val="6F684A86"/>
    <w:multiLevelType w:val="hybridMultilevel"/>
    <w:tmpl w:val="A50C4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1">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ny.nylen@boras.se"/>
    <w:docVar w:name="anvandare_txt_Namn" w:val="Jonny Nylén"/>
    <w:docVar w:name="anvandare_txt_Profil" w:val="HAND"/>
    <w:docVar w:name="anvandare_txt_Sign" w:val="JI568"/>
    <w:docVar w:name="anvandare_txt_Telnr" w:val="0768887758"/>
    <w:docVar w:name="Databas" w:val="KS"/>
    <w:docVar w:name="Diarienr" w:val="2019-00995"/>
    <w:docVar w:name="Grpnr" w:val="1.2.3.3"/>
    <w:docVar w:name="Handlsign" w:val="Rangbar Abdulkarim Ali Mohamm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19CF"/>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5E6A"/>
    <w:rsid w:val="000B66D9"/>
    <w:rsid w:val="000C0782"/>
    <w:rsid w:val="000C1808"/>
    <w:rsid w:val="000C1A39"/>
    <w:rsid w:val="000C45D0"/>
    <w:rsid w:val="000C6368"/>
    <w:rsid w:val="000C76CD"/>
    <w:rsid w:val="000C7FE5"/>
    <w:rsid w:val="000D0EB6"/>
    <w:rsid w:val="000D3F5F"/>
    <w:rsid w:val="000D44AB"/>
    <w:rsid w:val="000D7DAC"/>
    <w:rsid w:val="000E2CFA"/>
    <w:rsid w:val="000E53B9"/>
    <w:rsid w:val="000F4FD2"/>
    <w:rsid w:val="000F671C"/>
    <w:rsid w:val="000F6D18"/>
    <w:rsid w:val="0010009A"/>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B19"/>
    <w:rsid w:val="001B3DDB"/>
    <w:rsid w:val="001B7262"/>
    <w:rsid w:val="001B79D2"/>
    <w:rsid w:val="001C407C"/>
    <w:rsid w:val="001C4275"/>
    <w:rsid w:val="001C5836"/>
    <w:rsid w:val="001C58FA"/>
    <w:rsid w:val="001C69E2"/>
    <w:rsid w:val="001D11EE"/>
    <w:rsid w:val="001D3577"/>
    <w:rsid w:val="001D51B4"/>
    <w:rsid w:val="001D7713"/>
    <w:rsid w:val="001E0EDC"/>
    <w:rsid w:val="001E1D29"/>
    <w:rsid w:val="001E26A1"/>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6571"/>
    <w:rsid w:val="00221649"/>
    <w:rsid w:val="00221DBD"/>
    <w:rsid w:val="002246A1"/>
    <w:rsid w:val="00224720"/>
    <w:rsid w:val="002261E2"/>
    <w:rsid w:val="002261F9"/>
    <w:rsid w:val="00237D57"/>
    <w:rsid w:val="002443BC"/>
    <w:rsid w:val="00246CAA"/>
    <w:rsid w:val="00247025"/>
    <w:rsid w:val="002502F5"/>
    <w:rsid w:val="002504DF"/>
    <w:rsid w:val="002505D0"/>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6B14"/>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1FDD"/>
    <w:rsid w:val="00423AE9"/>
    <w:rsid w:val="00430AD9"/>
    <w:rsid w:val="00431512"/>
    <w:rsid w:val="004333AA"/>
    <w:rsid w:val="00434E02"/>
    <w:rsid w:val="00441FFA"/>
    <w:rsid w:val="004440A3"/>
    <w:rsid w:val="0044492E"/>
    <w:rsid w:val="00445B00"/>
    <w:rsid w:val="004472AB"/>
    <w:rsid w:val="00447386"/>
    <w:rsid w:val="00451495"/>
    <w:rsid w:val="004515F3"/>
    <w:rsid w:val="00454864"/>
    <w:rsid w:val="004564CD"/>
    <w:rsid w:val="00457163"/>
    <w:rsid w:val="00457756"/>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1F68"/>
    <w:rsid w:val="004A3C82"/>
    <w:rsid w:val="004A53C7"/>
    <w:rsid w:val="004B07B6"/>
    <w:rsid w:val="004B2CFD"/>
    <w:rsid w:val="004B353D"/>
    <w:rsid w:val="004B50DC"/>
    <w:rsid w:val="004B67CA"/>
    <w:rsid w:val="004B68F2"/>
    <w:rsid w:val="004C1BAF"/>
    <w:rsid w:val="004C3E34"/>
    <w:rsid w:val="004C7891"/>
    <w:rsid w:val="004D1D3A"/>
    <w:rsid w:val="004D4C1C"/>
    <w:rsid w:val="004D55A4"/>
    <w:rsid w:val="004D5ADB"/>
    <w:rsid w:val="004D64E0"/>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768DC"/>
    <w:rsid w:val="0057741C"/>
    <w:rsid w:val="00580EF6"/>
    <w:rsid w:val="0058633D"/>
    <w:rsid w:val="005878F8"/>
    <w:rsid w:val="005912DB"/>
    <w:rsid w:val="0059288A"/>
    <w:rsid w:val="00593EBD"/>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8FF"/>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24A91"/>
    <w:rsid w:val="0063013E"/>
    <w:rsid w:val="006312A6"/>
    <w:rsid w:val="00636BA7"/>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97944"/>
    <w:rsid w:val="006A0C23"/>
    <w:rsid w:val="006A0CF7"/>
    <w:rsid w:val="006A489D"/>
    <w:rsid w:val="006A51C1"/>
    <w:rsid w:val="006A70A1"/>
    <w:rsid w:val="006B0841"/>
    <w:rsid w:val="006B1931"/>
    <w:rsid w:val="006B3162"/>
    <w:rsid w:val="006B4388"/>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88"/>
    <w:rsid w:val="006F78BA"/>
    <w:rsid w:val="006F7F96"/>
    <w:rsid w:val="00700D54"/>
    <w:rsid w:val="007016A3"/>
    <w:rsid w:val="007032B5"/>
    <w:rsid w:val="007036BE"/>
    <w:rsid w:val="007055F4"/>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638"/>
    <w:rsid w:val="00763AA7"/>
    <w:rsid w:val="0076530B"/>
    <w:rsid w:val="00774FA5"/>
    <w:rsid w:val="00775F88"/>
    <w:rsid w:val="00776FA5"/>
    <w:rsid w:val="00780B2B"/>
    <w:rsid w:val="007815E1"/>
    <w:rsid w:val="00781835"/>
    <w:rsid w:val="00791C8F"/>
    <w:rsid w:val="00792A2B"/>
    <w:rsid w:val="007953AD"/>
    <w:rsid w:val="00796E27"/>
    <w:rsid w:val="0079732A"/>
    <w:rsid w:val="007A1380"/>
    <w:rsid w:val="007A5216"/>
    <w:rsid w:val="007A76D5"/>
    <w:rsid w:val="007B2F5E"/>
    <w:rsid w:val="007B4288"/>
    <w:rsid w:val="007B6371"/>
    <w:rsid w:val="007C273F"/>
    <w:rsid w:val="007C3169"/>
    <w:rsid w:val="007C32B5"/>
    <w:rsid w:val="007C4A77"/>
    <w:rsid w:val="007D4E46"/>
    <w:rsid w:val="007E1B50"/>
    <w:rsid w:val="007E392A"/>
    <w:rsid w:val="007F0749"/>
    <w:rsid w:val="007F51EB"/>
    <w:rsid w:val="0080371E"/>
    <w:rsid w:val="00805910"/>
    <w:rsid w:val="00805B35"/>
    <w:rsid w:val="008155BE"/>
    <w:rsid w:val="008163E2"/>
    <w:rsid w:val="00816620"/>
    <w:rsid w:val="00820018"/>
    <w:rsid w:val="00820162"/>
    <w:rsid w:val="008216BF"/>
    <w:rsid w:val="008301E0"/>
    <w:rsid w:val="00830227"/>
    <w:rsid w:val="00831CAE"/>
    <w:rsid w:val="008335D0"/>
    <w:rsid w:val="00833E04"/>
    <w:rsid w:val="00835530"/>
    <w:rsid w:val="00835C10"/>
    <w:rsid w:val="00850940"/>
    <w:rsid w:val="00850FDF"/>
    <w:rsid w:val="00854599"/>
    <w:rsid w:val="008552ED"/>
    <w:rsid w:val="008627E8"/>
    <w:rsid w:val="00867DCF"/>
    <w:rsid w:val="00874470"/>
    <w:rsid w:val="00876A4E"/>
    <w:rsid w:val="00876B2C"/>
    <w:rsid w:val="00877C1F"/>
    <w:rsid w:val="00880BD4"/>
    <w:rsid w:val="00883DCD"/>
    <w:rsid w:val="00884DCF"/>
    <w:rsid w:val="00886424"/>
    <w:rsid w:val="00886936"/>
    <w:rsid w:val="00894D60"/>
    <w:rsid w:val="00895155"/>
    <w:rsid w:val="008A0C5B"/>
    <w:rsid w:val="008A208D"/>
    <w:rsid w:val="008A7DF0"/>
    <w:rsid w:val="008B02FF"/>
    <w:rsid w:val="008B18D0"/>
    <w:rsid w:val="008B1C9A"/>
    <w:rsid w:val="008B5493"/>
    <w:rsid w:val="008B63B0"/>
    <w:rsid w:val="008C0843"/>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5C6"/>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82C93"/>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6D37"/>
    <w:rsid w:val="00A47090"/>
    <w:rsid w:val="00A503F3"/>
    <w:rsid w:val="00A50B92"/>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7FE"/>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551"/>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938"/>
    <w:rsid w:val="00B94163"/>
    <w:rsid w:val="00B94B95"/>
    <w:rsid w:val="00B94C1F"/>
    <w:rsid w:val="00B95224"/>
    <w:rsid w:val="00B96025"/>
    <w:rsid w:val="00B96E34"/>
    <w:rsid w:val="00BA066B"/>
    <w:rsid w:val="00BA1D94"/>
    <w:rsid w:val="00BB4574"/>
    <w:rsid w:val="00BC1A13"/>
    <w:rsid w:val="00BC3171"/>
    <w:rsid w:val="00BC70AB"/>
    <w:rsid w:val="00BD1DCF"/>
    <w:rsid w:val="00BD3DDA"/>
    <w:rsid w:val="00BE5E78"/>
    <w:rsid w:val="00BF1D08"/>
    <w:rsid w:val="00BF4486"/>
    <w:rsid w:val="00C01ABC"/>
    <w:rsid w:val="00C01F74"/>
    <w:rsid w:val="00C021B4"/>
    <w:rsid w:val="00C07309"/>
    <w:rsid w:val="00C104DE"/>
    <w:rsid w:val="00C1360D"/>
    <w:rsid w:val="00C141AD"/>
    <w:rsid w:val="00C14A89"/>
    <w:rsid w:val="00C207B5"/>
    <w:rsid w:val="00C22B4F"/>
    <w:rsid w:val="00C237E0"/>
    <w:rsid w:val="00C268C0"/>
    <w:rsid w:val="00C32E44"/>
    <w:rsid w:val="00C35D7E"/>
    <w:rsid w:val="00C40795"/>
    <w:rsid w:val="00C452F3"/>
    <w:rsid w:val="00C5188C"/>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62C"/>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4DFF"/>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0811"/>
    <w:rsid w:val="00D74B25"/>
    <w:rsid w:val="00D80099"/>
    <w:rsid w:val="00D8545D"/>
    <w:rsid w:val="00D85BDC"/>
    <w:rsid w:val="00D873ED"/>
    <w:rsid w:val="00D910B1"/>
    <w:rsid w:val="00D91731"/>
    <w:rsid w:val="00D97055"/>
    <w:rsid w:val="00DA3A8D"/>
    <w:rsid w:val="00DA486C"/>
    <w:rsid w:val="00DA539F"/>
    <w:rsid w:val="00DB0C6A"/>
    <w:rsid w:val="00DB4ADE"/>
    <w:rsid w:val="00DB5C2D"/>
    <w:rsid w:val="00DB7818"/>
    <w:rsid w:val="00DC0A99"/>
    <w:rsid w:val="00DC36A1"/>
    <w:rsid w:val="00DC479C"/>
    <w:rsid w:val="00DC51F1"/>
    <w:rsid w:val="00DC56A6"/>
    <w:rsid w:val="00DD044F"/>
    <w:rsid w:val="00DD265F"/>
    <w:rsid w:val="00DD295D"/>
    <w:rsid w:val="00DD6E70"/>
    <w:rsid w:val="00DE21B6"/>
    <w:rsid w:val="00DF1048"/>
    <w:rsid w:val="00DF1507"/>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1401"/>
    <w:rsid w:val="00E951E9"/>
    <w:rsid w:val="00E96560"/>
    <w:rsid w:val="00E973E1"/>
    <w:rsid w:val="00EA1060"/>
    <w:rsid w:val="00EA4A92"/>
    <w:rsid w:val="00EA559A"/>
    <w:rsid w:val="00EB1BA6"/>
    <w:rsid w:val="00EB31E5"/>
    <w:rsid w:val="00EB4B01"/>
    <w:rsid w:val="00EC131A"/>
    <w:rsid w:val="00EC5E92"/>
    <w:rsid w:val="00ED062D"/>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2EAB"/>
    <w:rsid w:val="00F27678"/>
    <w:rsid w:val="00F27D10"/>
    <w:rsid w:val="00F30358"/>
    <w:rsid w:val="00F3739E"/>
    <w:rsid w:val="00F37A73"/>
    <w:rsid w:val="00F37EB4"/>
    <w:rsid w:val="00F37EBD"/>
    <w:rsid w:val="00F404F2"/>
    <w:rsid w:val="00F4108D"/>
    <w:rsid w:val="00F44466"/>
    <w:rsid w:val="00F527E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105A"/>
    <w:rsid w:val="00FA1E29"/>
    <w:rsid w:val="00FA2FB6"/>
    <w:rsid w:val="00FA4BA2"/>
    <w:rsid w:val="00FB41E3"/>
    <w:rsid w:val="00FB648E"/>
    <w:rsid w:val="00FC0363"/>
    <w:rsid w:val="00FC2D8B"/>
    <w:rsid w:val="00FC7967"/>
    <w:rsid w:val="00FD2613"/>
    <w:rsid w:val="00FD41EC"/>
    <w:rsid w:val="00FD4F96"/>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27C32"/>
  <w15:docId w15:val="{80B560FD-84E0-4E09-A637-8FB5381C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5AB49E4-C061-4911-9527-66CA5F81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8135</Characters>
  <Application>Microsoft Office Word</Application>
  <DocSecurity>0</DocSecurity>
  <Lines>67</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Nylén</dc:creator>
  <cp:keywords/>
  <cp:lastModifiedBy>Annette Persson Carlson</cp:lastModifiedBy>
  <cp:revision>7</cp:revision>
  <cp:lastPrinted>2003-09-08T17:29:00Z</cp:lastPrinted>
  <dcterms:created xsi:type="dcterms:W3CDTF">2020-04-06T08:38:00Z</dcterms:created>
  <dcterms:modified xsi:type="dcterms:W3CDTF">2020-04-09T10:34:00Z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