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AF" w:rsidRDefault="003040AF"/>
    <w:p w:rsidR="00A254F1" w:rsidRDefault="00A254F1">
      <w:pPr>
        <w:jc w:val="center"/>
        <w:rPr>
          <w:color w:val="FF0000"/>
        </w:rPr>
      </w:pPr>
    </w:p>
    <w:p w:rsidR="003040AF" w:rsidRDefault="00DA0182">
      <w:pPr>
        <w:jc w:val="center"/>
        <w:rPr>
          <w:color w:val="FF0000"/>
        </w:rPr>
      </w:pPr>
      <w:r>
        <w:rPr>
          <w:color w:val="FF0000"/>
        </w:rPr>
        <w:t>PROTOKOLLSANTECKNING</w:t>
      </w:r>
    </w:p>
    <w:p w:rsidR="003040AF" w:rsidRDefault="003040AF">
      <w:pPr>
        <w:rPr>
          <w:b/>
        </w:rPr>
      </w:pPr>
    </w:p>
    <w:p w:rsidR="003040AF" w:rsidRDefault="006E05CA">
      <w:pPr>
        <w:pStyle w:val="Rubrik2"/>
        <w:rPr>
          <w:color w:val="FF0000"/>
        </w:rPr>
      </w:pPr>
      <w:r w:rsidRPr="006E05CA">
        <w:t>Kc1 Svar på motion av Ulrik Nilsson (M): Tillsätt en lokal Corona-kommission</w:t>
      </w:r>
    </w:p>
    <w:p w:rsidR="00C314E6" w:rsidRDefault="00C314E6" w:rsidP="0058304F">
      <w:pPr>
        <w:spacing w:after="0"/>
      </w:pPr>
    </w:p>
    <w:p w:rsidR="006E05CA" w:rsidRDefault="006E05CA" w:rsidP="006E05CA">
      <w:pPr>
        <w:spacing w:after="0"/>
      </w:pPr>
      <w:r>
        <w:t>Det är beklagligt att motionen inte behandlades skyndsamt eftersom syftet med motionen var att kontinuerligt och under den tiden som det exceptionella läget bestod följa upp och bedöma genomförda åtgärder från en utomstående och oberoende position. Eftersom ledningen valt att dra på svaret har den möjligheten bortfallit och det finns inte längre anledning att genomföra förslaget.</w:t>
      </w:r>
    </w:p>
    <w:p w:rsidR="006E05CA" w:rsidRDefault="006E05CA" w:rsidP="006E05CA">
      <w:pPr>
        <w:spacing w:after="0"/>
      </w:pPr>
    </w:p>
    <w:p w:rsidR="006E05CA" w:rsidRDefault="006E05CA" w:rsidP="006E05CA">
      <w:pPr>
        <w:spacing w:after="0"/>
      </w:pPr>
      <w:r>
        <w:t>All erfarenhet visar att när en exceptionell situation uppstår så bör man reda inledningsvis ta ställning till dels hur kontroll/utvärdering skall ske samt fortlöpande samla information om agerande och skål för ageranden, sker insamlandet av uppgifter i efterhand går det inte att förhindra att urvalet påverkas av vad men senare vet, inte av det kunskapsläge som gällde vid beslutstillfället.</w:t>
      </w:r>
    </w:p>
    <w:p w:rsidR="006E05CA" w:rsidRDefault="006E05CA" w:rsidP="006E05CA">
      <w:pPr>
        <w:spacing w:after="0"/>
      </w:pPr>
    </w:p>
    <w:p w:rsidR="006E05CA" w:rsidRDefault="006E05CA" w:rsidP="006E05CA">
      <w:pPr>
        <w:spacing w:after="0"/>
      </w:pPr>
      <w:r>
        <w:t>Vi konstaterar att Borås stad, genom oförmågan att agera i enlighet med motionens intentioner missat möjligheten att fullt ut dra lärdomar av Corona-situationen. I det aktuella läget kan vi dock bara instämma i att motionen besvaras.</w:t>
      </w:r>
    </w:p>
    <w:p w:rsidR="0050688E" w:rsidRDefault="0050688E">
      <w:pPr>
        <w:spacing w:after="0" w:line="240" w:lineRule="auto"/>
        <w:rPr>
          <w:b/>
        </w:rPr>
      </w:pPr>
    </w:p>
    <w:p w:rsidR="00E27005" w:rsidRDefault="00E27005" w:rsidP="00E27005">
      <w:pPr>
        <w:spacing w:line="240" w:lineRule="auto"/>
        <w:rPr>
          <w:b/>
          <w:bCs/>
        </w:rPr>
      </w:pPr>
    </w:p>
    <w:p w:rsidR="00E27005" w:rsidRDefault="00E27005" w:rsidP="00E27005">
      <w:pPr>
        <w:spacing w:line="240" w:lineRule="auto"/>
        <w:rPr>
          <w:b/>
          <w:bCs/>
        </w:rPr>
      </w:pPr>
      <w:r w:rsidRPr="00591EF3">
        <w:rPr>
          <w:b/>
          <w:bCs/>
        </w:rPr>
        <w:t xml:space="preserve">För Allianspartierna </w:t>
      </w:r>
    </w:p>
    <w:p w:rsidR="00E27005" w:rsidRDefault="00E27005" w:rsidP="00E27005">
      <w:pPr>
        <w:spacing w:line="240" w:lineRule="auto"/>
        <w:rPr>
          <w:b/>
          <w:bCs/>
        </w:rPr>
      </w:pPr>
      <w:r w:rsidRPr="00591EF3">
        <w:rPr>
          <w:b/>
          <w:bCs/>
        </w:rPr>
        <w:t xml:space="preserve">Moderaterna </w:t>
      </w:r>
      <w:r>
        <w:rPr>
          <w:b/>
          <w:bCs/>
        </w:rPr>
        <w:tab/>
      </w:r>
      <w:r>
        <w:rPr>
          <w:b/>
          <w:bCs/>
        </w:rPr>
        <w:tab/>
      </w:r>
      <w:r>
        <w:rPr>
          <w:b/>
          <w:bCs/>
        </w:rPr>
        <w:tab/>
      </w:r>
      <w:r w:rsidRPr="00591EF3">
        <w:rPr>
          <w:b/>
          <w:bCs/>
        </w:rPr>
        <w:t>Kristdemokraterna</w:t>
      </w:r>
    </w:p>
    <w:p w:rsidR="00E27005" w:rsidRPr="00E27005" w:rsidRDefault="00E27005" w:rsidP="00E27005">
      <w:pPr>
        <w:spacing w:line="240" w:lineRule="auto"/>
        <w:rPr>
          <w:b/>
          <w:bCs/>
        </w:rPr>
      </w:pPr>
    </w:p>
    <w:p w:rsidR="00E27005" w:rsidRDefault="00E27005" w:rsidP="00E27005">
      <w:pPr>
        <w:spacing w:line="240" w:lineRule="auto"/>
      </w:pPr>
      <w:r w:rsidRPr="00510F11">
        <w:t>Annette Carlson</w:t>
      </w:r>
      <w:r>
        <w:tab/>
      </w:r>
      <w:r>
        <w:tab/>
        <w:t>Niklas Arvidsson</w:t>
      </w:r>
    </w:p>
    <w:p w:rsidR="00E27005" w:rsidRDefault="00E27005" w:rsidP="00E27005">
      <w:pPr>
        <w:spacing w:line="240" w:lineRule="auto"/>
      </w:pPr>
    </w:p>
    <w:p w:rsidR="003040AF" w:rsidRDefault="003040AF">
      <w:bookmarkStart w:id="0" w:name="_GoBack"/>
      <w:bookmarkEnd w:id="0"/>
    </w:p>
    <w:p w:rsidR="003040AF" w:rsidRDefault="003040AF"/>
    <w:sectPr w:rsidR="003040AF">
      <w:headerReference w:type="default" r:id="rId6"/>
      <w:foot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417" w:rsidRDefault="00DA0182">
      <w:pPr>
        <w:spacing w:after="0" w:line="240" w:lineRule="auto"/>
      </w:pPr>
      <w:r>
        <w:separator/>
      </w:r>
    </w:p>
  </w:endnote>
  <w:endnote w:type="continuationSeparator" w:id="0">
    <w:p w:rsidR="001D3417" w:rsidRDefault="00DA0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AF" w:rsidRDefault="00DA0182">
    <w:pPr>
      <w:pBdr>
        <w:top w:val="nil"/>
        <w:left w:val="nil"/>
        <w:bottom w:val="nil"/>
        <w:right w:val="nil"/>
        <w:between w:val="nil"/>
      </w:pBdr>
      <w:tabs>
        <w:tab w:val="center" w:pos="4536"/>
        <w:tab w:val="right" w:pos="9072"/>
      </w:tabs>
      <w:spacing w:after="0" w:line="240" w:lineRule="auto"/>
      <w:jc w:val="center"/>
      <w:rPr>
        <w:color w:val="000000"/>
      </w:rPr>
    </w:pPr>
    <w:r>
      <w:rPr>
        <w:color w:val="000000"/>
      </w:rPr>
      <w:t xml:space="preserve">   </w:t>
    </w:r>
    <w:r w:rsidR="00A254F1" w:rsidRPr="00A254F1">
      <w:rPr>
        <w:noProof/>
        <w:color w:val="000000"/>
      </w:rPr>
      <w:drawing>
        <wp:inline distT="0" distB="0" distL="0" distR="0">
          <wp:extent cx="2736850" cy="1270000"/>
          <wp:effectExtent l="0" t="0" r="6350" b="6350"/>
          <wp:docPr id="3" name="Bildobjekt 3"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417" w:rsidRDefault="00DA0182">
      <w:pPr>
        <w:spacing w:after="0" w:line="240" w:lineRule="auto"/>
      </w:pPr>
      <w:r>
        <w:separator/>
      </w:r>
    </w:p>
  </w:footnote>
  <w:footnote w:type="continuationSeparator" w:id="0">
    <w:p w:rsidR="001D3417" w:rsidRDefault="00DA0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AF" w:rsidRDefault="00DA0182">
    <w:pPr>
      <w:pBdr>
        <w:top w:val="nil"/>
        <w:left w:val="nil"/>
        <w:bottom w:val="nil"/>
        <w:right w:val="nil"/>
        <w:between w:val="nil"/>
      </w:pBdr>
      <w:tabs>
        <w:tab w:val="center" w:pos="4536"/>
        <w:tab w:val="right" w:pos="9072"/>
      </w:tabs>
      <w:spacing w:after="0" w:line="240" w:lineRule="auto"/>
      <w:rPr>
        <w:color w:val="000000"/>
      </w:rPr>
    </w:pPr>
    <w:r>
      <w:rPr>
        <w:color w:val="000000"/>
      </w:rPr>
      <w:t>Protokollsanteckning</w:t>
    </w:r>
    <w:r>
      <w:rPr>
        <w:color w:val="000000"/>
      </w:rPr>
      <w:tab/>
    </w:r>
    <w:r>
      <w:rPr>
        <w:color w:val="000000"/>
      </w:rPr>
      <w:tab/>
      <w:t>Kommunstyrelsen</w:t>
    </w:r>
  </w:p>
  <w:p w:rsidR="003040AF" w:rsidRDefault="002A6E5D">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t>2021</w:t>
    </w:r>
    <w:r w:rsidR="00DA0182">
      <w:rPr>
        <w:color w:val="000000"/>
      </w:rPr>
      <w:t>-</w:t>
    </w:r>
    <w:r w:rsidR="00AE2A72">
      <w:t>06</w:t>
    </w:r>
    <w:r w:rsidR="00AE2A72">
      <w:rPr>
        <w:color w:val="000000"/>
      </w:rPr>
      <w:t>-07</w:t>
    </w:r>
  </w:p>
  <w:p w:rsidR="003040AF" w:rsidRDefault="003040AF">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AF"/>
    <w:rsid w:val="00156787"/>
    <w:rsid w:val="001C76A0"/>
    <w:rsid w:val="001D3417"/>
    <w:rsid w:val="002A6E5D"/>
    <w:rsid w:val="002D5348"/>
    <w:rsid w:val="003040AF"/>
    <w:rsid w:val="00380B9A"/>
    <w:rsid w:val="004D5280"/>
    <w:rsid w:val="0050688E"/>
    <w:rsid w:val="00565F37"/>
    <w:rsid w:val="0058304F"/>
    <w:rsid w:val="006401BB"/>
    <w:rsid w:val="006E05CA"/>
    <w:rsid w:val="0085496E"/>
    <w:rsid w:val="00930387"/>
    <w:rsid w:val="00A254F1"/>
    <w:rsid w:val="00A34069"/>
    <w:rsid w:val="00AE2A72"/>
    <w:rsid w:val="00BD7428"/>
    <w:rsid w:val="00C314E6"/>
    <w:rsid w:val="00DA0182"/>
    <w:rsid w:val="00E270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54FCEB"/>
  <w15:docId w15:val="{177A100F-C326-48E0-8461-EA3E6DFD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keepLines/>
      <w:spacing w:before="240" w:after="0"/>
      <w:outlineLvl w:val="0"/>
    </w:pPr>
    <w:rPr>
      <w:color w:val="2E75B5"/>
      <w:sz w:val="32"/>
      <w:szCs w:val="32"/>
    </w:rPr>
  </w:style>
  <w:style w:type="paragraph" w:styleId="Rubrik2">
    <w:name w:val="heading 2"/>
    <w:basedOn w:val="Normal"/>
    <w:next w:val="Normal"/>
    <w:pPr>
      <w:keepNext/>
      <w:keepLines/>
      <w:spacing w:before="40" w:after="0"/>
      <w:outlineLvl w:val="1"/>
    </w:pPr>
    <w:rPr>
      <w:color w:val="2E75B5"/>
      <w:sz w:val="26"/>
      <w:szCs w:val="2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A254F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54F1"/>
  </w:style>
  <w:style w:type="paragraph" w:styleId="Sidfot">
    <w:name w:val="footer"/>
    <w:basedOn w:val="Normal"/>
    <w:link w:val="SidfotChar"/>
    <w:uiPriority w:val="99"/>
    <w:unhideWhenUsed/>
    <w:rsid w:val="00A254F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192</Words>
  <Characters>1018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Jernkrook</dc:creator>
  <cp:lastModifiedBy>Dennis Jernkrook</cp:lastModifiedBy>
  <cp:revision>19</cp:revision>
  <dcterms:created xsi:type="dcterms:W3CDTF">2021-02-09T13:54:00Z</dcterms:created>
  <dcterms:modified xsi:type="dcterms:W3CDTF">2021-06-07T11:00:00Z</dcterms:modified>
</cp:coreProperties>
</file>