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84140"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84140">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846230" w:rsidP="004F2690">
            <w:pPr>
              <w:pStyle w:val="Sidhuvud"/>
            </w:pPr>
            <w:r>
              <w:t>2019-10-28</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04019B" w:rsidRPr="00212303">
              <w:t>KS</w:t>
            </w:r>
            <w:r w:rsidR="0004019B">
              <w:t xml:space="preserve"> </w:t>
            </w:r>
            <w:r w:rsidR="0004019B" w:rsidRPr="00212303">
              <w:t>2019-00725</w:t>
            </w:r>
            <w:r w:rsidR="00401ABF">
              <w:t xml:space="preserve"> </w:t>
            </w:r>
            <w:r w:rsidR="0004019B" w:rsidRPr="00212303">
              <w:t>3.7.2.0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584140" w:rsidRPr="00584140" w:rsidRDefault="00584140" w:rsidP="00584140">
      <w:pPr>
        <w:pStyle w:val="Rubrik1"/>
        <w:jc w:val="center"/>
        <w:rPr>
          <w:b w:val="0"/>
          <w:color w:val="FF0000"/>
        </w:rPr>
      </w:pPr>
      <w:r>
        <w:rPr>
          <w:b w:val="0"/>
          <w:color w:val="FF0000"/>
        </w:rPr>
        <w:t>ALTERNATIVT FÖRSLAG</w:t>
      </w:r>
    </w:p>
    <w:p w:rsidR="00F10101" w:rsidRDefault="0004019B" w:rsidP="00755107">
      <w:pPr>
        <w:pStyle w:val="Rubrik1"/>
      </w:pPr>
      <w:r w:rsidRPr="00212303">
        <w:t xml:space="preserve">Redovisning av uppföljningen av </w:t>
      </w:r>
      <w:r w:rsidR="00EF612D">
        <w:t>utförare av kommunal verksamhet</w:t>
      </w:r>
    </w:p>
    <w:p w:rsidR="00755107" w:rsidRPr="00C728C9" w:rsidRDefault="0004019B"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86195" w:rsidRDefault="00D86195" w:rsidP="00375E69">
      <w:pPr>
        <w:spacing w:after="120"/>
      </w:pPr>
      <w:bookmarkStart w:id="0" w:name="Beslut"/>
      <w:bookmarkEnd w:id="0"/>
      <w:r>
        <w:t>Kommunstyrelsen godkänner för egen del Kommunstyrelsens rapport och lägger den till handlingarna.</w:t>
      </w:r>
    </w:p>
    <w:p w:rsidR="00584140" w:rsidRDefault="00EF612D" w:rsidP="00375E69">
      <w:pPr>
        <w:spacing w:after="120"/>
      </w:pPr>
      <w:r>
        <w:t xml:space="preserve">Informationen </w:t>
      </w:r>
      <w:r w:rsidR="00D86195">
        <w:t xml:space="preserve">från övriga nämnder </w:t>
      </w:r>
      <w:r>
        <w:t>läggs till handlingarna</w:t>
      </w:r>
      <w:bookmarkStart w:id="1" w:name="BeslutSlut"/>
      <w:bookmarkEnd w:id="1"/>
      <w:r w:rsidR="00D86195">
        <w:t>.</w:t>
      </w:r>
    </w:p>
    <w:p w:rsidR="00375E69" w:rsidRPr="00584140" w:rsidRDefault="00584140" w:rsidP="00375E69">
      <w:pPr>
        <w:spacing w:after="120"/>
        <w:rPr>
          <w:color w:val="FF0000"/>
        </w:rPr>
      </w:pPr>
      <w:r w:rsidRPr="00584140">
        <w:rPr>
          <w:color w:val="FF0000"/>
        </w:rPr>
        <w:t>Kommunstyrelsen tillskriver berörda nämnder om vikten av att tillse att verksamhet i egen regi lever upp till de krav Borås Stad st</w:t>
      </w:r>
      <w:r w:rsidR="00575024">
        <w:rPr>
          <w:color w:val="FF0000"/>
        </w:rPr>
        <w:t>äller på upphandlad verksamhet.</w:t>
      </w:r>
      <w:r w:rsidR="00375E69" w:rsidRPr="00584140">
        <w:rPr>
          <w:vanish/>
          <w:color w:val="FF0000"/>
        </w:rPr>
        <w:t>[Beslutets innebörd ska framgå i klartext och vara utformat som om nämnden redan hade fattat beslutet. Syftet är att texten ska kunna flyttas över direkt till protokollet.Beslutet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r w:rsidR="00F9541B" w:rsidRPr="00584140">
        <w:rPr>
          <w:vanish/>
          <w:color w:val="FF0000"/>
        </w:rPr>
        <w:t xml:space="preserve">Under denna rubrik anger du även eventuella reservationer i de fall ärendet expedieras internt. Lägg till en ny rubrik med formatet Rubrik 1 och skriv; Reservation </w:t>
      </w:r>
      <w:r w:rsidR="00375E69" w:rsidRPr="00584140">
        <w:rPr>
          <w:vanish/>
          <w:color w:val="FF0000"/>
        </w:rPr>
        <w:t>]</w:t>
      </w: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F612D" w:rsidRDefault="00EF612D" w:rsidP="00846230">
      <w:pPr>
        <w:pStyle w:val="Brdtext"/>
      </w:pPr>
      <w:bookmarkStart w:id="2" w:name="Komplettering"/>
      <w:bookmarkEnd w:id="2"/>
      <w:r>
        <w:t>Kom</w:t>
      </w:r>
      <w:r w:rsidR="00BC3AD6">
        <w:t>muner får enligt Kommunallagen 10 kap 7-9§</w:t>
      </w:r>
      <w:r w:rsidR="00463384">
        <w:t>§ (2017:725</w:t>
      </w:r>
      <w:r>
        <w:t xml:space="preserve">) lämna över verksamhet till privata utförare. Kommunen är fortfarande ansvarig gentemot medborgarna för sådana verksamheter på samma sätt som för verksamhet som bedrivs i egen regi. Detta innebär att kommunen ska kontrollera och följa upp verksamheten och genom avtal tillförsäkra sig information som gör det möjligt att ge allmänheten insyn i den verksamhet som lämnats över. </w:t>
      </w:r>
    </w:p>
    <w:p w:rsidR="00BC3AD6" w:rsidRDefault="00EF612D" w:rsidP="00846230">
      <w:pPr>
        <w:pStyle w:val="Brdtext"/>
      </w:pPr>
      <w:r>
        <w:t>Kommunfullmäktige har i maj 2018 fastställt riktlinjer för uppföljning av utförare av kommunal verksamhet. Riktlinjerna beskriver nämnders och styrelsers ansvar och allmänhetens rätt till insyn. Av riktlinjerna framgår också att nämnderna årligen till Kommunstyrelsen ska redovisa hur arbetet med uppföljning och insyn har bedrivits samt resultatet från uppföljningen.</w:t>
      </w:r>
      <w:r w:rsidR="00463384">
        <w:t xml:space="preserve"> </w:t>
      </w:r>
      <w:r w:rsidR="00BC3AD6">
        <w:t>Riktlinjerna omfattar verksamhet där Borås Stad är huvudman inom t e x vård och omsorg. Fristående förskolor och skolor är sina egna huvudmän och omfattas därför inte.</w:t>
      </w:r>
    </w:p>
    <w:p w:rsidR="00EF612D" w:rsidRDefault="00EF612D" w:rsidP="00846230">
      <w:pPr>
        <w:pStyle w:val="Brdtext"/>
      </w:pPr>
      <w:r>
        <w:t>Uppföljning och kontroll av utförare ska göras på ett strukturerat och systematiskt sätt. Uppföljningen ska syfta till att säkra leverans enligt avtal, säkra måluppfyllelse, kontroll för att förutse och upptäcka avvikelser och oegentligheter, underlag för utvecklingsarbete och möjliggöra allmänhetens insyn.</w:t>
      </w:r>
    </w:p>
    <w:p w:rsidR="00C37B25" w:rsidRPr="00E157CA" w:rsidRDefault="00463384" w:rsidP="00846230">
      <w:pPr>
        <w:pStyle w:val="Brdtext"/>
      </w:pPr>
      <w:r>
        <w:t>Uppföljningen</w:t>
      </w:r>
      <w:r w:rsidR="00D86195">
        <w:t xml:space="preserve"> avser perioden 1 juli</w:t>
      </w:r>
      <w:r>
        <w:t xml:space="preserve"> 2018 till och med 30 juni 2019 och fokuserar på den verksamhet som bedrivs inom vård och omsorg.</w:t>
      </w:r>
      <w:r w:rsidR="00BC3AD6">
        <w:t xml:space="preserve"> </w:t>
      </w:r>
      <w:bookmarkStart w:id="3" w:name="KompletteringSlut"/>
      <w:bookmarkEnd w:id="3"/>
    </w:p>
    <w:p w:rsidR="00E157CA" w:rsidRPr="00E157CA" w:rsidRDefault="00E157CA" w:rsidP="00E157CA">
      <w:pPr>
        <w:rPr>
          <w:vanish/>
          <w:color w:val="808080"/>
        </w:rPr>
      </w:pPr>
      <w:r w:rsidRPr="00E157CA">
        <w:rPr>
          <w:vanish/>
          <w:color w:val="808080"/>
        </w:rPr>
        <w:lastRenderedPageBreak/>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D86195">
        <w:t>Kommunstyrelsens rapport</w:t>
      </w:r>
    </w:p>
    <w:p w:rsidR="00D86195" w:rsidRDefault="00E157CA" w:rsidP="00E157CA">
      <w:pPr>
        <w:pStyle w:val="Brdtext"/>
        <w:spacing w:after="0"/>
      </w:pPr>
      <w:r>
        <w:t xml:space="preserve">2. </w:t>
      </w:r>
      <w:r w:rsidR="00D86195">
        <w:t>Sociala omsorgsnämndens rapport</w:t>
      </w:r>
    </w:p>
    <w:p w:rsidR="00D86195" w:rsidRDefault="00D86195" w:rsidP="00E157CA">
      <w:pPr>
        <w:pStyle w:val="Brdtext"/>
        <w:spacing w:after="0"/>
      </w:pPr>
      <w:r>
        <w:t>3. Individ- och familjeomsorgensnämndens rapport</w:t>
      </w:r>
    </w:p>
    <w:p w:rsidR="00E157CA" w:rsidRPr="00E157CA" w:rsidRDefault="00D86195" w:rsidP="00E157CA">
      <w:pPr>
        <w:pStyle w:val="Brdtext"/>
        <w:spacing w:after="0"/>
      </w:pPr>
      <w:r>
        <w:t>4. Vård- och äldrenämndens rapport</w:t>
      </w:r>
      <w:r w:rsidR="00200E39">
        <w:tab/>
      </w:r>
      <w:r w:rsidR="00200E39">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D86195"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Pr="00E157CA" w:rsidRDefault="00EE1237" w:rsidP="00D86195">
      <w:pPr>
        <w:pStyle w:val="Brdtext"/>
        <w:spacing w:after="0"/>
      </w:pPr>
      <w:r>
        <w:t xml:space="preserve">1. </w:t>
      </w:r>
      <w:r w:rsidR="00575024">
        <w:rPr>
          <w:color w:val="FF0000"/>
        </w:rPr>
        <w:t>B</w:t>
      </w:r>
      <w:bookmarkStart w:id="6" w:name="_GoBack"/>
      <w:bookmarkEnd w:id="6"/>
      <w:r w:rsidR="00575024">
        <w:rPr>
          <w:color w:val="FF0000"/>
        </w:rPr>
        <w:t>erörda nämnder</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584140" w:rsidRPr="00A07F0B" w:rsidRDefault="00584140" w:rsidP="00584140">
      <w:pPr>
        <w:spacing w:after="160" w:line="259" w:lineRule="auto"/>
        <w:rPr>
          <w:rFonts w:ascii="Calibri" w:eastAsia="Calibri" w:hAnsi="Calibri" w:cs="Calibri"/>
          <w:b/>
          <w:sz w:val="22"/>
          <w:szCs w:val="22"/>
          <w:lang w:eastAsia="en-US"/>
        </w:rPr>
      </w:pPr>
      <w:r w:rsidRPr="00A07F0B">
        <w:rPr>
          <w:rFonts w:ascii="Calibri" w:eastAsia="Calibri" w:hAnsi="Calibri" w:cs="Calibri"/>
          <w:b/>
          <w:sz w:val="22"/>
          <w:szCs w:val="22"/>
          <w:lang w:eastAsia="en-US"/>
        </w:rPr>
        <w:t xml:space="preserve">Allianspartierna i Borås </w:t>
      </w:r>
    </w:p>
    <w:p w:rsidR="00584140" w:rsidRPr="00A07F0B" w:rsidRDefault="00584140" w:rsidP="00584140">
      <w:pPr>
        <w:spacing w:line="240" w:lineRule="auto"/>
        <w:rPr>
          <w:rFonts w:ascii="Calibri" w:eastAsia="Calibri" w:hAnsi="Calibri" w:cs="Calibri"/>
          <w:b/>
          <w:sz w:val="22"/>
          <w:szCs w:val="22"/>
          <w:lang w:eastAsia="en-US"/>
        </w:rPr>
      </w:pPr>
    </w:p>
    <w:p w:rsidR="00584140" w:rsidRPr="00A07F0B" w:rsidRDefault="00584140" w:rsidP="00584140">
      <w:pPr>
        <w:spacing w:line="240" w:lineRule="auto"/>
        <w:rPr>
          <w:rFonts w:ascii="Calibri" w:eastAsia="Calibri" w:hAnsi="Calibri" w:cs="Calibri"/>
          <w:b/>
          <w:sz w:val="22"/>
          <w:szCs w:val="22"/>
          <w:lang w:eastAsia="en-US"/>
        </w:rPr>
      </w:pPr>
      <w:r w:rsidRPr="00A07F0B">
        <w:rPr>
          <w:rFonts w:ascii="Calibri" w:eastAsia="Calibri" w:hAnsi="Calibri" w:cs="Calibri"/>
          <w:b/>
          <w:sz w:val="22"/>
          <w:szCs w:val="22"/>
          <w:lang w:eastAsia="en-US"/>
        </w:rPr>
        <w:t>Moderaterna</w:t>
      </w:r>
      <w:r w:rsidRPr="00A07F0B">
        <w:rPr>
          <w:rFonts w:ascii="Calibri" w:eastAsia="Calibri" w:hAnsi="Calibri" w:cs="Calibri"/>
          <w:b/>
          <w:sz w:val="22"/>
          <w:szCs w:val="22"/>
          <w:lang w:eastAsia="en-US"/>
        </w:rPr>
        <w:tab/>
      </w:r>
      <w:r w:rsidRPr="00A07F0B">
        <w:rPr>
          <w:rFonts w:ascii="Calibri" w:eastAsia="Calibri" w:hAnsi="Calibri" w:cs="Calibri"/>
          <w:b/>
          <w:sz w:val="22"/>
          <w:szCs w:val="22"/>
          <w:lang w:eastAsia="en-US"/>
        </w:rPr>
        <w:tab/>
      </w:r>
      <w:r w:rsidRPr="00A07F0B">
        <w:rPr>
          <w:rFonts w:ascii="Calibri" w:eastAsia="Calibri" w:hAnsi="Calibri" w:cs="Calibri"/>
          <w:b/>
          <w:sz w:val="22"/>
          <w:szCs w:val="22"/>
          <w:lang w:eastAsia="en-US"/>
        </w:rPr>
        <w:tab/>
        <w:t xml:space="preserve">Kristdemokraterna </w:t>
      </w:r>
    </w:p>
    <w:p w:rsidR="00584140" w:rsidRPr="00A07F0B" w:rsidRDefault="00584140" w:rsidP="00584140">
      <w:pPr>
        <w:spacing w:line="240" w:lineRule="auto"/>
        <w:rPr>
          <w:rFonts w:ascii="Calibri" w:eastAsia="Calibri" w:hAnsi="Calibri" w:cs="Calibri"/>
          <w:b/>
          <w:sz w:val="22"/>
          <w:szCs w:val="22"/>
          <w:lang w:eastAsia="en-US"/>
        </w:rPr>
      </w:pPr>
    </w:p>
    <w:p w:rsidR="00584140" w:rsidRPr="007F0749" w:rsidRDefault="00584140" w:rsidP="00584140">
      <w:pPr>
        <w:spacing w:line="240" w:lineRule="auto"/>
      </w:pPr>
      <w:r w:rsidRPr="00A07F0B">
        <w:rPr>
          <w:rFonts w:ascii="Calibri" w:eastAsia="Calibri" w:hAnsi="Calibri" w:cs="Calibri"/>
          <w:sz w:val="22"/>
          <w:szCs w:val="22"/>
          <w:lang w:eastAsia="en-US"/>
        </w:rPr>
        <w:t xml:space="preserve">Annette Carlson </w:t>
      </w:r>
      <w:r w:rsidRPr="00A07F0B">
        <w:rPr>
          <w:rFonts w:ascii="Calibri" w:eastAsia="Calibri" w:hAnsi="Calibri" w:cs="Calibri"/>
          <w:sz w:val="22"/>
          <w:szCs w:val="22"/>
          <w:lang w:eastAsia="en-US"/>
        </w:rPr>
        <w:tab/>
      </w:r>
      <w:r w:rsidRPr="00A07F0B">
        <w:rPr>
          <w:rFonts w:ascii="Calibri" w:eastAsia="Calibri" w:hAnsi="Calibri" w:cs="Calibri"/>
          <w:sz w:val="22"/>
          <w:szCs w:val="22"/>
          <w:lang w:eastAsia="en-US"/>
        </w:rP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40" w:rsidRDefault="00584140" w:rsidP="00A80039">
      <w:pPr>
        <w:pStyle w:val="Tabellinnehll"/>
      </w:pPr>
      <w:r>
        <w:separator/>
      </w:r>
    </w:p>
  </w:endnote>
  <w:endnote w:type="continuationSeparator" w:id="0">
    <w:p w:rsidR="00584140" w:rsidRDefault="0058414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12D" w:rsidRDefault="00EF612D"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12D" w:rsidRDefault="00EF612D"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F612D" w:rsidTr="000022F5">
      <w:trPr>
        <w:trHeight w:val="480"/>
      </w:trPr>
      <w:tc>
        <w:tcPr>
          <w:tcW w:w="10433" w:type="dxa"/>
          <w:gridSpan w:val="5"/>
          <w:tcBorders>
            <w:bottom w:val="single" w:sz="4" w:space="0" w:color="auto"/>
          </w:tcBorders>
          <w:vAlign w:val="bottom"/>
        </w:tcPr>
        <w:p w:rsidR="00EF612D" w:rsidRPr="005B5CE4" w:rsidRDefault="00EF612D" w:rsidP="0092549B">
          <w:pPr>
            <w:pStyle w:val="Sidfot"/>
            <w:spacing w:after="60"/>
            <w:rPr>
              <w:sz w:val="20"/>
            </w:rPr>
          </w:pPr>
          <w:r>
            <w:rPr>
              <w:sz w:val="20"/>
            </w:rPr>
            <w:t>Kommunstyrelsen</w:t>
          </w:r>
        </w:p>
      </w:tc>
    </w:tr>
    <w:tr w:rsidR="00EF612D" w:rsidTr="00755107">
      <w:trPr>
        <w:trHeight w:val="480"/>
      </w:trPr>
      <w:tc>
        <w:tcPr>
          <w:tcW w:w="2244" w:type="dxa"/>
          <w:tcBorders>
            <w:top w:val="single" w:sz="4" w:space="0" w:color="auto"/>
          </w:tcBorders>
        </w:tcPr>
        <w:p w:rsidR="00EF612D" w:rsidRDefault="00EF612D" w:rsidP="0092549B">
          <w:pPr>
            <w:pStyle w:val="Sidfotledtext"/>
          </w:pPr>
          <w:r>
            <w:t>Postadress</w:t>
          </w:r>
        </w:p>
        <w:p w:rsidR="00EF612D" w:rsidRDefault="00EF612D" w:rsidP="0092549B">
          <w:pPr>
            <w:pStyle w:val="Sidfot"/>
          </w:pPr>
          <w:r>
            <w:t>501 80 Borås</w:t>
          </w:r>
        </w:p>
      </w:tc>
      <w:tc>
        <w:tcPr>
          <w:tcW w:w="2247" w:type="dxa"/>
          <w:tcBorders>
            <w:top w:val="single" w:sz="4" w:space="0" w:color="auto"/>
          </w:tcBorders>
        </w:tcPr>
        <w:p w:rsidR="00EF612D" w:rsidRPr="006B0841" w:rsidRDefault="00EF612D" w:rsidP="0092549B">
          <w:pPr>
            <w:pStyle w:val="Sidfotledtext"/>
          </w:pPr>
          <w:r>
            <w:t>Besöksadress</w:t>
          </w:r>
        </w:p>
        <w:p w:rsidR="00EF612D" w:rsidRDefault="00EF612D" w:rsidP="0092549B">
          <w:pPr>
            <w:pStyle w:val="Sidfot"/>
          </w:pPr>
          <w:r>
            <w:t>Kungsgatan 55</w:t>
          </w:r>
        </w:p>
      </w:tc>
      <w:tc>
        <w:tcPr>
          <w:tcW w:w="2228" w:type="dxa"/>
          <w:tcBorders>
            <w:top w:val="single" w:sz="4" w:space="0" w:color="auto"/>
          </w:tcBorders>
        </w:tcPr>
        <w:p w:rsidR="00EF612D" w:rsidRDefault="00EF612D" w:rsidP="0092549B">
          <w:pPr>
            <w:pStyle w:val="Sidfotledtext"/>
          </w:pPr>
          <w:r>
            <w:t>Hemsida</w:t>
          </w:r>
        </w:p>
        <w:p w:rsidR="00EF612D" w:rsidRDefault="00EF612D" w:rsidP="0092549B">
          <w:pPr>
            <w:pStyle w:val="Sidfot"/>
          </w:pPr>
          <w:r>
            <w:t>boras.se</w:t>
          </w:r>
        </w:p>
      </w:tc>
      <w:tc>
        <w:tcPr>
          <w:tcW w:w="2411" w:type="dxa"/>
          <w:tcBorders>
            <w:top w:val="single" w:sz="4" w:space="0" w:color="auto"/>
          </w:tcBorders>
        </w:tcPr>
        <w:p w:rsidR="00EF612D" w:rsidRDefault="00EF612D" w:rsidP="0092549B">
          <w:pPr>
            <w:pStyle w:val="Sidfotledtext"/>
          </w:pPr>
          <w:r>
            <w:t>E-post</w:t>
          </w:r>
        </w:p>
        <w:p w:rsidR="00EF612D" w:rsidRDefault="00EF612D" w:rsidP="0092549B">
          <w:pPr>
            <w:pStyle w:val="Sidfot"/>
          </w:pPr>
        </w:p>
      </w:tc>
      <w:tc>
        <w:tcPr>
          <w:tcW w:w="1303" w:type="dxa"/>
          <w:tcBorders>
            <w:top w:val="single" w:sz="4" w:space="0" w:color="auto"/>
          </w:tcBorders>
        </w:tcPr>
        <w:p w:rsidR="00EF612D" w:rsidRDefault="00EF612D" w:rsidP="0092549B">
          <w:pPr>
            <w:pStyle w:val="Sidfotledtext"/>
          </w:pPr>
          <w:r>
            <w:t>Telefon</w:t>
          </w:r>
        </w:p>
        <w:p w:rsidR="00EF612D" w:rsidRDefault="00EF612D" w:rsidP="0092549B">
          <w:pPr>
            <w:pStyle w:val="Sidfot"/>
          </w:pPr>
          <w:r>
            <w:t>033-35 70 00 vxl</w:t>
          </w:r>
        </w:p>
      </w:tc>
    </w:tr>
  </w:tbl>
  <w:p w:rsidR="00EF612D" w:rsidRDefault="00EF612D"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40" w:rsidRDefault="00584140" w:rsidP="00A80039">
      <w:pPr>
        <w:pStyle w:val="Tabellinnehll"/>
      </w:pPr>
      <w:r>
        <w:separator/>
      </w:r>
    </w:p>
  </w:footnote>
  <w:footnote w:type="continuationSeparator" w:id="0">
    <w:p w:rsidR="00584140" w:rsidRDefault="0058414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F612D" w:rsidRPr="001E0EDC" w:rsidTr="005D7923">
      <w:trPr>
        <w:cantSplit/>
        <w:trHeight w:val="480"/>
      </w:trPr>
      <w:tc>
        <w:tcPr>
          <w:tcW w:w="5216" w:type="dxa"/>
        </w:tcPr>
        <w:p w:rsidR="00EF612D" w:rsidRPr="001E0EDC" w:rsidRDefault="00EF612D" w:rsidP="004F2690">
          <w:pPr>
            <w:pStyle w:val="Sidhuvud"/>
            <w:spacing w:before="220"/>
          </w:pPr>
          <w:r>
            <w:t>Borås Stad</w:t>
          </w:r>
        </w:p>
      </w:tc>
      <w:tc>
        <w:tcPr>
          <w:tcW w:w="1956" w:type="dxa"/>
        </w:tcPr>
        <w:p w:rsidR="00EF612D" w:rsidRPr="00BA066B" w:rsidRDefault="00EF612D" w:rsidP="00556181">
          <w:pPr>
            <w:pStyle w:val="Sidhuvudledtext"/>
          </w:pPr>
        </w:p>
      </w:tc>
      <w:tc>
        <w:tcPr>
          <w:tcW w:w="1956" w:type="dxa"/>
        </w:tcPr>
        <w:p w:rsidR="00EF612D" w:rsidRPr="00BA066B" w:rsidRDefault="00EF612D" w:rsidP="004F2690">
          <w:pPr>
            <w:pStyle w:val="Sidhuvud"/>
          </w:pPr>
        </w:p>
      </w:tc>
      <w:tc>
        <w:tcPr>
          <w:tcW w:w="1304" w:type="dxa"/>
        </w:tcPr>
        <w:p w:rsidR="00EF612D" w:rsidRPr="00BA066B" w:rsidRDefault="00EF612D" w:rsidP="004F2690">
          <w:pPr>
            <w:pStyle w:val="Sidhuvudledtext"/>
          </w:pPr>
          <w:r>
            <w:t>Sida</w:t>
          </w:r>
        </w:p>
        <w:p w:rsidR="00EF612D" w:rsidRPr="00BA066B" w:rsidRDefault="00EF612D" w:rsidP="004F2690">
          <w:pPr>
            <w:pStyle w:val="Sidhuvud"/>
          </w:pPr>
          <w:r>
            <w:rPr>
              <w:rStyle w:val="Sidnummer"/>
            </w:rPr>
            <w:fldChar w:fldCharType="begin"/>
          </w:r>
          <w:r>
            <w:rPr>
              <w:rStyle w:val="Sidnummer"/>
            </w:rPr>
            <w:instrText xml:space="preserve"> PAGE </w:instrText>
          </w:r>
          <w:r>
            <w:rPr>
              <w:rStyle w:val="Sidnummer"/>
            </w:rPr>
            <w:fldChar w:fldCharType="separate"/>
          </w:r>
          <w:r w:rsidR="00575024">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75024">
            <w:rPr>
              <w:rStyle w:val="Sidnummer"/>
              <w:noProof/>
            </w:rPr>
            <w:t>2</w:t>
          </w:r>
          <w:r w:rsidRPr="00BA066B">
            <w:rPr>
              <w:rStyle w:val="Sidnummer"/>
            </w:rPr>
            <w:fldChar w:fldCharType="end"/>
          </w:r>
          <w:r w:rsidRPr="00BA066B">
            <w:rPr>
              <w:rStyle w:val="Sidnummer"/>
            </w:rPr>
            <w:t>)</w:t>
          </w:r>
        </w:p>
      </w:tc>
    </w:tr>
  </w:tbl>
  <w:p w:rsidR="00EF612D" w:rsidRDefault="00EF612D"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12D" w:rsidRDefault="00EF612D">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sette.elander@boras.se"/>
    <w:docVar w:name="anvandare_txt_Namn" w:val="Lisette Elander"/>
    <w:docVar w:name="anvandare_txt_Profil" w:val="REGSEK"/>
    <w:docVar w:name="anvandare_txt_Sign" w:val="LP469"/>
    <w:docVar w:name="Databas" w:val="KS"/>
    <w:docVar w:name="Diarienr" w:val="2019-00725"/>
    <w:docVar w:name="Grpnr" w:val="3.7.2.0"/>
    <w:docVar w:name="Handlsign" w:val="Ewa Luvö"/>
    <w:docVar w:name="HTTPadressSkrivhandbok" w:val="http://www.formsoft.se/docs/sisdokument.pdf"/>
    <w:docVar w:name="mall_path" w:val="C:\Ciceron\Classic32\LOKAL\TEMP\dia3_exp_a.txt"/>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5217"/>
    <w:rsid w:val="00017298"/>
    <w:rsid w:val="00024FE7"/>
    <w:rsid w:val="00026067"/>
    <w:rsid w:val="0002645A"/>
    <w:rsid w:val="00030598"/>
    <w:rsid w:val="00036CCD"/>
    <w:rsid w:val="00037330"/>
    <w:rsid w:val="0003756F"/>
    <w:rsid w:val="000378E0"/>
    <w:rsid w:val="00037F70"/>
    <w:rsid w:val="0004019B"/>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4394"/>
    <w:rsid w:val="00121EEC"/>
    <w:rsid w:val="00122CB5"/>
    <w:rsid w:val="00122D7C"/>
    <w:rsid w:val="00132049"/>
    <w:rsid w:val="001340BB"/>
    <w:rsid w:val="00134155"/>
    <w:rsid w:val="00143DBA"/>
    <w:rsid w:val="00144939"/>
    <w:rsid w:val="00150C81"/>
    <w:rsid w:val="00154706"/>
    <w:rsid w:val="00155BF5"/>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70"/>
    <w:rsid w:val="001A4B9D"/>
    <w:rsid w:val="001A5E75"/>
    <w:rsid w:val="001A7347"/>
    <w:rsid w:val="001B0788"/>
    <w:rsid w:val="001B089C"/>
    <w:rsid w:val="001B2ED5"/>
    <w:rsid w:val="001B3DDB"/>
    <w:rsid w:val="001B7262"/>
    <w:rsid w:val="001B79D2"/>
    <w:rsid w:val="001C407C"/>
    <w:rsid w:val="001C4275"/>
    <w:rsid w:val="001C5836"/>
    <w:rsid w:val="001C69E2"/>
    <w:rsid w:val="001C7204"/>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30AA"/>
    <w:rsid w:val="00224720"/>
    <w:rsid w:val="002247B6"/>
    <w:rsid w:val="002261E2"/>
    <w:rsid w:val="002261F9"/>
    <w:rsid w:val="00236D60"/>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87678"/>
    <w:rsid w:val="002916BB"/>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614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2173"/>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243EF"/>
    <w:rsid w:val="00430AD9"/>
    <w:rsid w:val="00431512"/>
    <w:rsid w:val="004333AA"/>
    <w:rsid w:val="00441FFA"/>
    <w:rsid w:val="004440A3"/>
    <w:rsid w:val="0044492E"/>
    <w:rsid w:val="00445B00"/>
    <w:rsid w:val="004472AB"/>
    <w:rsid w:val="00447386"/>
    <w:rsid w:val="00451495"/>
    <w:rsid w:val="004515F3"/>
    <w:rsid w:val="00453002"/>
    <w:rsid w:val="00454864"/>
    <w:rsid w:val="004564CD"/>
    <w:rsid w:val="00457163"/>
    <w:rsid w:val="004611AF"/>
    <w:rsid w:val="00463384"/>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75024"/>
    <w:rsid w:val="00580EF6"/>
    <w:rsid w:val="00584140"/>
    <w:rsid w:val="005878F8"/>
    <w:rsid w:val="005900A9"/>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2D17"/>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4C55"/>
    <w:rsid w:val="00695DFC"/>
    <w:rsid w:val="006A0C23"/>
    <w:rsid w:val="006A0CF7"/>
    <w:rsid w:val="006A489D"/>
    <w:rsid w:val="006A51C1"/>
    <w:rsid w:val="006A70A1"/>
    <w:rsid w:val="006B0841"/>
    <w:rsid w:val="006B1931"/>
    <w:rsid w:val="006B3162"/>
    <w:rsid w:val="006C089D"/>
    <w:rsid w:val="006C2890"/>
    <w:rsid w:val="006C2D9E"/>
    <w:rsid w:val="006C43E4"/>
    <w:rsid w:val="006C4D19"/>
    <w:rsid w:val="006C4F00"/>
    <w:rsid w:val="006C6A36"/>
    <w:rsid w:val="006C74BA"/>
    <w:rsid w:val="006D1580"/>
    <w:rsid w:val="006D2D62"/>
    <w:rsid w:val="006D3212"/>
    <w:rsid w:val="006D321A"/>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D6127"/>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1F90"/>
    <w:rsid w:val="008335D0"/>
    <w:rsid w:val="00833E04"/>
    <w:rsid w:val="00835530"/>
    <w:rsid w:val="00835C10"/>
    <w:rsid w:val="00846230"/>
    <w:rsid w:val="00854599"/>
    <w:rsid w:val="008552ED"/>
    <w:rsid w:val="008627E8"/>
    <w:rsid w:val="008664F5"/>
    <w:rsid w:val="00867DCF"/>
    <w:rsid w:val="00874470"/>
    <w:rsid w:val="00876A4E"/>
    <w:rsid w:val="00876B2C"/>
    <w:rsid w:val="00877C1F"/>
    <w:rsid w:val="00880BD4"/>
    <w:rsid w:val="00886424"/>
    <w:rsid w:val="00886936"/>
    <w:rsid w:val="0089261D"/>
    <w:rsid w:val="00894D60"/>
    <w:rsid w:val="00895155"/>
    <w:rsid w:val="008A0C5B"/>
    <w:rsid w:val="008A208D"/>
    <w:rsid w:val="008A7DF0"/>
    <w:rsid w:val="008B02FF"/>
    <w:rsid w:val="008B18D0"/>
    <w:rsid w:val="008B1C9A"/>
    <w:rsid w:val="008B2D81"/>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33"/>
    <w:rsid w:val="0093045D"/>
    <w:rsid w:val="009307F7"/>
    <w:rsid w:val="00933A8A"/>
    <w:rsid w:val="00941181"/>
    <w:rsid w:val="009419B5"/>
    <w:rsid w:val="00943368"/>
    <w:rsid w:val="00950C98"/>
    <w:rsid w:val="00952E17"/>
    <w:rsid w:val="0096012B"/>
    <w:rsid w:val="0096081D"/>
    <w:rsid w:val="009622CE"/>
    <w:rsid w:val="0096251C"/>
    <w:rsid w:val="0096286B"/>
    <w:rsid w:val="009634D1"/>
    <w:rsid w:val="009672F0"/>
    <w:rsid w:val="009713FE"/>
    <w:rsid w:val="009717E8"/>
    <w:rsid w:val="00977805"/>
    <w:rsid w:val="00977F13"/>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D4B71"/>
    <w:rsid w:val="009E19A8"/>
    <w:rsid w:val="009E203B"/>
    <w:rsid w:val="009E50C5"/>
    <w:rsid w:val="009F111F"/>
    <w:rsid w:val="009F2498"/>
    <w:rsid w:val="009F3A1F"/>
    <w:rsid w:val="009F421F"/>
    <w:rsid w:val="00A01A91"/>
    <w:rsid w:val="00A05C5E"/>
    <w:rsid w:val="00A10BD1"/>
    <w:rsid w:val="00A117DC"/>
    <w:rsid w:val="00A124BF"/>
    <w:rsid w:val="00A14CF7"/>
    <w:rsid w:val="00A17A44"/>
    <w:rsid w:val="00A242C7"/>
    <w:rsid w:val="00A33009"/>
    <w:rsid w:val="00A33612"/>
    <w:rsid w:val="00A34AD0"/>
    <w:rsid w:val="00A36DD8"/>
    <w:rsid w:val="00A41EAD"/>
    <w:rsid w:val="00A4561B"/>
    <w:rsid w:val="00A45E64"/>
    <w:rsid w:val="00A47090"/>
    <w:rsid w:val="00A503F3"/>
    <w:rsid w:val="00A55360"/>
    <w:rsid w:val="00A56A43"/>
    <w:rsid w:val="00A60E03"/>
    <w:rsid w:val="00A66D15"/>
    <w:rsid w:val="00A674CD"/>
    <w:rsid w:val="00A67766"/>
    <w:rsid w:val="00A70975"/>
    <w:rsid w:val="00A7113D"/>
    <w:rsid w:val="00A72F32"/>
    <w:rsid w:val="00A76A94"/>
    <w:rsid w:val="00A80039"/>
    <w:rsid w:val="00A80BB2"/>
    <w:rsid w:val="00A85407"/>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0B4F"/>
    <w:rsid w:val="00B31F0D"/>
    <w:rsid w:val="00B3536B"/>
    <w:rsid w:val="00B400F6"/>
    <w:rsid w:val="00B40432"/>
    <w:rsid w:val="00B414BF"/>
    <w:rsid w:val="00B50A3A"/>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96F0B"/>
    <w:rsid w:val="00BA066B"/>
    <w:rsid w:val="00BA1D94"/>
    <w:rsid w:val="00BB4574"/>
    <w:rsid w:val="00BC3171"/>
    <w:rsid w:val="00BC3AD6"/>
    <w:rsid w:val="00BC70AB"/>
    <w:rsid w:val="00BD1DCF"/>
    <w:rsid w:val="00BD3DDA"/>
    <w:rsid w:val="00BF1D08"/>
    <w:rsid w:val="00BF4486"/>
    <w:rsid w:val="00C003FA"/>
    <w:rsid w:val="00C01ABC"/>
    <w:rsid w:val="00C01F74"/>
    <w:rsid w:val="00C021B4"/>
    <w:rsid w:val="00C07309"/>
    <w:rsid w:val="00C104DE"/>
    <w:rsid w:val="00C141AD"/>
    <w:rsid w:val="00C14A89"/>
    <w:rsid w:val="00C207B5"/>
    <w:rsid w:val="00C22B4F"/>
    <w:rsid w:val="00C237E0"/>
    <w:rsid w:val="00C268C0"/>
    <w:rsid w:val="00C32E44"/>
    <w:rsid w:val="00C35D7E"/>
    <w:rsid w:val="00C37B25"/>
    <w:rsid w:val="00C40795"/>
    <w:rsid w:val="00C452F3"/>
    <w:rsid w:val="00C45AE9"/>
    <w:rsid w:val="00C537E2"/>
    <w:rsid w:val="00C54610"/>
    <w:rsid w:val="00C546E4"/>
    <w:rsid w:val="00C54F6B"/>
    <w:rsid w:val="00C56522"/>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4B8"/>
    <w:rsid w:val="00C92C70"/>
    <w:rsid w:val="00CA109F"/>
    <w:rsid w:val="00CA2019"/>
    <w:rsid w:val="00CA31B2"/>
    <w:rsid w:val="00CA5266"/>
    <w:rsid w:val="00CA5397"/>
    <w:rsid w:val="00CA63FD"/>
    <w:rsid w:val="00CB036E"/>
    <w:rsid w:val="00CB5F13"/>
    <w:rsid w:val="00CB71AC"/>
    <w:rsid w:val="00CD3CB0"/>
    <w:rsid w:val="00CE396B"/>
    <w:rsid w:val="00CE3D93"/>
    <w:rsid w:val="00CF05B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4B5E"/>
    <w:rsid w:val="00D25BD0"/>
    <w:rsid w:val="00D25FB7"/>
    <w:rsid w:val="00D35220"/>
    <w:rsid w:val="00D41267"/>
    <w:rsid w:val="00D45332"/>
    <w:rsid w:val="00D51049"/>
    <w:rsid w:val="00D547B6"/>
    <w:rsid w:val="00D54D41"/>
    <w:rsid w:val="00D54EBD"/>
    <w:rsid w:val="00D55DB6"/>
    <w:rsid w:val="00D56812"/>
    <w:rsid w:val="00D65E82"/>
    <w:rsid w:val="00D6609B"/>
    <w:rsid w:val="00D70507"/>
    <w:rsid w:val="00D706BC"/>
    <w:rsid w:val="00D8545D"/>
    <w:rsid w:val="00D85BDC"/>
    <w:rsid w:val="00D86195"/>
    <w:rsid w:val="00D873ED"/>
    <w:rsid w:val="00D910B1"/>
    <w:rsid w:val="00D91731"/>
    <w:rsid w:val="00DA3A8D"/>
    <w:rsid w:val="00DA486C"/>
    <w:rsid w:val="00DA539F"/>
    <w:rsid w:val="00DB0C6A"/>
    <w:rsid w:val="00DB4C09"/>
    <w:rsid w:val="00DB5C2D"/>
    <w:rsid w:val="00DB7818"/>
    <w:rsid w:val="00DC0A99"/>
    <w:rsid w:val="00DC36A1"/>
    <w:rsid w:val="00DC479C"/>
    <w:rsid w:val="00DC51F1"/>
    <w:rsid w:val="00DC56A6"/>
    <w:rsid w:val="00DD044F"/>
    <w:rsid w:val="00DD265F"/>
    <w:rsid w:val="00DD295D"/>
    <w:rsid w:val="00DD6E70"/>
    <w:rsid w:val="00DE21B6"/>
    <w:rsid w:val="00DE7C75"/>
    <w:rsid w:val="00DF1048"/>
    <w:rsid w:val="00DF23E0"/>
    <w:rsid w:val="00DF5A92"/>
    <w:rsid w:val="00DF780F"/>
    <w:rsid w:val="00E05B1C"/>
    <w:rsid w:val="00E07BAE"/>
    <w:rsid w:val="00E1031C"/>
    <w:rsid w:val="00E11EA1"/>
    <w:rsid w:val="00E125C5"/>
    <w:rsid w:val="00E13199"/>
    <w:rsid w:val="00E157CA"/>
    <w:rsid w:val="00E20E04"/>
    <w:rsid w:val="00E3096B"/>
    <w:rsid w:val="00E310F0"/>
    <w:rsid w:val="00E32E2A"/>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6296"/>
    <w:rsid w:val="00E870F3"/>
    <w:rsid w:val="00E90D27"/>
    <w:rsid w:val="00E951E9"/>
    <w:rsid w:val="00E95936"/>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EF612D"/>
    <w:rsid w:val="00F02CC3"/>
    <w:rsid w:val="00F10101"/>
    <w:rsid w:val="00F10798"/>
    <w:rsid w:val="00F16C20"/>
    <w:rsid w:val="00F2294F"/>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33E5"/>
    <w:rsid w:val="00FB41E3"/>
    <w:rsid w:val="00FB648E"/>
    <w:rsid w:val="00FC0363"/>
    <w:rsid w:val="00FC2D8B"/>
    <w:rsid w:val="00FC7967"/>
    <w:rsid w:val="00FD2613"/>
    <w:rsid w:val="00FD41EC"/>
    <w:rsid w:val="00FD59EB"/>
    <w:rsid w:val="00FD5FFE"/>
    <w:rsid w:val="00FE2D0E"/>
    <w:rsid w:val="00FE4CB7"/>
    <w:rsid w:val="00FF0DE4"/>
    <w:rsid w:val="00FF2E34"/>
    <w:rsid w:val="00FF7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CF6889"/>
  <w15:docId w15:val="{F369F469-D974-441C-BF8B-170795D8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02270E5-560D-4654-AB5A-BB635561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4401</Characters>
  <Application>Microsoft Office Word</Application>
  <DocSecurity>0</DocSecurity>
  <Lines>36</Lines>
  <Paragraphs>9</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ALTERNATIVT FÖRSLAG</vt:lpstr>
      <vt:lpstr>Redovisning av uppföljningen av utförare av kommunal verksamhet</vt:lpstr>
      <vt:lpstr>    Kommunstyrelsens beslut</vt:lpstr>
      <vt:lpstr>    Ärendet i sin helhet</vt:lpstr>
      <vt:lpstr>    Beslutsunderlag</vt:lpstr>
      <vt:lpstr>    Beslutet expedieras till</vt:lpstr>
    </vt:vector>
  </TitlesOfParts>
  <Company>Borås Stad</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cp:lastModifiedBy>Annette Persson Carlson</cp:lastModifiedBy>
  <cp:revision>2</cp:revision>
  <cp:lastPrinted>2003-09-08T17:29:00Z</cp:lastPrinted>
  <dcterms:created xsi:type="dcterms:W3CDTF">2019-10-21T08:53:00Z</dcterms:created>
  <dcterms:modified xsi:type="dcterms:W3CDTF">2019-10-27T17:16:00Z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