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DC66BB" w:rsidP="0088437C">
      <w:pPr>
        <w:pStyle w:val="Rubrik1"/>
        <w:rPr>
          <w:b/>
        </w:rPr>
      </w:pPr>
      <w:r>
        <w:rPr>
          <w:b/>
        </w:rPr>
        <w:t>E6</w:t>
      </w:r>
      <w:r w:rsidR="0088437C" w:rsidRPr="0088437C">
        <w:rPr>
          <w:b/>
        </w:rPr>
        <w:t xml:space="preserve"> </w:t>
      </w:r>
      <w:r>
        <w:rPr>
          <w:b/>
        </w:rPr>
        <w:t>–</w:t>
      </w:r>
      <w:r w:rsidR="00B100A0" w:rsidRPr="0088437C">
        <w:rPr>
          <w:b/>
        </w:rPr>
        <w:t xml:space="preserve"> </w:t>
      </w:r>
      <w:r>
        <w:rPr>
          <w:b/>
        </w:rPr>
        <w:t>Årsredovisning 2021</w:t>
      </w:r>
    </w:p>
    <w:p w:rsidR="00513FE9" w:rsidRDefault="00513FE9" w:rsidP="00513FE9"/>
    <w:p w:rsidR="00364D69" w:rsidRDefault="004B2566" w:rsidP="00DC66BB">
      <w:r>
        <w:t>Å</w:t>
      </w:r>
      <w:r w:rsidRPr="004B2566">
        <w:t xml:space="preserve">rsredovisningen </w:t>
      </w:r>
      <w:r>
        <w:t xml:space="preserve">ska årligen </w:t>
      </w:r>
      <w:r w:rsidRPr="004B2566">
        <w:t xml:space="preserve">godkännas av Kommunfullmäktige. </w:t>
      </w:r>
      <w:r>
        <w:t>Kommunfullmäktige ska</w:t>
      </w:r>
      <w:r w:rsidRPr="004B2566">
        <w:t xml:space="preserve"> också ta ställning till nämndernas bud</w:t>
      </w:r>
      <w:r>
        <w:t>getavvikelser. För att kunna fatta korrekta beslut är det viktigt att handlingarna kommer politiken till ha</w:t>
      </w:r>
      <w:r w:rsidR="00364D69">
        <w:t>nda i god tid. Handlingarna kom</w:t>
      </w:r>
      <w:r>
        <w:t xml:space="preserve"> Moderaterna och Kristdemokraterna tillhanda</w:t>
      </w:r>
      <w:r w:rsidR="00364D69">
        <w:t xml:space="preserve"> den 8 april 2022</w:t>
      </w:r>
      <w:r>
        <w:t xml:space="preserve">. Det är för kort </w:t>
      </w:r>
      <w:r w:rsidR="00364D69">
        <w:t>tid att kunna läsa in sig i det omfattande materialet som årsredovisningen utgör</w:t>
      </w:r>
      <w:r>
        <w:t xml:space="preserve">. </w:t>
      </w:r>
    </w:p>
    <w:p w:rsidR="00364D69" w:rsidRDefault="00364D69" w:rsidP="00DC66BB"/>
    <w:p w:rsidR="0042170A" w:rsidRDefault="004B2566" w:rsidP="00DC66BB">
      <w:r>
        <w:t xml:space="preserve">Därför deltar inte </w:t>
      </w:r>
      <w:r w:rsidR="00513FE9">
        <w:t>Mod</w:t>
      </w:r>
      <w:r>
        <w:t>eraterna och</w:t>
      </w:r>
      <w:r w:rsidR="00364D69">
        <w:t xml:space="preserve"> Kristdemokraterna i beslutet avseende</w:t>
      </w:r>
      <w:r>
        <w:t xml:space="preserve"> årsredovisning</w:t>
      </w:r>
      <w:r w:rsidR="00364D69">
        <w:t xml:space="preserve">en 2021. </w:t>
      </w:r>
      <w:r>
        <w:t xml:space="preserve"> 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</w:r>
      <w:r w:rsidR="00AF7620">
        <w:t>Hans Gustavsson</w:t>
      </w:r>
      <w:bookmarkStart w:id="0" w:name="_GoBack"/>
      <w:bookmarkEnd w:id="0"/>
      <w:r>
        <w:t xml:space="preserve">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/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B7" w:rsidRDefault="009062B7" w:rsidP="002D5685">
      <w:r>
        <w:separator/>
      </w:r>
    </w:p>
  </w:endnote>
  <w:endnote w:type="continuationSeparator" w:id="0">
    <w:p w:rsidR="009062B7" w:rsidRDefault="009062B7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88437C" w:rsidP="002D5685">
    <w:pPr>
      <w:pStyle w:val="Sidfot"/>
      <w:jc w:val="center"/>
    </w:pPr>
    <w:r w:rsidRPr="00327FE1">
      <w:rPr>
        <w:noProof/>
        <w:lang w:eastAsia="sv-SE"/>
      </w:rPr>
      <w:drawing>
        <wp:inline distT="0" distB="0" distL="0" distR="0" wp14:anchorId="1E769DA4" wp14:editId="478A5200">
          <wp:extent cx="2209800" cy="1197308"/>
          <wp:effectExtent l="0" t="0" r="0" b="3175"/>
          <wp:docPr id="2" name="Bildobjekt 2" descr="\\ad.boras.se\Users\Hemkatalog\2\BOANPE\Dokument\My Pictures\Screenshots\Skärmbild (17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178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093" cy="12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B7" w:rsidRDefault="009062B7" w:rsidP="002D5685">
      <w:r>
        <w:separator/>
      </w:r>
    </w:p>
  </w:footnote>
  <w:footnote w:type="continuationSeparator" w:id="0">
    <w:p w:rsidR="009062B7" w:rsidRDefault="009062B7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DC66BB" w:rsidP="00A677A1">
    <w:pPr>
      <w:pStyle w:val="Sidhuvud"/>
    </w:pPr>
    <w:r>
      <w:tab/>
    </w:r>
    <w:r>
      <w:tab/>
      <w:t>2022-04-11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0D49BC"/>
    <w:rsid w:val="001179A6"/>
    <w:rsid w:val="001217BE"/>
    <w:rsid w:val="002117E9"/>
    <w:rsid w:val="00217555"/>
    <w:rsid w:val="002313A8"/>
    <w:rsid w:val="00233F0D"/>
    <w:rsid w:val="00274C52"/>
    <w:rsid w:val="002879DD"/>
    <w:rsid w:val="002B0335"/>
    <w:rsid w:val="002B0FC9"/>
    <w:rsid w:val="002D5685"/>
    <w:rsid w:val="002E3135"/>
    <w:rsid w:val="002E5158"/>
    <w:rsid w:val="00302241"/>
    <w:rsid w:val="00324CE6"/>
    <w:rsid w:val="00364D69"/>
    <w:rsid w:val="00397A26"/>
    <w:rsid w:val="003C60FF"/>
    <w:rsid w:val="003D174E"/>
    <w:rsid w:val="003F20D0"/>
    <w:rsid w:val="00403375"/>
    <w:rsid w:val="00405CA6"/>
    <w:rsid w:val="0042170A"/>
    <w:rsid w:val="00453C0D"/>
    <w:rsid w:val="004A16D6"/>
    <w:rsid w:val="004A232D"/>
    <w:rsid w:val="004B2566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51E8"/>
    <w:rsid w:val="008A63F0"/>
    <w:rsid w:val="008E605D"/>
    <w:rsid w:val="008E6324"/>
    <w:rsid w:val="008F1AD8"/>
    <w:rsid w:val="009062B7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AF7620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6BB"/>
    <w:rsid w:val="00DC6E9E"/>
    <w:rsid w:val="00DF0C44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B75A5"/>
    <w:rsid w:val="00EE12A8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11EC4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76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12</cp:revision>
  <cp:lastPrinted>2022-04-11T10:18:00Z</cp:lastPrinted>
  <dcterms:created xsi:type="dcterms:W3CDTF">2021-01-11T09:06:00Z</dcterms:created>
  <dcterms:modified xsi:type="dcterms:W3CDTF">2022-04-11T10:19:00Z</dcterms:modified>
</cp:coreProperties>
</file>