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6C3" w:rsidRPr="0081345C" w:rsidRDefault="00E226C3" w:rsidP="00E226C3">
      <w:pPr>
        <w:pStyle w:val="Sidhuvud"/>
        <w:spacing w:before="2040"/>
        <w:rPr>
          <w:rFonts w:ascii="Arial" w:hAnsi="Arial" w:cs="Arial"/>
          <w:b/>
          <w:sz w:val="48"/>
          <w:szCs w:val="48"/>
        </w:rPr>
      </w:pPr>
      <w:r w:rsidRPr="0081345C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5292725</wp:posOffset>
            </wp:positionH>
            <wp:positionV relativeFrom="page">
              <wp:posOffset>597535</wp:posOffset>
            </wp:positionV>
            <wp:extent cx="1438275" cy="1438275"/>
            <wp:effectExtent l="0" t="0" r="9525" b="9525"/>
            <wp:wrapTight wrapText="bothSides">
              <wp:wrapPolygon edited="0">
                <wp:start x="8297" y="0"/>
                <wp:lineTo x="6008" y="858"/>
                <wp:lineTo x="1430" y="4005"/>
                <wp:lineTo x="0" y="8869"/>
                <wp:lineTo x="0" y="11158"/>
                <wp:lineTo x="286" y="14019"/>
                <wp:lineTo x="2861" y="18596"/>
                <wp:lineTo x="3147" y="18882"/>
                <wp:lineTo x="7438" y="21171"/>
                <wp:lineTo x="8297" y="21457"/>
                <wp:lineTo x="13160" y="21457"/>
                <wp:lineTo x="14019" y="21171"/>
                <wp:lineTo x="18310" y="18882"/>
                <wp:lineTo x="18596" y="18596"/>
                <wp:lineTo x="21171" y="14019"/>
                <wp:lineTo x="21457" y="11158"/>
                <wp:lineTo x="21457" y="8869"/>
                <wp:lineTo x="20313" y="4005"/>
                <wp:lineTo x="15163" y="858"/>
                <wp:lineTo x="13160" y="0"/>
                <wp:lineTo x="8297" y="0"/>
              </wp:wrapPolygon>
            </wp:wrapTight>
            <wp:docPr id="1" name="Bildobjekt 1" descr="M_logo_bl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_logo_blå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585" w:rsidRPr="0081345C">
        <w:rPr>
          <w:rFonts w:ascii="Arial" w:hAnsi="Arial" w:cs="Arial"/>
          <w:b/>
          <w:sz w:val="48"/>
          <w:szCs w:val="48"/>
        </w:rPr>
        <w:t>I</w:t>
      </w:r>
      <w:r w:rsidRPr="0081345C">
        <w:rPr>
          <w:rFonts w:ascii="Arial" w:hAnsi="Arial" w:cs="Arial"/>
          <w:b/>
          <w:sz w:val="48"/>
          <w:szCs w:val="48"/>
        </w:rPr>
        <w:t>nitiativ</w:t>
      </w:r>
      <w:r w:rsidR="0033266C">
        <w:rPr>
          <w:rFonts w:ascii="Arial" w:hAnsi="Arial" w:cs="Arial"/>
          <w:b/>
          <w:sz w:val="48"/>
          <w:szCs w:val="48"/>
        </w:rPr>
        <w:t xml:space="preserve"> i k</w:t>
      </w:r>
      <w:r w:rsidR="003A1585" w:rsidRPr="0081345C">
        <w:rPr>
          <w:rFonts w:ascii="Arial" w:hAnsi="Arial" w:cs="Arial"/>
          <w:b/>
          <w:sz w:val="48"/>
          <w:szCs w:val="48"/>
        </w:rPr>
        <w:t>ommunstyrelsen</w:t>
      </w:r>
    </w:p>
    <w:p w:rsidR="00E226C3" w:rsidRPr="003A1585" w:rsidRDefault="0081345C" w:rsidP="00E226C3">
      <w:pPr>
        <w:pStyle w:val="Sidhuvud"/>
        <w:spacing w:before="36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18"/>
        </w:rPr>
        <w:t>Borås den 8</w:t>
      </w:r>
      <w:r w:rsidR="00E226C3" w:rsidRPr="003A1585">
        <w:rPr>
          <w:rFonts w:ascii="Arial" w:hAnsi="Arial" w:cs="Arial"/>
          <w:i/>
          <w:sz w:val="22"/>
          <w:szCs w:val="18"/>
        </w:rPr>
        <w:t xml:space="preserve"> april 2022</w:t>
      </w:r>
    </w:p>
    <w:p w:rsidR="00E226C3" w:rsidRPr="003A1585" w:rsidRDefault="00E226C3" w:rsidP="00E226C3">
      <w:pPr>
        <w:rPr>
          <w:rFonts w:ascii="Arial" w:hAnsi="Arial" w:cs="Arial"/>
          <w:b/>
          <w:sz w:val="28"/>
        </w:rPr>
      </w:pPr>
    </w:p>
    <w:p w:rsidR="00E226C3" w:rsidRPr="003A1585" w:rsidRDefault="00E226C3" w:rsidP="00E226C3">
      <w:pPr>
        <w:rPr>
          <w:rFonts w:ascii="Arial" w:hAnsi="Arial" w:cs="Arial"/>
          <w:b/>
          <w:sz w:val="28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b/>
          <w:bCs/>
          <w:sz w:val="36"/>
          <w:szCs w:val="36"/>
        </w:rPr>
      </w:pPr>
      <w:r w:rsidRPr="003A1585">
        <w:rPr>
          <w:rFonts w:ascii="Arial" w:hAnsi="Arial" w:cs="Arial"/>
          <w:b/>
          <w:bCs/>
          <w:sz w:val="36"/>
          <w:szCs w:val="36"/>
        </w:rPr>
        <w:t>Placera i svensk vapenindustri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  <w:r w:rsidRPr="003A1585">
        <w:rPr>
          <w:rFonts w:ascii="Arial" w:hAnsi="Arial" w:cs="Arial"/>
          <w:sz w:val="22"/>
          <w:szCs w:val="22"/>
        </w:rPr>
        <w:t>Det försämrade säkerhetsläget i världen och krig i Europa har lett till nationella politiska initiativ för att stärka svensk försvarsförmåga. Den nya nationella inriktningen är att 2 procent av landets BNP ska gå till försvaret.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  <w:r w:rsidRPr="003A1585">
        <w:rPr>
          <w:rFonts w:ascii="Arial" w:hAnsi="Arial" w:cs="Arial"/>
          <w:sz w:val="22"/>
          <w:szCs w:val="22"/>
        </w:rPr>
        <w:t>Vidare är inriktningen att offentlig sektor ska genomsyras av totalförsvarstanken och där spelar även den finansiella sektorn och svensk försvarsindustri en viktig roll.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  <w:r w:rsidRPr="003A1585">
        <w:rPr>
          <w:rFonts w:ascii="Arial" w:hAnsi="Arial" w:cs="Arial"/>
          <w:sz w:val="22"/>
          <w:szCs w:val="22"/>
        </w:rPr>
        <w:t xml:space="preserve">Moderaterna </w:t>
      </w:r>
      <w:r w:rsidR="003A1585" w:rsidRPr="003A1585">
        <w:rPr>
          <w:rFonts w:ascii="Arial" w:hAnsi="Arial" w:cs="Arial"/>
          <w:sz w:val="22"/>
          <w:szCs w:val="22"/>
        </w:rPr>
        <w:t xml:space="preserve">vill med den bakgrunden </w:t>
      </w:r>
      <w:r w:rsidRPr="003A1585">
        <w:rPr>
          <w:rFonts w:ascii="Arial" w:hAnsi="Arial" w:cs="Arial"/>
          <w:sz w:val="22"/>
          <w:szCs w:val="22"/>
        </w:rPr>
        <w:t xml:space="preserve">revidera Borås Stads </w:t>
      </w:r>
      <w:r w:rsidR="0033266C">
        <w:rPr>
          <w:rFonts w:ascii="Arial" w:hAnsi="Arial" w:cs="Arial"/>
          <w:sz w:val="22"/>
          <w:szCs w:val="22"/>
        </w:rPr>
        <w:t xml:space="preserve">riktlinjer </w:t>
      </w:r>
      <w:r w:rsidR="003A1585" w:rsidRPr="003A1585">
        <w:rPr>
          <w:rFonts w:ascii="Arial" w:hAnsi="Arial" w:cs="Arial"/>
          <w:sz w:val="22"/>
          <w:szCs w:val="22"/>
        </w:rPr>
        <w:t>för finansverksamhet</w:t>
      </w:r>
      <w:r w:rsidRPr="003A1585">
        <w:rPr>
          <w:rFonts w:ascii="Arial" w:hAnsi="Arial" w:cs="Arial"/>
          <w:sz w:val="22"/>
          <w:szCs w:val="22"/>
        </w:rPr>
        <w:t xml:space="preserve"> </w:t>
      </w:r>
      <w:r w:rsidR="0033266C">
        <w:rPr>
          <w:rFonts w:ascii="Arial" w:hAnsi="Arial" w:cs="Arial"/>
          <w:sz w:val="22"/>
          <w:szCs w:val="22"/>
        </w:rPr>
        <w:t xml:space="preserve">för Borås kommunkoncern </w:t>
      </w:r>
      <w:r w:rsidRPr="003A1585">
        <w:rPr>
          <w:rFonts w:ascii="Arial" w:hAnsi="Arial" w:cs="Arial"/>
          <w:sz w:val="22"/>
          <w:szCs w:val="22"/>
        </w:rPr>
        <w:t xml:space="preserve">i syfte att öppna upp för placeringar i svensk försvarsindustri. Självklart ska sådana placeringar endast ske när det bedöms finansiellt lönsamt, men det vore naivt att inte </w:t>
      </w:r>
      <w:r w:rsidR="0033266C">
        <w:rPr>
          <w:rFonts w:ascii="Arial" w:hAnsi="Arial" w:cs="Arial"/>
          <w:sz w:val="22"/>
          <w:szCs w:val="22"/>
        </w:rPr>
        <w:t>möjliggöra</w:t>
      </w:r>
      <w:r w:rsidRPr="003A1585">
        <w:rPr>
          <w:rFonts w:ascii="Arial" w:hAnsi="Arial" w:cs="Arial"/>
          <w:sz w:val="22"/>
          <w:szCs w:val="22"/>
        </w:rPr>
        <w:t xml:space="preserve"> detta i ljuset av nationella initiativ och politiska beslut.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  <w:r w:rsidRPr="003A1585">
        <w:rPr>
          <w:rFonts w:ascii="Arial" w:hAnsi="Arial" w:cs="Arial"/>
          <w:sz w:val="22"/>
          <w:szCs w:val="22"/>
        </w:rPr>
        <w:t>Det kan noteras att de</w:t>
      </w:r>
      <w:r w:rsidR="0033266C">
        <w:rPr>
          <w:rFonts w:ascii="Arial" w:hAnsi="Arial" w:cs="Arial"/>
          <w:sz w:val="22"/>
          <w:szCs w:val="22"/>
        </w:rPr>
        <w:t xml:space="preserve"> svenska AP-fonderna gör denna</w:t>
      </w:r>
      <w:r w:rsidRPr="003A1585">
        <w:rPr>
          <w:rFonts w:ascii="Arial" w:hAnsi="Arial" w:cs="Arial"/>
          <w:sz w:val="22"/>
          <w:szCs w:val="22"/>
        </w:rPr>
        <w:t xml:space="preserve"> typ av placeringar och investeringar.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3A1585">
        <w:rPr>
          <w:rFonts w:ascii="Arial" w:hAnsi="Arial" w:cs="Arial"/>
          <w:b/>
          <w:bCs/>
          <w:sz w:val="22"/>
          <w:szCs w:val="22"/>
        </w:rPr>
        <w:t>Mot bakgrund av ovanst</w:t>
      </w:r>
      <w:r w:rsidR="0033266C">
        <w:rPr>
          <w:rFonts w:ascii="Arial" w:hAnsi="Arial" w:cs="Arial"/>
          <w:b/>
          <w:bCs/>
          <w:sz w:val="22"/>
          <w:szCs w:val="22"/>
        </w:rPr>
        <w:t>ående föreslår Moderaterna att k</w:t>
      </w:r>
      <w:r w:rsidRPr="003A1585">
        <w:rPr>
          <w:rFonts w:ascii="Arial" w:hAnsi="Arial" w:cs="Arial"/>
          <w:b/>
          <w:bCs/>
          <w:sz w:val="22"/>
          <w:szCs w:val="22"/>
        </w:rPr>
        <w:t>ommunstyrelsen beslutar: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tabs>
          <w:tab w:val="left" w:pos="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3A1585">
        <w:rPr>
          <w:rFonts w:ascii="Arial" w:hAnsi="Arial" w:cs="Arial"/>
          <w:b/>
          <w:bCs/>
          <w:sz w:val="22"/>
          <w:szCs w:val="22"/>
        </w:rPr>
        <w:t>Att</w:t>
      </w:r>
      <w:r w:rsidRPr="003A1585">
        <w:rPr>
          <w:rFonts w:ascii="Arial" w:hAnsi="Arial" w:cs="Arial"/>
          <w:sz w:val="22"/>
          <w:szCs w:val="22"/>
        </w:rPr>
        <w:t xml:space="preserve"> </w:t>
      </w:r>
      <w:r w:rsidRPr="003A1585">
        <w:rPr>
          <w:rFonts w:ascii="Arial" w:hAnsi="Arial" w:cs="Arial"/>
          <w:sz w:val="22"/>
          <w:szCs w:val="22"/>
        </w:rPr>
        <w:tab/>
      </w:r>
      <w:r w:rsidR="003A1585" w:rsidRPr="003A1585">
        <w:rPr>
          <w:rFonts w:ascii="Arial" w:hAnsi="Arial" w:cs="Arial"/>
          <w:sz w:val="22"/>
          <w:szCs w:val="22"/>
        </w:rPr>
        <w:t>Borås Stads riktlinjer för finansverksamhet</w:t>
      </w:r>
      <w:r w:rsidR="0033266C">
        <w:rPr>
          <w:rFonts w:ascii="Arial" w:hAnsi="Arial" w:cs="Arial"/>
          <w:sz w:val="22"/>
          <w:szCs w:val="22"/>
        </w:rPr>
        <w:t xml:space="preserve"> för Borås kommunkoncern</w:t>
      </w:r>
      <w:r w:rsidR="003A1585" w:rsidRPr="003A1585">
        <w:rPr>
          <w:rFonts w:ascii="Arial" w:hAnsi="Arial" w:cs="Arial"/>
          <w:sz w:val="22"/>
          <w:szCs w:val="22"/>
        </w:rPr>
        <w:t xml:space="preserve"> </w:t>
      </w:r>
      <w:r w:rsidRPr="003A1585">
        <w:rPr>
          <w:rFonts w:ascii="Arial" w:hAnsi="Arial" w:cs="Arial"/>
          <w:sz w:val="22"/>
          <w:szCs w:val="22"/>
        </w:rPr>
        <w:t>revideras i syfte att möjliggöra placeringar/investeringar i bolag inriktade på svensk försvarsindustri om det bedöms finansiellt fördelaktigt.</w:t>
      </w:r>
    </w:p>
    <w:p w:rsidR="00E226C3" w:rsidRPr="003A1585" w:rsidRDefault="00E226C3" w:rsidP="00E226C3">
      <w:pPr>
        <w:tabs>
          <w:tab w:val="left" w:pos="0"/>
          <w:tab w:val="left" w:pos="567"/>
        </w:tabs>
        <w:ind w:left="284"/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tabs>
          <w:tab w:val="left" w:pos="0"/>
          <w:tab w:val="left" w:pos="567"/>
        </w:tabs>
        <w:jc w:val="both"/>
        <w:rPr>
          <w:rFonts w:ascii="Arial" w:hAnsi="Arial" w:cs="Arial"/>
          <w:sz w:val="22"/>
          <w:szCs w:val="22"/>
        </w:rPr>
      </w:pPr>
      <w:r w:rsidRPr="003A1585">
        <w:rPr>
          <w:rFonts w:ascii="Arial" w:hAnsi="Arial" w:cs="Arial"/>
          <w:b/>
          <w:bCs/>
          <w:sz w:val="22"/>
          <w:szCs w:val="22"/>
        </w:rPr>
        <w:t>Att</w:t>
      </w:r>
      <w:r w:rsidRPr="003A1585">
        <w:rPr>
          <w:rFonts w:ascii="Arial" w:hAnsi="Arial" w:cs="Arial"/>
          <w:sz w:val="22"/>
          <w:szCs w:val="22"/>
        </w:rPr>
        <w:t xml:space="preserve"> </w:t>
      </w:r>
      <w:r w:rsidRPr="003A1585">
        <w:rPr>
          <w:rFonts w:ascii="Arial" w:hAnsi="Arial" w:cs="Arial"/>
          <w:sz w:val="22"/>
          <w:szCs w:val="22"/>
        </w:rPr>
        <w:tab/>
        <w:t>Förslaget läggs fram till kommunfullmäktige för beslut.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Default="0033266C" w:rsidP="00E2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Moderaterna i k</w:t>
      </w:r>
      <w:r w:rsidR="00E226C3" w:rsidRPr="003A1585">
        <w:rPr>
          <w:rFonts w:ascii="Arial" w:hAnsi="Arial" w:cs="Arial"/>
          <w:sz w:val="22"/>
          <w:szCs w:val="22"/>
        </w:rPr>
        <w:t>ommunstyrelsen</w:t>
      </w:r>
    </w:p>
    <w:p w:rsidR="0033266C" w:rsidRDefault="0033266C" w:rsidP="00E226C3">
      <w:pPr>
        <w:jc w:val="both"/>
        <w:rPr>
          <w:rFonts w:ascii="Arial" w:hAnsi="Arial" w:cs="Arial"/>
          <w:sz w:val="22"/>
          <w:szCs w:val="22"/>
        </w:rPr>
      </w:pPr>
    </w:p>
    <w:p w:rsidR="0081345C" w:rsidRDefault="0033266C" w:rsidP="00E2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Annette Carlson</w:t>
      </w:r>
    </w:p>
    <w:p w:rsidR="0033266C" w:rsidRDefault="0033266C" w:rsidP="00E2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Martin Nilsson</w:t>
      </w:r>
    </w:p>
    <w:p w:rsidR="0033266C" w:rsidRDefault="0033266C" w:rsidP="00E2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Hasse Ikävalko</w:t>
      </w:r>
    </w:p>
    <w:p w:rsidR="0033266C" w:rsidRPr="003A1585" w:rsidRDefault="0033266C" w:rsidP="00E226C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Lars-Gunnar Comén</w:t>
      </w: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E226C3" w:rsidRPr="003A1585" w:rsidRDefault="00E226C3" w:rsidP="00E226C3">
      <w:pPr>
        <w:jc w:val="both"/>
        <w:rPr>
          <w:rFonts w:ascii="Arial" w:hAnsi="Arial" w:cs="Arial"/>
          <w:sz w:val="22"/>
          <w:szCs w:val="22"/>
        </w:rPr>
      </w:pPr>
    </w:p>
    <w:p w:rsidR="00803791" w:rsidRPr="003A1585" w:rsidRDefault="000348DE"/>
    <w:sectPr w:rsidR="00803791" w:rsidRPr="003A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C3"/>
    <w:rsid w:val="0033266C"/>
    <w:rsid w:val="003A1585"/>
    <w:rsid w:val="0081345C"/>
    <w:rsid w:val="0099231A"/>
    <w:rsid w:val="00C02831"/>
    <w:rsid w:val="00E2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557E8"/>
  <w15:chartTrackingRefBased/>
  <w15:docId w15:val="{94CF088E-9E73-4CD5-874B-2B437C61C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6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semiHidden/>
    <w:unhideWhenUsed/>
    <w:rsid w:val="00E226C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semiHidden/>
    <w:rsid w:val="00E226C3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Persson Carlson</dc:creator>
  <cp:keywords/>
  <dc:description/>
  <cp:lastModifiedBy>Annette Persson Carlson</cp:lastModifiedBy>
  <cp:revision>3</cp:revision>
  <cp:lastPrinted>2022-04-06T13:47:00Z</cp:lastPrinted>
  <dcterms:created xsi:type="dcterms:W3CDTF">2022-03-31T14:11:00Z</dcterms:created>
  <dcterms:modified xsi:type="dcterms:W3CDTF">2022-04-07T16:16:00Z</dcterms:modified>
</cp:coreProperties>
</file>