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5D2F7" w14:textId="641A855F" w:rsidR="00F1664A" w:rsidRPr="005D5AF6" w:rsidRDefault="00C526E1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</w:t>
      </w:r>
      <w:bookmarkStart w:id="0" w:name="_GoBack"/>
      <w:bookmarkEnd w:id="0"/>
      <w:r w:rsidR="00BF2BF8">
        <w:rPr>
          <w:rFonts w:ascii="Times New Roman" w:hAnsi="Times New Roman" w:cs="Times New Roman"/>
          <w:sz w:val="24"/>
          <w:szCs w:val="24"/>
        </w:rPr>
        <w:t>2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 w:rsidR="008958F3">
        <w:rPr>
          <w:rFonts w:ascii="Times New Roman" w:hAnsi="Times New Roman" w:cs="Times New Roman"/>
          <w:sz w:val="24"/>
          <w:szCs w:val="24"/>
        </w:rPr>
        <w:t>Alternativt förslag</w:t>
      </w:r>
      <w:r w:rsidR="00096612" w:rsidRPr="005D5AF6">
        <w:rPr>
          <w:rFonts w:ascii="Times New Roman" w:hAnsi="Times New Roman" w:cs="Times New Roman"/>
          <w:sz w:val="24"/>
          <w:szCs w:val="24"/>
        </w:rPr>
        <w:t xml:space="preserve"> från Vänsterpartiet</w:t>
      </w:r>
      <w:r w:rsidR="005632DB">
        <w:rPr>
          <w:rFonts w:ascii="Times New Roman" w:hAnsi="Times New Roman" w:cs="Times New Roman"/>
          <w:sz w:val="24"/>
          <w:szCs w:val="24"/>
        </w:rPr>
        <w:t>, Kommunstyrelsens sammanträde 2019-</w:t>
      </w:r>
      <w:r w:rsidR="00BF2BF8">
        <w:rPr>
          <w:rFonts w:ascii="Times New Roman" w:hAnsi="Times New Roman" w:cs="Times New Roman"/>
          <w:sz w:val="24"/>
          <w:szCs w:val="24"/>
        </w:rPr>
        <w:t>06-03</w:t>
      </w:r>
    </w:p>
    <w:p w14:paraId="0B8B063B" w14:textId="6B7AB936" w:rsidR="000E4494" w:rsidRPr="00A56CD9" w:rsidRDefault="008958F3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Svar på initiativärende: </w:t>
      </w:r>
      <w:r w:rsidR="00BF2BF8">
        <w:rPr>
          <w:rFonts w:ascii="Arial Black" w:hAnsi="Arial Black" w:cs="Times New Roman"/>
          <w:sz w:val="28"/>
          <w:szCs w:val="28"/>
        </w:rPr>
        <w:t>Uttalande om återvändande IS-terrorister</w:t>
      </w:r>
    </w:p>
    <w:p w14:paraId="6F7AB742" w14:textId="77777777" w:rsidR="005D5AF6" w:rsidRPr="00A56CD9" w:rsidRDefault="005D5AF6" w:rsidP="00CE04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ADD6BA" w14:textId="0058502A" w:rsidR="005632DB" w:rsidRDefault="00BF2BF8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Vänsterpartiet ansluter sig till den redogörelse som ges i svaret till det aktuella initiativärendet. Därutöver vill vi också framhålla vikten av att upprätthålla rättssäkerhet</w:t>
      </w:r>
      <w:r w:rsidR="00D036E5">
        <w:rPr>
          <w:rFonts w:ascii="Times New Roman" w:hAnsi="Times New Roman" w:cs="Times New Roman"/>
          <w:sz w:val="24"/>
          <w:szCs w:val="24"/>
        </w:rPr>
        <w:t xml:space="preserve">en, som vi ser som en fundamental demokratisk princip. </w:t>
      </w:r>
      <w:r w:rsidR="00775FDC">
        <w:rPr>
          <w:rFonts w:ascii="Times New Roman" w:hAnsi="Times New Roman" w:cs="Times New Roman"/>
          <w:sz w:val="24"/>
          <w:szCs w:val="24"/>
        </w:rPr>
        <w:t>De som har deltagit i krigsförbrytelser och brott mot mänskligheten utförda av IS eller av andra ska ställas inför domstol och stå</w:t>
      </w:r>
      <w:r w:rsidR="00D036E5">
        <w:rPr>
          <w:rFonts w:ascii="Times New Roman" w:hAnsi="Times New Roman" w:cs="Times New Roman"/>
          <w:sz w:val="24"/>
          <w:szCs w:val="24"/>
        </w:rPr>
        <w:t xml:space="preserve"> till svars för sina handlingar där. Vi ser inte att något har förändrats under ärendets beredning, utan står därför fast vid vårt ursprungliga ställningstagande att förslagen som väcks i initiativärendet bör avslås.</w:t>
      </w:r>
    </w:p>
    <w:p w14:paraId="700E6F8E" w14:textId="77777777" w:rsidR="00DF5BA2" w:rsidRDefault="00DF5BA2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DA8043" w14:textId="1D37013F" w:rsidR="009454D4" w:rsidRDefault="00D036E5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Vänsterpartiet föreslår</w:t>
      </w:r>
    </w:p>
    <w:p w14:paraId="6B19AA20" w14:textId="77777777" w:rsidR="00DF5BA2" w:rsidRDefault="00DF5BA2" w:rsidP="00CE04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838677" w14:textId="3DBFAC15" w:rsidR="00DF5BA2" w:rsidRPr="00DF5BA2" w:rsidRDefault="009454D4" w:rsidP="00563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2DB">
        <w:rPr>
          <w:rFonts w:ascii="Times New Roman" w:hAnsi="Times New Roman" w:cs="Times New Roman"/>
          <w:sz w:val="24"/>
          <w:szCs w:val="24"/>
        </w:rPr>
        <w:t xml:space="preserve">initiativärendet </w:t>
      </w:r>
      <w:r w:rsidR="00D036E5">
        <w:rPr>
          <w:rFonts w:ascii="Times New Roman" w:hAnsi="Times New Roman" w:cs="Times New Roman"/>
          <w:sz w:val="24"/>
          <w:szCs w:val="24"/>
        </w:rPr>
        <w:t>avslås</w:t>
      </w:r>
    </w:p>
    <w:p w14:paraId="23CA63AA" w14:textId="77777777" w:rsidR="009454D4" w:rsidRDefault="009454D4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E41E8" w14:textId="77777777" w:rsidR="009454D4" w:rsidRPr="009454D4" w:rsidRDefault="009454D4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133042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7D39735F" w:rsidR="000F750A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Lindborg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441B10"/>
    <w:rsid w:val="004F5A03"/>
    <w:rsid w:val="0052502A"/>
    <w:rsid w:val="005632DB"/>
    <w:rsid w:val="005701B9"/>
    <w:rsid w:val="005D5AF6"/>
    <w:rsid w:val="006767B2"/>
    <w:rsid w:val="00775FDC"/>
    <w:rsid w:val="00870FFA"/>
    <w:rsid w:val="008958F3"/>
    <w:rsid w:val="008A03D1"/>
    <w:rsid w:val="00904035"/>
    <w:rsid w:val="009454D4"/>
    <w:rsid w:val="00A507DC"/>
    <w:rsid w:val="00A56CD9"/>
    <w:rsid w:val="00B64C89"/>
    <w:rsid w:val="00BF2BF8"/>
    <w:rsid w:val="00C526E1"/>
    <w:rsid w:val="00C66D8E"/>
    <w:rsid w:val="00CA3B38"/>
    <w:rsid w:val="00CB278D"/>
    <w:rsid w:val="00CE049C"/>
    <w:rsid w:val="00CF7404"/>
    <w:rsid w:val="00D036E5"/>
    <w:rsid w:val="00DC7898"/>
    <w:rsid w:val="00DE3FE4"/>
    <w:rsid w:val="00DF5BA2"/>
    <w:rsid w:val="00F1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Stefan Lindborg</cp:lastModifiedBy>
  <cp:revision>5</cp:revision>
  <dcterms:created xsi:type="dcterms:W3CDTF">2019-05-30T14:37:00Z</dcterms:created>
  <dcterms:modified xsi:type="dcterms:W3CDTF">2019-06-03T10:30:00Z</dcterms:modified>
</cp:coreProperties>
</file>