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3463CF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470C24" wp14:editId="17A98D22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6985</wp:posOffset>
                  </wp:positionV>
                  <wp:extent cx="1375200" cy="644400"/>
                  <wp:effectExtent l="0" t="0" r="0" b="3810"/>
                  <wp:wrapNone/>
                  <wp:docPr id="2" name="Bildobjekt 2" descr="M+KD log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M+KD logg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A7911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156754" w:rsidP="00A50D82">
            <w:pPr>
              <w:pStyle w:val="Sidhuvud"/>
            </w:pPr>
            <w:r>
              <w:t>2022-11-21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5A7911" w:rsidRPr="00AE0126">
              <w:t>KS</w:t>
            </w:r>
            <w:r w:rsidR="005A7911">
              <w:t xml:space="preserve"> </w:t>
            </w:r>
            <w:r w:rsidR="005A7911" w:rsidRPr="00AE0126">
              <w:t>2022-00750</w:t>
            </w:r>
            <w:r w:rsidR="00B05EF0">
              <w:t xml:space="preserve"> </w:t>
            </w:r>
            <w:r w:rsidR="005A7911" w:rsidRPr="00AE0126">
              <w:t>3.3.3.2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5A7911" w:rsidP="00755107">
      <w:pPr>
        <w:pStyle w:val="Rubrik1"/>
      </w:pPr>
      <w:r w:rsidRPr="00AE0126">
        <w:t>Renhållning i centrum</w:t>
      </w:r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371500073"/>
        <w:placeholder>
          <w:docPart w:val="22449A6F9EA14AEEB84EFD7C3D161CFB"/>
        </w:placeholder>
      </w:sdtPr>
      <w:sdtEndPr>
        <w:rPr>
          <w:rFonts w:cs="Times New Roman"/>
          <w:szCs w:val="20"/>
        </w:rPr>
      </w:sdtEndPr>
      <w:sdtContent>
        <w:p w:rsidR="00450C39" w:rsidRDefault="00450C39" w:rsidP="00450C39">
          <w:pPr>
            <w:pStyle w:val="Rubrik2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Kommunstyrelsen föreslår Kommunfullmäktige besluta</w:t>
          </w:r>
        </w:p>
        <w:p w:rsidR="00D35220" w:rsidRDefault="00156754" w:rsidP="00450C39">
          <w:pPr>
            <w:pStyle w:val="Brdtext"/>
          </w:pPr>
          <w:r w:rsidRPr="003463CF">
            <w:rPr>
              <w:strike/>
              <w:color w:val="FF0000"/>
            </w:rPr>
            <w:t>Kommunfullm</w:t>
          </w:r>
          <w:r w:rsidR="00A56A39" w:rsidRPr="003463CF">
            <w:rPr>
              <w:strike/>
              <w:color w:val="FF0000"/>
            </w:rPr>
            <w:t xml:space="preserve">äktige </w:t>
          </w:r>
          <w:r w:rsidR="00A56A39" w:rsidRPr="00F5098B">
            <w:rPr>
              <w:strike/>
              <w:color w:val="FF0000"/>
            </w:rPr>
            <w:t xml:space="preserve">beslutar om undantag från sitt beslut 2017-08-17 §150 </w:t>
          </w:r>
          <w:r w:rsidRPr="00F5098B">
            <w:rPr>
              <w:strike/>
              <w:color w:val="FF0000"/>
            </w:rPr>
            <w:t>omfattande renhållning och vinterväghålln</w:t>
          </w:r>
          <w:r w:rsidR="00A56A39" w:rsidRPr="00F5098B">
            <w:rPr>
              <w:strike/>
              <w:color w:val="FF0000"/>
            </w:rPr>
            <w:t xml:space="preserve">ing innanför </w:t>
          </w:r>
          <w:proofErr w:type="spellStart"/>
          <w:r w:rsidR="00A56A39" w:rsidRPr="00F5098B">
            <w:rPr>
              <w:strike/>
              <w:color w:val="FF0000"/>
            </w:rPr>
            <w:t>cityringen</w:t>
          </w:r>
          <w:proofErr w:type="spellEnd"/>
          <w:r w:rsidR="00A56A39" w:rsidRPr="00F5098B">
            <w:rPr>
              <w:strike/>
              <w:color w:val="FF0000"/>
            </w:rPr>
            <w:t xml:space="preserve">. Detta innebär </w:t>
          </w:r>
          <w:r w:rsidRPr="00F5098B">
            <w:rPr>
              <w:strike/>
              <w:color w:val="FF0000"/>
            </w:rPr>
            <w:t>att</w:t>
          </w:r>
          <w:r>
            <w:t xml:space="preserve"> Borås </w:t>
          </w:r>
          <w:r w:rsidR="00A56A39">
            <w:t>Stad får möjlighet</w:t>
          </w:r>
          <w:r>
            <w:t xml:space="preserve"> att genom </w:t>
          </w:r>
          <w:r w:rsidRPr="00F5098B">
            <w:rPr>
              <w:strike/>
              <w:color w:val="FF0000"/>
            </w:rPr>
            <w:t>Servicekontoret</w:t>
          </w:r>
          <w:r>
            <w:t xml:space="preserve"> </w:t>
          </w:r>
          <w:r w:rsidR="00F5098B" w:rsidRPr="00F5098B">
            <w:rPr>
              <w:color w:val="FF0000"/>
            </w:rPr>
            <w:t xml:space="preserve">Tekniska nämnden </w:t>
          </w:r>
          <w:r w:rsidRPr="00F5098B">
            <w:rPr>
              <w:color w:val="FF0000"/>
            </w:rPr>
            <w:t>teckna</w:t>
          </w:r>
          <w:r w:rsidR="00A56A39" w:rsidRPr="00F5098B">
            <w:rPr>
              <w:color w:val="FF0000"/>
            </w:rPr>
            <w:t xml:space="preserve"> avtal med fastighetsägarna att </w:t>
          </w:r>
          <w:r w:rsidRPr="00F5098B">
            <w:rPr>
              <w:color w:val="FF0000"/>
            </w:rPr>
            <w:t>sköta hela gaturummet.</w:t>
          </w:r>
          <w:r w:rsidR="00F5098B" w:rsidRPr="00F5098B">
            <w:rPr>
              <w:color w:val="FF0000"/>
            </w:rPr>
            <w:t xml:space="preserve">  Tekniska nämnden</w:t>
          </w:r>
          <w:r w:rsidR="00F5098B">
            <w:rPr>
              <w:color w:val="FF0000"/>
            </w:rPr>
            <w:t xml:space="preserve"> får i sin tur</w:t>
          </w:r>
          <w:r w:rsidR="00F5098B" w:rsidRPr="00F5098B">
            <w:rPr>
              <w:color w:val="FF0000"/>
            </w:rPr>
            <w:t xml:space="preserve"> upphandla en aktör för </w:t>
          </w:r>
          <w:r w:rsidR="00F5098B">
            <w:rPr>
              <w:color w:val="FF0000"/>
            </w:rPr>
            <w:t>renhållning och vinterväghållning.</w:t>
          </w:r>
        </w:p>
      </w:sdtContent>
    </w:sdt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EF1B04" w:rsidRDefault="0015675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EF1B04"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156754" w:rsidRDefault="00156754" w:rsidP="00156754">
      <w:pPr>
        <w:pStyle w:val="Brdtext"/>
      </w:pPr>
      <w:r>
        <w:t>Tekniska nämnden beskriver att i centrala Borå</w:t>
      </w:r>
      <w:r w:rsidR="00ED065B">
        <w:t xml:space="preserve">s som i många andra städer </w:t>
      </w:r>
      <w:r>
        <w:t xml:space="preserve">är ytorna mellan husen uppdelade mellan fastighetsägare och kommunen. Det är vanligt att gatan ligger under kommunalt ansvar och </w:t>
      </w:r>
      <w:r w:rsidR="00ED065B">
        <w:t xml:space="preserve">området intill husväggen </w:t>
      </w:r>
      <w:r>
        <w:t>under privat ansvar. Ur ett praktiskt och ekonomiskt helhet</w:t>
      </w:r>
      <w:r w:rsidR="00ED065B">
        <w:t xml:space="preserve">sperspektiv är det </w:t>
      </w:r>
      <w:r>
        <w:t>effektivare att en sopmaskin tar hela ytan än att två sopmaskiner från två olika bestä</w:t>
      </w:r>
      <w:r w:rsidR="00ED065B">
        <w:t xml:space="preserve">llare gör det. </w:t>
      </w:r>
      <w:r>
        <w:t>Fastighetsägare är ansvariga för hela gångutrymmet/trottoar utanför sin fastighet, enligt kommunfullmäktiges beslut: ”Åläggande om gångbanerenhållning med mera”. Servicekontoret hade fram till 2020 avtal med fastighetsägarna om att sköta ren</w:t>
      </w:r>
      <w:r w:rsidR="00ED065B">
        <w:t xml:space="preserve">hållning i Borås centrala delar </w:t>
      </w:r>
      <w:r>
        <w:t xml:space="preserve">mot att fastighetsägarna betalade ersättning. </w:t>
      </w:r>
      <w:r w:rsidR="00ED065B">
        <w:t xml:space="preserve">År </w:t>
      </w:r>
      <w:r>
        <w:t>2020 sade Servicekontoret upp alla dessa a</w:t>
      </w:r>
      <w:r w:rsidR="00ED065B">
        <w:t xml:space="preserve">vtal med hänvisning till </w:t>
      </w:r>
      <w:r>
        <w:t xml:space="preserve">beslut i Kommunfullmäktige 2017-08-17, §150. Servicekontoret tolkar beslutet som att de är förhindrade att utföra renhållning på fastighetsägarens del av gaturummet. </w:t>
      </w:r>
    </w:p>
    <w:p w:rsidR="007E6CE5" w:rsidRPr="00F5098B" w:rsidRDefault="00156754" w:rsidP="00156754">
      <w:pPr>
        <w:pStyle w:val="Brdtext"/>
        <w:rPr>
          <w:strike/>
          <w:color w:val="FF0000"/>
        </w:rPr>
      </w:pPr>
      <w:r>
        <w:t xml:space="preserve">Borås Stad har sedan 2012 utfört skräpmätning i de centrala delarna av staden. Mätningen utförs i samarbete med Statistiska Centralbyrån. I år är det första gången mätningen visar en ökad nedskräpning. Fram till 2021 hade mängden skräp halverats i de centrala delarna. Fastighetsägarnas organisation </w:t>
      </w:r>
      <w:proofErr w:type="spellStart"/>
      <w:r>
        <w:t>CiB</w:t>
      </w:r>
      <w:proofErr w:type="spellEnd"/>
      <w:r>
        <w:t xml:space="preserve"> har uttryckt</w:t>
      </w:r>
      <w:r w:rsidR="00ED065B">
        <w:t xml:space="preserve"> en önskan </w:t>
      </w:r>
      <w:r>
        <w:t xml:space="preserve">att nya avtal tecknas. Kommunfullmäktiges beslut pekar ut </w:t>
      </w:r>
      <w:r w:rsidRPr="00F5098B">
        <w:rPr>
          <w:strike/>
          <w:color w:val="FF0000"/>
        </w:rPr>
        <w:t>Servicekontoret</w:t>
      </w:r>
      <w:r>
        <w:t xml:space="preserve"> </w:t>
      </w:r>
      <w:r w:rsidR="00F5098B" w:rsidRPr="00F5098B">
        <w:rPr>
          <w:color w:val="FF0000"/>
        </w:rPr>
        <w:t xml:space="preserve">Tekniska nämnden </w:t>
      </w:r>
      <w:r>
        <w:t xml:space="preserve">specifikt men förutsätts gälla samtliga kommunala förvaltningar då dessa är samma juridiska person och varken näringsliv, statliga myndigheter, Svenska kyrkan eller den vanlige boråsaren i normalfallet ser någon skillnad. </w:t>
      </w:r>
      <w:r w:rsidR="00F5098B" w:rsidRPr="00F5098B">
        <w:rPr>
          <w:color w:val="FF0000"/>
        </w:rPr>
        <w:t>Tekniska nämnden ska i sin tur upphandla en aktör som sköter hela gaturummet</w:t>
      </w:r>
      <w:r w:rsidR="00F5098B">
        <w:t xml:space="preserve">. </w:t>
      </w:r>
      <w:r w:rsidRPr="00F5098B">
        <w:rPr>
          <w:strike/>
          <w:color w:val="FF0000"/>
        </w:rPr>
        <w:t xml:space="preserve">Utifrån ovanstående föreslår Tekniska nämnden Kommunfullmäktige att besluta om ett undantag, omfattande renhållning och vinterväghållning innanför </w:t>
      </w:r>
      <w:proofErr w:type="spellStart"/>
      <w:r w:rsidRPr="00F5098B">
        <w:rPr>
          <w:strike/>
          <w:color w:val="FF0000"/>
        </w:rPr>
        <w:t>cityringen</w:t>
      </w:r>
      <w:proofErr w:type="spellEnd"/>
      <w:r w:rsidRPr="00F5098B">
        <w:rPr>
          <w:strike/>
          <w:color w:val="FF0000"/>
        </w:rPr>
        <w:t xml:space="preserve"> i syfte att Borås Stad får </w:t>
      </w:r>
      <w:r w:rsidRPr="00F5098B">
        <w:rPr>
          <w:strike/>
          <w:color w:val="FF0000"/>
        </w:rPr>
        <w:lastRenderedPageBreak/>
        <w:t>möjligheten att genom Servicekontoret teckna avtal med fastighetsägarna och sköta hela gaturummet. Ett alternativt förslag är att Kommunfullmäktige upphäver beslutet.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22449A6F9EA14AEEB84EFD7C3D161CFB"/>
        </w:placeholder>
      </w:sdtPr>
      <w:sdtEndPr/>
      <w:sdtContent>
        <w:p w:rsidR="00450C39" w:rsidRDefault="00450C39" w:rsidP="00450C39">
          <w:pPr>
            <w:pStyle w:val="Brdtext"/>
            <w:spacing w:after="0"/>
          </w:pPr>
          <w:r>
            <w:t xml:space="preserve">1. </w:t>
          </w:r>
          <w:r w:rsidR="00ED065B">
            <w:t>KF-skrivelse</w:t>
          </w:r>
        </w:p>
        <w:p w:rsidR="00E157CA" w:rsidRPr="00E157CA" w:rsidRDefault="00450C39" w:rsidP="00450C39">
          <w:pPr>
            <w:pStyle w:val="Brdtext"/>
            <w:spacing w:after="0"/>
          </w:pPr>
          <w:r>
            <w:t xml:space="preserve">2. </w:t>
          </w:r>
          <w:r w:rsidR="00ED065B">
            <w:t>Tekniska nämndens förslag</w:t>
          </w:r>
        </w:p>
      </w:sdtContent>
    </w:sdt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156754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ED065B">
        <w:t>Tekniska nämnden</w:t>
      </w:r>
    </w:p>
    <w:p w:rsidR="00832FEB" w:rsidRDefault="00832FEB" w:rsidP="00832FEB">
      <w:pPr>
        <w:pStyle w:val="Brdtext"/>
        <w:spacing w:after="0"/>
      </w:pPr>
      <w:r>
        <w:t xml:space="preserve">2. </w:t>
      </w:r>
      <w:r w:rsidR="00ED065B">
        <w:t>Servicenämnden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Default="00EE1237" w:rsidP="00EE1237">
      <w:pPr>
        <w:pStyle w:val="Brdtext"/>
      </w:pPr>
    </w:p>
    <w:p w:rsidR="00156754" w:rsidRDefault="00156754" w:rsidP="00EE1237">
      <w:pPr>
        <w:pStyle w:val="Brdtext"/>
      </w:pPr>
    </w:p>
    <w:p w:rsidR="00ED065B" w:rsidRPr="00EE1237" w:rsidRDefault="00ED065B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463CF" w:rsidRPr="00EB4B03" w:rsidRDefault="003463CF" w:rsidP="003463CF">
      <w:pPr>
        <w:spacing w:line="240" w:lineRule="auto"/>
        <w:rPr>
          <w:rFonts w:asciiTheme="minorHAnsi" w:hAnsiTheme="minorHAnsi" w:cstheme="minorHAnsi"/>
          <w:b/>
        </w:rPr>
      </w:pPr>
      <w:r w:rsidRPr="00EB4B03">
        <w:rPr>
          <w:rFonts w:asciiTheme="minorHAnsi" w:hAnsiTheme="minorHAnsi" w:cstheme="minorHAnsi"/>
          <w:b/>
        </w:rPr>
        <w:t>Moderaterna</w:t>
      </w:r>
      <w:r w:rsidRPr="00EB4B03">
        <w:rPr>
          <w:rFonts w:asciiTheme="minorHAnsi" w:hAnsiTheme="minorHAnsi" w:cstheme="minorHAnsi"/>
          <w:b/>
        </w:rPr>
        <w:tab/>
      </w:r>
      <w:r w:rsidRPr="00EB4B03">
        <w:rPr>
          <w:rFonts w:asciiTheme="minorHAnsi" w:hAnsiTheme="minorHAnsi" w:cstheme="minorHAnsi"/>
          <w:b/>
        </w:rPr>
        <w:tab/>
        <w:t xml:space="preserve">Kristdemokraterna </w:t>
      </w:r>
    </w:p>
    <w:p w:rsidR="003463CF" w:rsidRPr="00EB4B03" w:rsidRDefault="003463CF" w:rsidP="003463CF">
      <w:pPr>
        <w:spacing w:line="240" w:lineRule="auto"/>
        <w:rPr>
          <w:rFonts w:asciiTheme="minorHAnsi" w:hAnsiTheme="minorHAnsi" w:cstheme="minorHAnsi"/>
          <w:b/>
        </w:rPr>
      </w:pPr>
    </w:p>
    <w:p w:rsidR="003463CF" w:rsidRPr="00EB4B03" w:rsidRDefault="003463CF" w:rsidP="003463CF">
      <w:pPr>
        <w:spacing w:line="240" w:lineRule="auto"/>
        <w:rPr>
          <w:rFonts w:asciiTheme="minorHAnsi" w:hAnsiTheme="minorHAnsi" w:cstheme="minorHAnsi"/>
        </w:rPr>
      </w:pPr>
      <w:r w:rsidRPr="00EB4B03">
        <w:rPr>
          <w:rFonts w:asciiTheme="minorHAnsi" w:hAnsiTheme="minorHAnsi" w:cstheme="minorHAnsi"/>
        </w:rPr>
        <w:t xml:space="preserve">Annette Carlson </w:t>
      </w:r>
      <w:r w:rsidRPr="00EB4B03">
        <w:rPr>
          <w:rFonts w:asciiTheme="minorHAnsi" w:hAnsiTheme="minorHAnsi" w:cstheme="minorHAnsi"/>
        </w:rPr>
        <w:tab/>
      </w:r>
      <w:r w:rsidRPr="00EB4B03">
        <w:rPr>
          <w:rFonts w:asciiTheme="minorHAnsi" w:hAnsiTheme="minorHAnsi" w:cstheme="minorHAnsi"/>
        </w:rPr>
        <w:tab/>
        <w:t xml:space="preserve">Niklas Arvidsson </w:t>
      </w:r>
    </w:p>
    <w:p w:rsidR="003463CF" w:rsidRPr="007F0749" w:rsidRDefault="003463CF" w:rsidP="003463CF">
      <w:pPr>
        <w:spacing w:line="240" w:lineRule="auto"/>
      </w:pPr>
    </w:p>
    <w:p w:rsidR="00375E69" w:rsidRPr="007F0749" w:rsidRDefault="00375E69" w:rsidP="00755107">
      <w:pPr>
        <w:spacing w:line="240" w:lineRule="auto"/>
      </w:pPr>
      <w:bookmarkStart w:id="0" w:name="_GoBack"/>
      <w:bookmarkEnd w:id="0"/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54" w:rsidRDefault="00156754" w:rsidP="00A80039">
      <w:pPr>
        <w:pStyle w:val="Tabellinnehll"/>
      </w:pPr>
      <w:r>
        <w:separator/>
      </w:r>
    </w:p>
  </w:endnote>
  <w:endnote w:type="continuationSeparator" w:id="0">
    <w:p w:rsidR="00156754" w:rsidRDefault="0015675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4" w:rsidRDefault="0015675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4" w:rsidRDefault="0015675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156754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156754" w:rsidRPr="005B5CE4" w:rsidRDefault="00156754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156754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156754" w:rsidRDefault="00156754" w:rsidP="0092549B">
          <w:pPr>
            <w:pStyle w:val="Sidfotledtext"/>
          </w:pPr>
          <w:r>
            <w:t>Postadress</w:t>
          </w:r>
        </w:p>
        <w:p w:rsidR="00156754" w:rsidRDefault="00156754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156754" w:rsidRPr="006B0841" w:rsidRDefault="00156754" w:rsidP="0092549B">
          <w:pPr>
            <w:pStyle w:val="Sidfotledtext"/>
          </w:pPr>
          <w:r>
            <w:t>Besöksadress</w:t>
          </w:r>
        </w:p>
        <w:p w:rsidR="00156754" w:rsidRDefault="00156754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156754" w:rsidRDefault="00156754" w:rsidP="0092549B">
          <w:pPr>
            <w:pStyle w:val="Sidfotledtext"/>
          </w:pPr>
          <w:r>
            <w:t>Hemsida</w:t>
          </w:r>
        </w:p>
        <w:p w:rsidR="00156754" w:rsidRDefault="00156754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156754" w:rsidRDefault="00156754" w:rsidP="0092549B">
          <w:pPr>
            <w:pStyle w:val="Sidfotledtext"/>
          </w:pPr>
          <w:r>
            <w:t>E-post</w:t>
          </w:r>
        </w:p>
        <w:p w:rsidR="00156754" w:rsidRDefault="00156754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156754" w:rsidRDefault="00156754" w:rsidP="0092549B">
          <w:pPr>
            <w:pStyle w:val="Sidfotledtext"/>
          </w:pPr>
          <w:r>
            <w:t>Telefon</w:t>
          </w:r>
        </w:p>
        <w:p w:rsidR="00156754" w:rsidRDefault="00156754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156754" w:rsidRDefault="0015675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54" w:rsidRDefault="00156754" w:rsidP="00A80039">
      <w:pPr>
        <w:pStyle w:val="Tabellinnehll"/>
      </w:pPr>
      <w:r>
        <w:separator/>
      </w:r>
    </w:p>
  </w:footnote>
  <w:footnote w:type="continuationSeparator" w:id="0">
    <w:p w:rsidR="00156754" w:rsidRDefault="0015675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156754" w:rsidRPr="001E0EDC" w:rsidTr="005D7923">
      <w:trPr>
        <w:cantSplit/>
        <w:trHeight w:val="480"/>
      </w:trPr>
      <w:tc>
        <w:tcPr>
          <w:tcW w:w="5216" w:type="dxa"/>
        </w:tcPr>
        <w:p w:rsidR="00156754" w:rsidRPr="001E0EDC" w:rsidRDefault="00156754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156754" w:rsidRPr="00BA066B" w:rsidRDefault="00156754" w:rsidP="00A50D82">
          <w:pPr>
            <w:pStyle w:val="Sidhuvudledtext"/>
          </w:pPr>
        </w:p>
      </w:tc>
      <w:tc>
        <w:tcPr>
          <w:tcW w:w="1956" w:type="dxa"/>
        </w:tcPr>
        <w:p w:rsidR="00156754" w:rsidRPr="00BA066B" w:rsidRDefault="00156754" w:rsidP="004F2690">
          <w:pPr>
            <w:pStyle w:val="Sidhuvud"/>
          </w:pPr>
        </w:p>
      </w:tc>
      <w:tc>
        <w:tcPr>
          <w:tcW w:w="1304" w:type="dxa"/>
        </w:tcPr>
        <w:p w:rsidR="00156754" w:rsidRPr="00BA066B" w:rsidRDefault="00156754" w:rsidP="004F2690">
          <w:pPr>
            <w:pStyle w:val="Sidhuvudledtext"/>
          </w:pPr>
          <w:r>
            <w:t>Sida</w:t>
          </w:r>
        </w:p>
        <w:p w:rsidR="00156754" w:rsidRPr="00BA066B" w:rsidRDefault="00156754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463C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463CF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156754" w:rsidRDefault="0015675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4" w:rsidRDefault="0015675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22-00750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3.3.3.2"/>
    <w:docVar w:name="Handlsign" w:val="Roger Karde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5A7911"/>
    <w:rsid w:val="000022F5"/>
    <w:rsid w:val="0000633C"/>
    <w:rsid w:val="0001060E"/>
    <w:rsid w:val="000116E9"/>
    <w:rsid w:val="00011A60"/>
    <w:rsid w:val="0001491E"/>
    <w:rsid w:val="00017298"/>
    <w:rsid w:val="00022D8F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36041"/>
    <w:rsid w:val="00143074"/>
    <w:rsid w:val="00143DBA"/>
    <w:rsid w:val="00144939"/>
    <w:rsid w:val="00150C81"/>
    <w:rsid w:val="00154706"/>
    <w:rsid w:val="00156754"/>
    <w:rsid w:val="00160519"/>
    <w:rsid w:val="00161D7E"/>
    <w:rsid w:val="00164912"/>
    <w:rsid w:val="00165030"/>
    <w:rsid w:val="00165ED0"/>
    <w:rsid w:val="0016659D"/>
    <w:rsid w:val="0017281E"/>
    <w:rsid w:val="00172E54"/>
    <w:rsid w:val="00173CB4"/>
    <w:rsid w:val="00176131"/>
    <w:rsid w:val="00176B21"/>
    <w:rsid w:val="00177D94"/>
    <w:rsid w:val="00180F9B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2967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5E9E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463CF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4B34"/>
    <w:rsid w:val="003A74A4"/>
    <w:rsid w:val="003B1F85"/>
    <w:rsid w:val="003B2D44"/>
    <w:rsid w:val="003B661D"/>
    <w:rsid w:val="003C4FC0"/>
    <w:rsid w:val="003D1C41"/>
    <w:rsid w:val="003D2C50"/>
    <w:rsid w:val="003D49EE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0C39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362C0"/>
    <w:rsid w:val="00541316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A7911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1B7B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56F8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8A8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1F4D"/>
    <w:rsid w:val="007A5216"/>
    <w:rsid w:val="007A76D5"/>
    <w:rsid w:val="007B6371"/>
    <w:rsid w:val="007C273F"/>
    <w:rsid w:val="007C3169"/>
    <w:rsid w:val="007C32B5"/>
    <w:rsid w:val="007C4A77"/>
    <w:rsid w:val="007C4BC1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6C28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0629"/>
    <w:rsid w:val="008E1F4B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374A6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39"/>
    <w:rsid w:val="00A56A43"/>
    <w:rsid w:val="00A60E03"/>
    <w:rsid w:val="00A6699A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1B91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380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5A07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3844"/>
    <w:rsid w:val="00CA5266"/>
    <w:rsid w:val="00CA5397"/>
    <w:rsid w:val="00CA63FD"/>
    <w:rsid w:val="00CA6542"/>
    <w:rsid w:val="00CB036E"/>
    <w:rsid w:val="00CB5F13"/>
    <w:rsid w:val="00CB71AC"/>
    <w:rsid w:val="00CC3D04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6383"/>
    <w:rsid w:val="00D3377F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2344E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87EF8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065B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1FD9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098B"/>
    <w:rsid w:val="00F537B7"/>
    <w:rsid w:val="00F564CA"/>
    <w:rsid w:val="00F56E71"/>
    <w:rsid w:val="00F576DA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17AB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AB6CE6B-C160-4E94-A478-011B08C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49A6F9EA14AEEB84EFD7C3D161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8C761-89D7-4CCF-A73B-BA94BC0D663C}"/>
      </w:docPartPr>
      <w:docPartBody>
        <w:p w:rsidR="005F69B0" w:rsidRDefault="005F69B0">
          <w:pPr>
            <w:pStyle w:val="22449A6F9EA14AEEB84EFD7C3D161CFB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0"/>
    <w:rsid w:val="005F69B0"/>
    <w:rsid w:val="00B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22449A6F9EA14AEEB84EFD7C3D161CFB">
    <w:name w:val="22449A6F9EA14AEEB84EFD7C3D161CFB"/>
  </w:style>
  <w:style w:type="paragraph" w:customStyle="1" w:styleId="FF79F1F2B2244F4398C3A1185E31B9DE">
    <w:name w:val="FF79F1F2B2244F4398C3A1185E31B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AF9644E2-8CAC-4C6A-97D6-D945DF72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4590</Characters>
  <Application>Microsoft Office Word</Application>
  <DocSecurity>0</DocSecurity>
  <Lines>38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Kardell</dc:creator>
  <cp:keywords/>
  <cp:lastModifiedBy>Annette Persson Carlson</cp:lastModifiedBy>
  <cp:revision>9</cp:revision>
  <cp:lastPrinted>2003-09-08T17:29:00Z</cp:lastPrinted>
  <dcterms:created xsi:type="dcterms:W3CDTF">2022-10-26T11:34:00Z</dcterms:created>
  <dcterms:modified xsi:type="dcterms:W3CDTF">2022-11-20T19:21:00Z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