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C5692F" w:rsidP="00A80BB2">
            <w:pPr>
              <w:pStyle w:val="Sidhuvud"/>
            </w:pPr>
            <w:r>
              <w:rPr>
                <w:noProof/>
              </w:rPr>
              <w:drawing>
                <wp:anchor distT="0" distB="0" distL="114300" distR="114300" simplePos="0" relativeHeight="251659264" behindDoc="0" locked="0" layoutInCell="1" allowOverlap="1" wp14:anchorId="69B8EE2B" wp14:editId="7695D696">
                  <wp:simplePos x="0" y="0"/>
                  <wp:positionH relativeFrom="column">
                    <wp:posOffset>2540</wp:posOffset>
                  </wp:positionH>
                  <wp:positionV relativeFrom="paragraph">
                    <wp:posOffset>3810</wp:posOffset>
                  </wp:positionV>
                  <wp:extent cx="1375200" cy="644400"/>
                  <wp:effectExtent l="0" t="0" r="0" b="3810"/>
                  <wp:wrapNone/>
                  <wp:docPr id="2" name="Bildobjekt 2" descr="M+KD logga"/>
                  <wp:cNvGraphicFramePr/>
                  <a:graphic xmlns:a="http://schemas.openxmlformats.org/drawingml/2006/main">
                    <a:graphicData uri="http://schemas.openxmlformats.org/drawingml/2006/picture">
                      <pic:pic xmlns:pic="http://schemas.openxmlformats.org/drawingml/2006/picture">
                        <pic:nvPicPr>
                          <pic:cNvPr id="2" name="Bildobjekt 2" descr="M+KD logg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2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D55132">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B16E69" w:rsidP="00B16E69">
            <w:pPr>
              <w:pStyle w:val="Sidhuvud"/>
            </w:pPr>
            <w:r>
              <w:t>2022</w:t>
            </w:r>
            <w:r w:rsidR="00A50D82" w:rsidRPr="00A50D82">
              <w:t>-</w:t>
            </w:r>
            <w:r w:rsidR="00BA1293">
              <w:t>11-21</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274CA6" w:rsidRPr="001B26BB">
              <w:t>KS</w:t>
            </w:r>
            <w:r w:rsidR="00274CA6">
              <w:t xml:space="preserve"> </w:t>
            </w:r>
            <w:proofErr w:type="gramStart"/>
            <w:r w:rsidR="00274CA6" w:rsidRPr="001B26BB">
              <w:t>2022-00470</w:t>
            </w:r>
            <w:proofErr w:type="gramEnd"/>
            <w:r w:rsidR="00B05EF0">
              <w:t xml:space="preserve"> </w:t>
            </w:r>
            <w:r w:rsidR="00274CA6" w:rsidRPr="001B26BB">
              <w:t>3.2.1.0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C5692F" w:rsidRPr="00C5692F" w:rsidRDefault="00C5692F" w:rsidP="00C5692F">
      <w:pPr>
        <w:pStyle w:val="Rubrik1"/>
        <w:jc w:val="center"/>
        <w:rPr>
          <w:color w:val="FF0000"/>
        </w:rPr>
      </w:pPr>
      <w:r>
        <w:rPr>
          <w:b w:val="0"/>
          <w:color w:val="FF0000"/>
        </w:rPr>
        <w:t>ALTERNATIVT FÖRSLAG</w:t>
      </w:r>
    </w:p>
    <w:p w:rsidR="00F10101" w:rsidRDefault="00274CA6" w:rsidP="00755107">
      <w:pPr>
        <w:pStyle w:val="Rubrik1"/>
      </w:pPr>
      <w:r w:rsidRPr="001B26BB">
        <w:t>Borås Stads Miljöprogram</w:t>
      </w:r>
    </w:p>
    <w:sdt>
      <w:sdtPr>
        <w:rPr>
          <w:rFonts w:ascii="Garamond" w:hAnsi="Garamond" w:cs="Arial"/>
          <w:b w:val="0"/>
          <w:szCs w:val="24"/>
        </w:rPr>
        <w:alias w:val="Beslut"/>
        <w:tag w:val="Beslut"/>
        <w:id w:val="371500073"/>
        <w:placeholder>
          <w:docPart w:val="037A41EEC8F24786AF23C8310B048FF9"/>
        </w:placeholder>
      </w:sdtPr>
      <w:sdtEndPr>
        <w:rPr>
          <w:rFonts w:cs="Times New Roman"/>
          <w:color w:val="FF0000"/>
          <w:szCs w:val="20"/>
        </w:rPr>
      </w:sdtEndPr>
      <w:sdtContent>
        <w:p w:rsidR="00C5692F" w:rsidRPr="00C5692F" w:rsidRDefault="00450C39" w:rsidP="00C5692F">
          <w:pPr>
            <w:pStyle w:val="Rubrik2"/>
            <w:rPr>
              <w:rFonts w:cs="Arial"/>
              <w:color w:val="FF0000"/>
              <w:szCs w:val="24"/>
            </w:rPr>
          </w:pPr>
          <w:r w:rsidRPr="00C5692F">
            <w:rPr>
              <w:rFonts w:cs="Arial"/>
              <w:color w:val="FF0000"/>
              <w:szCs w:val="24"/>
            </w:rPr>
            <w:t xml:space="preserve">Kommunstyrelsen </w:t>
          </w:r>
          <w:r w:rsidR="00C5692F" w:rsidRPr="00C5692F">
            <w:rPr>
              <w:rFonts w:cs="Arial"/>
              <w:color w:val="FF0000"/>
              <w:szCs w:val="24"/>
            </w:rPr>
            <w:t>beslutar</w:t>
          </w:r>
        </w:p>
        <w:p w:rsidR="00D35220" w:rsidRPr="00C5692F" w:rsidRDefault="00C5692F" w:rsidP="00C5692F">
          <w:pPr>
            <w:pStyle w:val="Brdtext"/>
            <w:rPr>
              <w:color w:val="FF0000"/>
            </w:rPr>
          </w:pPr>
          <w:r w:rsidRPr="00C5692F">
            <w:rPr>
              <w:color w:val="FF0000"/>
            </w:rPr>
            <w:t>Återremittera ärendet till miljö- och konsumentnämnden för att komplettera ärendet med konsekvensbeskrivningar om vilka effekter på verksamheternas ekonomi och arbetsbelastning föreslagna åtgärder i miljöprogrammet får.</w:t>
          </w: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9232BD" w:rsidP="00755107">
      <w:pPr>
        <w:pStyle w:val="Rubrik2"/>
      </w:pPr>
      <w:r>
        <w:t>Ärendet i sin helhet</w:t>
      </w:r>
    </w:p>
    <w:sdt>
      <w:sdtPr>
        <w:alias w:val="Komplettering"/>
        <w:tag w:val="Komplettering"/>
        <w:id w:val="-1629626911"/>
        <w:placeholder>
          <w:docPart w:val="4AE3C7B7A70D489DAA9FD5FD675099B6"/>
        </w:placeholder>
      </w:sdtPr>
      <w:sdtEndPr/>
      <w:sdtContent>
        <w:p w:rsidR="009232BD" w:rsidRDefault="009232BD" w:rsidP="009232BD">
          <w:pPr>
            <w:pStyle w:val="Brdtext"/>
          </w:pPr>
          <w:r w:rsidRPr="00F20C25">
            <w:t>Borås Stads miljömål antogs första gången 2003 och har reviderats ett flertal gånger</w:t>
          </w:r>
          <w:r>
            <w:t>. Under 2021 begärdes en förlängning av nuvarande miljömål för att hinna omstrukturera arbetssätt och processer i ett nytt strategiskt dokument som innefattar stora delar av stadens miljöarbete. Det har tidigare saknats ett helhetstänk och ett övergripande arbetssätt för att samla ihop stadens miljöarbete. Borås Stads Miljöprogram är det dokument som ska hålla ihop strategiska dokument inom miljöområdet exempelvis</w:t>
          </w:r>
          <w:r w:rsidRPr="00C20E58">
            <w:t xml:space="preserve"> </w:t>
          </w:r>
          <w:r>
            <w:t xml:space="preserve">energi- och klimatstrategin, avfallsplan och VA-plan. </w:t>
          </w:r>
        </w:p>
        <w:p w:rsidR="009232BD" w:rsidRDefault="009232BD" w:rsidP="009232BD">
          <w:pPr>
            <w:pStyle w:val="Brdtext"/>
          </w:pPr>
          <w:r>
            <w:t xml:space="preserve">Miljöprogrammet ersätter befintliga miljömål och miljöpolicy. </w:t>
          </w:r>
        </w:p>
        <w:p w:rsidR="009232BD" w:rsidRDefault="009232BD" w:rsidP="009232BD">
          <w:pPr>
            <w:pStyle w:val="Brdtext"/>
          </w:pPr>
          <w:r>
            <w:t xml:space="preserve">Det är positivt att Miljöprogrammet samlar de olika styrdokumenten inom miljöområdet. </w:t>
          </w:r>
          <w:r w:rsidRPr="005638C3">
            <w:t xml:space="preserve">Stadens nuvarande miljöarbete är i behov av ett mer övergripande arbetssätt och en förenklad struktur kring hur vi inom staden arbetar med </w:t>
          </w:r>
          <w:r>
            <w:t xml:space="preserve">exempelvis </w:t>
          </w:r>
          <w:r w:rsidR="00B16E69">
            <w:t xml:space="preserve">miljöcertifieringar och regionala och nationella </w:t>
          </w:r>
          <w:r w:rsidRPr="005638C3">
            <w:t>åtaganden</w:t>
          </w:r>
          <w:r w:rsidR="00B16E69">
            <w:t xml:space="preserve"> inom miljö och klimat</w:t>
          </w:r>
          <w:r w:rsidRPr="005638C3">
            <w:t>.</w:t>
          </w:r>
        </w:p>
        <w:p w:rsidR="009232BD" w:rsidRPr="00C5692F" w:rsidRDefault="009232BD" w:rsidP="009232BD">
          <w:pPr>
            <w:pStyle w:val="Brdtext"/>
            <w:rPr>
              <w:strike/>
              <w:color w:val="FF0000"/>
            </w:rPr>
          </w:pPr>
          <w:r w:rsidRPr="00C5692F">
            <w:rPr>
              <w:strike/>
              <w:color w:val="FF0000"/>
            </w:rPr>
            <w:t xml:space="preserve">Miljöprogrammet beskriver ett samlat tillitsbaserat arbetssätt för miljöfrågor inom kommunkoncernen. Detta är väldigt bra, men det är viktigt att påpeka att det kräver kompetens ute i organisationen samt stöttning och vägledning. </w:t>
          </w:r>
        </w:p>
        <w:p w:rsidR="009232BD" w:rsidRDefault="009232BD" w:rsidP="009232BD">
          <w:pPr>
            <w:pStyle w:val="Brdtext"/>
          </w:pPr>
          <w:r>
            <w:t>Samtliga yttrande remissinstanser tillstyrkte Borås Stads Miljöprogram, varav vissa under förutsättning att inkomna synpunkter hanteras. Alla yttranden med tillhörande skrivelser och synpunkter har hanterats, beaktats och i flera fall implementerats i slutversionen av Borås Stads Miljöprogram.</w:t>
          </w:r>
        </w:p>
        <w:p w:rsidR="00C5692F" w:rsidRDefault="00C5692F" w:rsidP="009232BD">
          <w:pPr>
            <w:pStyle w:val="Brdtext"/>
          </w:pPr>
          <w:r>
            <w:t xml:space="preserve">En remissinstans lyfter fram behovet av konsekvensbeskrivningar av olika slag, inte minst ekonomiska. Flera av kommunens kärnverksamheter påpekar i sina </w:t>
          </w:r>
          <w:r>
            <w:lastRenderedPageBreak/>
            <w:t xml:space="preserve">remissvar att miljöprogrammet skulle leda till högre arbetsbelastning i verksamheter som redan idag upplever ett ansträngt läge. Verksamheterna påtalar vikten av att få täckning i budgetramen för det merarbete som miljöprogrammet innebär. Kommunstyrelsen menar att det är befogat att återremittera ärendet för att få kompletterade konsekvensbeskrivningar av vilken ekonomisk- och arbetsmiljöbelastning åtgärderna i miljöprogrammet medför. </w:t>
          </w:r>
        </w:p>
        <w:p w:rsidR="00755107" w:rsidRDefault="00C5692F" w:rsidP="00755107">
          <w:pPr>
            <w:pStyle w:val="Brdtext"/>
          </w:pPr>
        </w:p>
      </w:sdtContent>
    </w:sdt>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9232BD"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037A41EEC8F24786AF23C8310B048FF9"/>
        </w:placeholder>
      </w:sdtPr>
      <w:sdtEndPr/>
      <w:sdtContent>
        <w:p w:rsidR="00450C39" w:rsidRDefault="00450C39" w:rsidP="00450C39">
          <w:pPr>
            <w:pStyle w:val="Brdtext"/>
            <w:spacing w:after="0"/>
          </w:pPr>
          <w:r>
            <w:t xml:space="preserve">1. </w:t>
          </w:r>
          <w:r w:rsidR="009232BD">
            <w:t xml:space="preserve">Borås Stads Miljöprogram </w:t>
          </w:r>
          <w:proofErr w:type="spellStart"/>
          <w:r w:rsidR="009232BD">
            <w:t>inkl</w:t>
          </w:r>
          <w:proofErr w:type="spellEnd"/>
          <w:r w:rsidR="009232BD">
            <w:t xml:space="preserve"> bilaga</w:t>
          </w:r>
        </w:p>
        <w:p w:rsidR="00E157CA" w:rsidRPr="00E157CA" w:rsidRDefault="00450C39" w:rsidP="00450C39">
          <w:pPr>
            <w:pStyle w:val="Brdtext"/>
            <w:spacing w:after="0"/>
          </w:pPr>
          <w:r>
            <w:t xml:space="preserve">2. </w:t>
          </w:r>
          <w:r w:rsidR="009232BD">
            <w:t>Remissammanställning Miljöprogram</w:t>
          </w:r>
        </w:p>
      </w:sdtContent>
    </w:sdt>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E1237" w:rsidRDefault="00EE1237" w:rsidP="00EE1237">
      <w:pPr>
        <w:pStyle w:val="Brdtext"/>
      </w:pPr>
    </w:p>
    <w:p w:rsidR="00E157CA" w:rsidRDefault="00E157CA" w:rsidP="00E157CA">
      <w:pPr>
        <w:pStyle w:val="Brdtext"/>
        <w:rPr>
          <w:vanish/>
          <w:color w:val="808080"/>
        </w:rPr>
      </w:pPr>
      <w:r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B16E69" w:rsidP="00832FEB">
      <w:pPr>
        <w:pStyle w:val="Brdtext"/>
        <w:spacing w:after="0"/>
      </w:pPr>
      <w:r>
        <w:t>1</w:t>
      </w:r>
      <w:r w:rsidR="00832FEB">
        <w:t xml:space="preserve">. </w:t>
      </w:r>
      <w:r>
        <w:t>Alla förvaltningar och bolag i Borås Stad</w:t>
      </w:r>
    </w:p>
    <w:p w:rsidR="00EE1237" w:rsidRDefault="00EE1237" w:rsidP="00EE1237">
      <w:pPr>
        <w:pStyle w:val="Brdtext"/>
      </w:pPr>
    </w:p>
    <w:p w:rsidR="00012801" w:rsidRDefault="00012801" w:rsidP="00EE1237">
      <w:pPr>
        <w:pStyle w:val="Brdtext"/>
      </w:pPr>
    </w:p>
    <w:p w:rsidR="00C5692F" w:rsidRPr="00EB4B03" w:rsidRDefault="00C5692F" w:rsidP="00C5692F">
      <w:pPr>
        <w:spacing w:line="240" w:lineRule="auto"/>
        <w:rPr>
          <w:rFonts w:asciiTheme="minorHAnsi" w:hAnsiTheme="minorHAnsi" w:cstheme="minorHAnsi"/>
          <w:b/>
        </w:rPr>
      </w:pPr>
      <w:bookmarkStart w:id="0" w:name="_GoBack"/>
      <w:bookmarkEnd w:id="0"/>
      <w:r w:rsidRPr="00EB4B03">
        <w:rPr>
          <w:rFonts w:asciiTheme="minorHAnsi" w:hAnsiTheme="minorHAnsi" w:cstheme="minorHAnsi"/>
          <w:b/>
        </w:rPr>
        <w:t>Moderaterna</w:t>
      </w:r>
      <w:r w:rsidRPr="00EB4B03">
        <w:rPr>
          <w:rFonts w:asciiTheme="minorHAnsi" w:hAnsiTheme="minorHAnsi" w:cstheme="minorHAnsi"/>
          <w:b/>
        </w:rPr>
        <w:tab/>
      </w:r>
      <w:r w:rsidRPr="00EB4B03">
        <w:rPr>
          <w:rFonts w:asciiTheme="minorHAnsi" w:hAnsiTheme="minorHAnsi" w:cstheme="minorHAnsi"/>
          <w:b/>
        </w:rPr>
        <w:tab/>
        <w:t xml:space="preserve">Kristdemokraterna </w:t>
      </w:r>
    </w:p>
    <w:p w:rsidR="00C5692F" w:rsidRPr="00EB4B03" w:rsidRDefault="00C5692F" w:rsidP="00C5692F">
      <w:pPr>
        <w:spacing w:line="240" w:lineRule="auto"/>
        <w:rPr>
          <w:rFonts w:asciiTheme="minorHAnsi" w:hAnsiTheme="minorHAnsi" w:cstheme="minorHAnsi"/>
          <w:b/>
        </w:rPr>
      </w:pPr>
    </w:p>
    <w:p w:rsidR="00C5692F" w:rsidRPr="00EB4B03" w:rsidRDefault="00C5692F" w:rsidP="00C5692F">
      <w:pPr>
        <w:spacing w:line="240" w:lineRule="auto"/>
        <w:rPr>
          <w:rFonts w:asciiTheme="minorHAnsi" w:hAnsiTheme="minorHAnsi" w:cstheme="minorHAnsi"/>
        </w:rPr>
      </w:pPr>
      <w:r w:rsidRPr="00EB4B03">
        <w:rPr>
          <w:rFonts w:asciiTheme="minorHAnsi" w:hAnsiTheme="minorHAnsi" w:cstheme="minorHAnsi"/>
        </w:rPr>
        <w:t xml:space="preserve">Annette Carlson </w:t>
      </w:r>
      <w:r w:rsidRPr="00EB4B03">
        <w:rPr>
          <w:rFonts w:asciiTheme="minorHAnsi" w:hAnsiTheme="minorHAnsi" w:cstheme="minorHAnsi"/>
        </w:rPr>
        <w:tab/>
      </w:r>
      <w:r w:rsidRPr="00EB4B03">
        <w:rPr>
          <w:rFonts w:asciiTheme="minorHAnsi" w:hAnsiTheme="minorHAnsi" w:cstheme="minorHAnsi"/>
        </w:rPr>
        <w:tab/>
        <w:t xml:space="preserve">Niklas Arvidsson </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A6" w:rsidRDefault="00274CA6" w:rsidP="00A80039">
      <w:pPr>
        <w:pStyle w:val="Tabellinnehll"/>
      </w:pPr>
      <w:r>
        <w:separator/>
      </w:r>
    </w:p>
  </w:endnote>
  <w:endnote w:type="continuationSeparator" w:id="0">
    <w:p w:rsidR="00274CA6" w:rsidRDefault="00274CA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274CA6"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274CA6"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274CA6"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274CA6"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274CA6" w:rsidP="0092549B">
          <w:pPr>
            <w:pStyle w:val="Sidfot"/>
          </w:pPr>
          <w:r>
            <w:t>boras.stad@boras.se</w:t>
          </w:r>
        </w:p>
      </w:tc>
      <w:tc>
        <w:tcPr>
          <w:tcW w:w="1303" w:type="dxa"/>
          <w:tcBorders>
            <w:top w:val="single" w:sz="4" w:space="0" w:color="auto"/>
          </w:tcBorders>
        </w:tcPr>
        <w:p w:rsidR="0092549B" w:rsidRDefault="007F0749" w:rsidP="0092549B">
          <w:pPr>
            <w:pStyle w:val="Sidfotledtext"/>
          </w:pPr>
          <w:r>
            <w:t>Telefon</w:t>
          </w:r>
        </w:p>
        <w:p w:rsidR="0092549B" w:rsidRDefault="00274CA6"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A6" w:rsidRDefault="00274CA6" w:rsidP="00A80039">
      <w:pPr>
        <w:pStyle w:val="Tabellinnehll"/>
      </w:pPr>
      <w:r>
        <w:separator/>
      </w:r>
    </w:p>
  </w:footnote>
  <w:footnote w:type="continuationSeparator" w:id="0">
    <w:p w:rsidR="00274CA6" w:rsidRDefault="00274CA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A50D82">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C5692F">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C5692F">
            <w:rPr>
              <w:rStyle w:val="Sidnummer"/>
              <w:noProof/>
            </w:rPr>
            <w:t>2</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ia.magnusson@boras.se"/>
    <w:docVar w:name="anvandare_txt_Namn" w:val="Mia Magnusson"/>
    <w:docVar w:name="anvandare_txt_Profil" w:val="HAND"/>
    <w:docVar w:name="anvandare_txt_Sign" w:val="MO539"/>
    <w:docVar w:name="anvandare_txt_Telnr" w:val="033 357098"/>
    <w:docVar w:name="Databas" w:val="KS"/>
    <w:docVar w:name="Diarienr" w:val="2022-00470"/>
    <w:docVar w:name="DokumentArkiv_Diarium" w:val="KS"/>
    <w:docVar w:name="DokumentArkiv_FileInApprovalProcess" w:val="0"/>
    <w:docVar w:name="DokumentArkiv_NameService" w:val="shciceronapp"/>
    <w:docVar w:name="DokumentArkiv_SecurityDomain" w:val="Ciceron"/>
    <w:docVar w:name="Grpnr" w:val="3.2.1.0"/>
    <w:docVar w:name="Handlsign" w:val="Mia Magnu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274CA6"/>
    <w:rsid w:val="000022F5"/>
    <w:rsid w:val="0000633C"/>
    <w:rsid w:val="0001060E"/>
    <w:rsid w:val="000116E9"/>
    <w:rsid w:val="00011A60"/>
    <w:rsid w:val="00012801"/>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074"/>
    <w:rsid w:val="00143DBA"/>
    <w:rsid w:val="00144939"/>
    <w:rsid w:val="00150C81"/>
    <w:rsid w:val="00154706"/>
    <w:rsid w:val="00160519"/>
    <w:rsid w:val="00161A4B"/>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5CBD"/>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477E"/>
    <w:rsid w:val="00256083"/>
    <w:rsid w:val="00257B8F"/>
    <w:rsid w:val="00270516"/>
    <w:rsid w:val="00270C4A"/>
    <w:rsid w:val="00274CA6"/>
    <w:rsid w:val="00277BC3"/>
    <w:rsid w:val="0028271D"/>
    <w:rsid w:val="00283968"/>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3D9"/>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77722"/>
    <w:rsid w:val="00387485"/>
    <w:rsid w:val="00397252"/>
    <w:rsid w:val="003A2037"/>
    <w:rsid w:val="003A343F"/>
    <w:rsid w:val="003A74A4"/>
    <w:rsid w:val="003B1F85"/>
    <w:rsid w:val="003B2D44"/>
    <w:rsid w:val="003B4B39"/>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34E8"/>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4695"/>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270F7"/>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97A59"/>
    <w:rsid w:val="006A0C23"/>
    <w:rsid w:val="006A0CF7"/>
    <w:rsid w:val="006A489D"/>
    <w:rsid w:val="006A51C1"/>
    <w:rsid w:val="006A70A1"/>
    <w:rsid w:val="006B0841"/>
    <w:rsid w:val="006B1931"/>
    <w:rsid w:val="006B3162"/>
    <w:rsid w:val="006B5002"/>
    <w:rsid w:val="006C089D"/>
    <w:rsid w:val="006C2D9E"/>
    <w:rsid w:val="006C3070"/>
    <w:rsid w:val="006C43E4"/>
    <w:rsid w:val="006C4D19"/>
    <w:rsid w:val="006C4F00"/>
    <w:rsid w:val="006C6A36"/>
    <w:rsid w:val="006C74BA"/>
    <w:rsid w:val="006C7AE8"/>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5FA7"/>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C54CF"/>
    <w:rsid w:val="007D4E46"/>
    <w:rsid w:val="007E1B50"/>
    <w:rsid w:val="007E6CE5"/>
    <w:rsid w:val="007F0749"/>
    <w:rsid w:val="007F1573"/>
    <w:rsid w:val="007F51EB"/>
    <w:rsid w:val="007F77F0"/>
    <w:rsid w:val="0080371E"/>
    <w:rsid w:val="00805910"/>
    <w:rsid w:val="00805B35"/>
    <w:rsid w:val="0081468C"/>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43DD"/>
    <w:rsid w:val="008C588D"/>
    <w:rsid w:val="008D03D0"/>
    <w:rsid w:val="008D5D69"/>
    <w:rsid w:val="008E1F4B"/>
    <w:rsid w:val="008E3636"/>
    <w:rsid w:val="008E40E0"/>
    <w:rsid w:val="008E6E31"/>
    <w:rsid w:val="008E708B"/>
    <w:rsid w:val="008F3B8D"/>
    <w:rsid w:val="008F7E78"/>
    <w:rsid w:val="0090277D"/>
    <w:rsid w:val="009048CE"/>
    <w:rsid w:val="009061AC"/>
    <w:rsid w:val="00921715"/>
    <w:rsid w:val="009232BD"/>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05E6F"/>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39F8"/>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6AB"/>
    <w:rsid w:val="00B05EF0"/>
    <w:rsid w:val="00B16E69"/>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293"/>
    <w:rsid w:val="00BA1D94"/>
    <w:rsid w:val="00BB4574"/>
    <w:rsid w:val="00BC3171"/>
    <w:rsid w:val="00BC70AB"/>
    <w:rsid w:val="00BD1DCF"/>
    <w:rsid w:val="00BD3DDA"/>
    <w:rsid w:val="00BE1559"/>
    <w:rsid w:val="00BF1D08"/>
    <w:rsid w:val="00BF4486"/>
    <w:rsid w:val="00C01ABC"/>
    <w:rsid w:val="00C01F74"/>
    <w:rsid w:val="00C021B4"/>
    <w:rsid w:val="00C07309"/>
    <w:rsid w:val="00C104DE"/>
    <w:rsid w:val="00C141AD"/>
    <w:rsid w:val="00C14A89"/>
    <w:rsid w:val="00C22B4F"/>
    <w:rsid w:val="00C237E0"/>
    <w:rsid w:val="00C26070"/>
    <w:rsid w:val="00C268C0"/>
    <w:rsid w:val="00C32E44"/>
    <w:rsid w:val="00C35D7E"/>
    <w:rsid w:val="00C40795"/>
    <w:rsid w:val="00C452F3"/>
    <w:rsid w:val="00C537E2"/>
    <w:rsid w:val="00C54F6B"/>
    <w:rsid w:val="00C5692F"/>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1F64"/>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272E1"/>
    <w:rsid w:val="00D35220"/>
    <w:rsid w:val="00D41267"/>
    <w:rsid w:val="00D45332"/>
    <w:rsid w:val="00D51049"/>
    <w:rsid w:val="00D547B6"/>
    <w:rsid w:val="00D54D41"/>
    <w:rsid w:val="00D54EBD"/>
    <w:rsid w:val="00D55132"/>
    <w:rsid w:val="00D55DB6"/>
    <w:rsid w:val="00D56812"/>
    <w:rsid w:val="00D61173"/>
    <w:rsid w:val="00D65E82"/>
    <w:rsid w:val="00D677DF"/>
    <w:rsid w:val="00D70507"/>
    <w:rsid w:val="00D706BC"/>
    <w:rsid w:val="00D72902"/>
    <w:rsid w:val="00D8545D"/>
    <w:rsid w:val="00D85BDC"/>
    <w:rsid w:val="00D86F4B"/>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26C45"/>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4EFB"/>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4908C29"/>
  <w15:docId w15:val="{D54A9203-0F05-4A1C-84DA-1C65756C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 w:type="character" w:customStyle="1" w:styleId="Rubrik1Char">
    <w:name w:val="Rubrik 1 Char"/>
    <w:basedOn w:val="Standardstycketeckensnitt"/>
    <w:link w:val="Rubrik1"/>
    <w:rsid w:val="00C5692F"/>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7A41EEC8F24786AF23C8310B048FF9"/>
        <w:category>
          <w:name w:val="Allmänt"/>
          <w:gallery w:val="placeholder"/>
        </w:category>
        <w:types>
          <w:type w:val="bbPlcHdr"/>
        </w:types>
        <w:behaviors>
          <w:behavior w:val="content"/>
        </w:behaviors>
        <w:guid w:val="{BD0914EB-6EB9-47BF-B7A5-1779E113C5FB}"/>
      </w:docPartPr>
      <w:docPartBody>
        <w:p w:rsidR="00B50CA1" w:rsidRDefault="00490641">
          <w:pPr>
            <w:pStyle w:val="037A41EEC8F24786AF23C8310B048FF9"/>
          </w:pPr>
          <w:r w:rsidRPr="00D6237B">
            <w:rPr>
              <w:rStyle w:val="Platshllartext"/>
            </w:rPr>
            <w:t>Klicka eller tryck här för att ange text.</w:t>
          </w:r>
        </w:p>
      </w:docPartBody>
    </w:docPart>
    <w:docPart>
      <w:docPartPr>
        <w:name w:val="4AE3C7B7A70D489DAA9FD5FD675099B6"/>
        <w:category>
          <w:name w:val="Allmänt"/>
          <w:gallery w:val="placeholder"/>
        </w:category>
        <w:types>
          <w:type w:val="bbPlcHdr"/>
        </w:types>
        <w:behaviors>
          <w:behavior w:val="content"/>
        </w:behaviors>
        <w:guid w:val="{8CB5DFFA-07E2-48AC-8A01-E3C912F979A3}"/>
      </w:docPartPr>
      <w:docPartBody>
        <w:p w:rsidR="00B50CA1" w:rsidRDefault="00490641">
          <w:pPr>
            <w:pStyle w:val="4AE3C7B7A70D489DAA9FD5FD675099B6"/>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41"/>
    <w:rsid w:val="00490641"/>
    <w:rsid w:val="00B50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037A41EEC8F24786AF23C8310B048FF9">
    <w:name w:val="037A41EEC8F24786AF23C8310B048FF9"/>
  </w:style>
  <w:style w:type="paragraph" w:customStyle="1" w:styleId="4AE3C7B7A70D489DAA9FD5FD675099B6">
    <w:name w:val="4AE3C7B7A70D489DAA9FD5FD675099B6"/>
  </w:style>
  <w:style w:type="paragraph" w:customStyle="1" w:styleId="693F5CE44C3540C1B0D998C5FE4C5C3A">
    <w:name w:val="693F5CE44C3540C1B0D998C5FE4C5C3A"/>
    <w:rsid w:val="00490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4A8A7112-4E69-4CC3-84B4-6C52A1E6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345</Words>
  <Characters>4518</Characters>
  <Application>Microsoft Office Word</Application>
  <DocSecurity>0</DocSecurity>
  <Lines>37</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Magnusson</dc:creator>
  <cp:keywords/>
  <cp:lastModifiedBy>Niklas Arvidsson</cp:lastModifiedBy>
  <cp:revision>3</cp:revision>
  <cp:lastPrinted>2003-09-08T17:29:00Z</cp:lastPrinted>
  <dcterms:created xsi:type="dcterms:W3CDTF">2022-11-14T09:24:00Z</dcterms:created>
  <dcterms:modified xsi:type="dcterms:W3CDTF">2022-11-14T09:34:00Z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