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14:anchorId="7BFF7C4B" wp14:editId="135043AF">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50938">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877806" w:rsidP="00A50D82">
            <w:pPr>
              <w:pStyle w:val="Sidhuvud"/>
            </w:pPr>
            <w:r>
              <w:t>2023-01-16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021869" w:rsidRPr="0002217A">
              <w:t>KS</w:t>
            </w:r>
            <w:r w:rsidR="00021869">
              <w:t xml:space="preserve"> </w:t>
            </w:r>
            <w:r w:rsidR="00021869" w:rsidRPr="0002217A">
              <w:t>2022-00870</w:t>
            </w:r>
            <w:r w:rsidR="00B05EF0">
              <w:t xml:space="preserve"> </w:t>
            </w:r>
            <w:r w:rsidR="00021869" w:rsidRPr="0002217A">
              <w:t>1.1.2.25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91654" w:rsidRDefault="00991654" w:rsidP="00991654">
      <w:pPr>
        <w:pStyle w:val="Rubrik1"/>
        <w:jc w:val="center"/>
      </w:pPr>
      <w:r w:rsidRPr="00C147DD">
        <w:rPr>
          <w:b w:val="0"/>
          <w:bCs/>
          <w:color w:val="FF0000"/>
        </w:rPr>
        <w:t>ALTERNATIVT FÖRSLAG</w:t>
      </w:r>
    </w:p>
    <w:p w:rsidR="00F10101" w:rsidRDefault="00021869" w:rsidP="00755107">
      <w:pPr>
        <w:pStyle w:val="Rubrik1"/>
      </w:pPr>
      <w:r w:rsidRPr="0002217A">
        <w:t xml:space="preserve">Avgift vid ansökan om godkännande av </w:t>
      </w:r>
      <w:r w:rsidR="00B379D2">
        <w:t xml:space="preserve">enskild pedagogisk omsorg </w:t>
      </w:r>
      <w:bookmarkStart w:id="0" w:name="_GoBack"/>
      <w:bookmarkEnd w:id="0"/>
      <w:r w:rsidRPr="0002217A">
        <w:t>och utökning av befintligt tillstånd</w:t>
      </w:r>
    </w:p>
    <w:sdt>
      <w:sdtPr>
        <w:rPr>
          <w:rFonts w:ascii="Garamond" w:hAnsi="Garamond" w:cs="Arial"/>
          <w:b w:val="0"/>
          <w:szCs w:val="24"/>
        </w:rPr>
        <w:alias w:val="Beslut"/>
        <w:tag w:val="Beslut"/>
        <w:id w:val="371500073"/>
        <w:placeholder>
          <w:docPart w:val="F11391DD0B59404B84AA4530A0C35BF8"/>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877806" w:rsidRDefault="00877806" w:rsidP="00877806">
          <w:pPr>
            <w:pStyle w:val="Brdtext"/>
            <w:rPr>
              <w:rFonts w:cs="Arial"/>
              <w:color w:val="FF0000"/>
              <w:szCs w:val="24"/>
              <w:shd w:val="clear" w:color="auto" w:fill="FFFFFF"/>
            </w:rPr>
          </w:pPr>
          <w:r>
            <w:rPr>
              <w:rStyle w:val="Betoning"/>
              <w:b w:val="0"/>
            </w:rPr>
            <w:t xml:space="preserve">Avgift för hantering av ansökan om godkännande av </w:t>
          </w:r>
          <w:r w:rsidR="00991654">
            <w:rPr>
              <w:rStyle w:val="Betoning"/>
              <w:b w:val="0"/>
            </w:rPr>
            <w:t xml:space="preserve">pedagogisk omsorg uppgår till </w:t>
          </w:r>
          <w:r w:rsidR="00991654" w:rsidRPr="00991654">
            <w:rPr>
              <w:rStyle w:val="Betoning"/>
              <w:b w:val="0"/>
              <w:color w:val="FF0000"/>
            </w:rPr>
            <w:t>10</w:t>
          </w:r>
          <w:r w:rsidRPr="00991654">
            <w:rPr>
              <w:rStyle w:val="Betoning"/>
              <w:b w:val="0"/>
              <w:color w:val="FF0000"/>
            </w:rPr>
            <w:t> 000 kron</w:t>
          </w:r>
          <w:r w:rsidRPr="00AB255D">
            <w:rPr>
              <w:rStyle w:val="Betoning"/>
              <w:b w:val="0"/>
              <w:color w:val="FF0000"/>
              <w:szCs w:val="24"/>
            </w:rPr>
            <w:t>or</w:t>
          </w:r>
          <w:r w:rsidR="00AB255D" w:rsidRPr="00AB255D">
            <w:rPr>
              <w:rStyle w:val="Betoning"/>
              <w:b w:val="0"/>
              <w:color w:val="FF0000"/>
              <w:szCs w:val="24"/>
            </w:rPr>
            <w:t xml:space="preserve"> </w:t>
          </w:r>
          <w:r w:rsidR="002F17F1">
            <w:rPr>
              <w:rFonts w:cs="Arial"/>
              <w:color w:val="FF0000"/>
              <w:szCs w:val="24"/>
              <w:shd w:val="clear" w:color="auto" w:fill="FFFFFF"/>
            </w:rPr>
            <w:t>för nyetablering av</w:t>
          </w:r>
          <w:r w:rsidR="00AB255D" w:rsidRPr="00AB255D">
            <w:rPr>
              <w:rFonts w:cs="Arial"/>
              <w:color w:val="FF0000"/>
              <w:szCs w:val="24"/>
              <w:shd w:val="clear" w:color="auto" w:fill="FFFFFF"/>
            </w:rPr>
            <w:t xml:space="preserve"> enskild pedagogisk omsorg som drivs av en dagbarnvårdare i sitt eget hem</w:t>
          </w:r>
          <w:r w:rsidR="00AB255D">
            <w:rPr>
              <w:rFonts w:cs="Arial"/>
              <w:color w:val="FF0000"/>
              <w:szCs w:val="24"/>
              <w:shd w:val="clear" w:color="auto" w:fill="FFFFFF"/>
            </w:rPr>
            <w:t>.</w:t>
          </w:r>
        </w:p>
        <w:p w:rsidR="00AB255D" w:rsidRPr="00AB255D" w:rsidRDefault="00AB255D" w:rsidP="00877806">
          <w:pPr>
            <w:pStyle w:val="Brdtext"/>
            <w:rPr>
              <w:rStyle w:val="Betoning"/>
              <w:b w:val="0"/>
              <w:color w:val="FF0000"/>
              <w:szCs w:val="24"/>
            </w:rPr>
          </w:pPr>
          <w:r w:rsidRPr="00AB255D">
            <w:rPr>
              <w:rStyle w:val="Betoning"/>
              <w:b w:val="0"/>
              <w:color w:val="FF0000"/>
              <w:szCs w:val="24"/>
            </w:rPr>
            <w:t xml:space="preserve">Avgift för hantering av ansökan om godkännande av </w:t>
          </w:r>
          <w:r w:rsidR="002F17F1">
            <w:rPr>
              <w:rStyle w:val="Betoning"/>
              <w:b w:val="0"/>
              <w:color w:val="FF0000"/>
              <w:szCs w:val="24"/>
            </w:rPr>
            <w:t>pedagogisk omsorg uppgår till 25</w:t>
          </w:r>
          <w:r w:rsidRPr="00AB255D">
            <w:rPr>
              <w:rStyle w:val="Betoning"/>
              <w:b w:val="0"/>
              <w:color w:val="FF0000"/>
              <w:szCs w:val="24"/>
            </w:rPr>
            <w:t xml:space="preserve"> 000 kr </w:t>
          </w:r>
          <w:r w:rsidRPr="00AB255D">
            <w:rPr>
              <w:rFonts w:cs="Arial"/>
              <w:color w:val="FF0000"/>
              <w:szCs w:val="24"/>
              <w:shd w:val="clear" w:color="auto" w:fill="FFFFFF"/>
            </w:rPr>
            <w:t>för nyetablering av enskild pedagogisk omsorg i annan form</w:t>
          </w:r>
          <w:r>
            <w:rPr>
              <w:rFonts w:cs="Arial"/>
              <w:color w:val="FF0000"/>
              <w:szCs w:val="24"/>
              <w:shd w:val="clear" w:color="auto" w:fill="FFFFFF"/>
            </w:rPr>
            <w:t>.</w:t>
          </w:r>
        </w:p>
        <w:p w:rsidR="00877806" w:rsidRDefault="00877806" w:rsidP="00877806">
          <w:pPr>
            <w:pStyle w:val="Brdtext"/>
            <w:rPr>
              <w:rStyle w:val="Betoning"/>
              <w:b w:val="0"/>
              <w:color w:val="FF0000"/>
            </w:rPr>
          </w:pPr>
          <w:r>
            <w:rPr>
              <w:rStyle w:val="Betoning"/>
              <w:b w:val="0"/>
            </w:rPr>
            <w:t>Avgift för hantering av utökning av befintligt tillstånd för</w:t>
          </w:r>
          <w:r w:rsidR="00991654">
            <w:rPr>
              <w:rStyle w:val="Betoning"/>
              <w:b w:val="0"/>
            </w:rPr>
            <w:t xml:space="preserve"> pedagogisk omsorg uppgår till </w:t>
          </w:r>
          <w:r w:rsidR="00AB255D" w:rsidRPr="00AB255D">
            <w:rPr>
              <w:rStyle w:val="Betoning"/>
              <w:b w:val="0"/>
              <w:color w:val="000000" w:themeColor="text1"/>
            </w:rPr>
            <w:t>1</w:t>
          </w:r>
          <w:r w:rsidRPr="00AB255D">
            <w:rPr>
              <w:rStyle w:val="Betoning"/>
              <w:b w:val="0"/>
              <w:color w:val="000000" w:themeColor="text1"/>
            </w:rPr>
            <w:t>5 000 kronor.</w:t>
          </w:r>
        </w:p>
        <w:p w:rsidR="00D35220" w:rsidRDefault="00877806" w:rsidP="00450C39">
          <w:pPr>
            <w:pStyle w:val="Brdtext"/>
          </w:pPr>
          <w:r>
            <w:rPr>
              <w:rStyle w:val="Betoning"/>
              <w:b w:val="0"/>
            </w:rPr>
            <w:t xml:space="preserve">Avgifterna gäller fr om </w:t>
          </w:r>
          <w:r w:rsidR="00746542" w:rsidRPr="00746542">
            <w:rPr>
              <w:rStyle w:val="Betoning"/>
              <w:b w:val="0"/>
            </w:rPr>
            <w:t>2023-04</w:t>
          </w:r>
          <w:r w:rsidRPr="00746542">
            <w:rPr>
              <w:rStyle w:val="Betoning"/>
              <w:b w:val="0"/>
            </w:rPr>
            <w:t>-01</w:t>
          </w:r>
        </w:p>
      </w:sdtContent>
    </w:sdt>
    <w:p w:rsidR="00755107" w:rsidRDefault="00755107" w:rsidP="00755107">
      <w:pPr>
        <w:pStyle w:val="Rubrik2"/>
      </w:pPr>
      <w:r>
        <w:t>S</w:t>
      </w:r>
      <w:r w:rsidR="00E157CA">
        <w:t>ammanfattning</w:t>
      </w:r>
      <w:r w:rsidR="00921715">
        <w:t xml:space="preserve"> </w:t>
      </w:r>
    </w:p>
    <w:sdt>
      <w:sdtPr>
        <w:alias w:val="Komplettering"/>
        <w:tag w:val="Komplettering"/>
        <w:id w:val="-1629626911"/>
        <w:placeholder>
          <w:docPart w:val="6549201C093449ADA814470E678CD03C"/>
        </w:placeholder>
      </w:sdtPr>
      <w:sdtContent>
        <w:p w:rsidR="008248C5" w:rsidRDefault="00FC12E9" w:rsidP="00535D47">
          <w:pPr>
            <w:pStyle w:val="Brdtext"/>
          </w:pPr>
          <w:r>
            <w:t>Riksdagen har utifrån en ändring i skollagen (2022:241) skärpt kraven för enskild och juridisk persons rätt att bli godkänd som huvudman för pedagogisk omsorg. Dessa skärpta lagkrav ställer därför</w:t>
          </w:r>
          <w:r w:rsidR="00535D47">
            <w:t xml:space="preserve"> även</w:t>
          </w:r>
          <w:r>
            <w:t xml:space="preserve"> större krav på myndighetsutövningen. För Förskoleförvaltningen innebär det ett mer omfattande arbete i godkännandeprövningen av pedagogisk omsorg.</w:t>
          </w:r>
          <w:r w:rsidR="00535D47">
            <w:t xml:space="preserve"> </w:t>
          </w:r>
        </w:p>
        <w:p w:rsidR="008248C5" w:rsidRDefault="00535D47" w:rsidP="00535D47">
          <w:pPr>
            <w:pStyle w:val="Brdtext"/>
          </w:pPr>
          <w:r>
            <w:t xml:space="preserve">Ändringen i skollagen 25 kap 10 c § ger kommunen från och med 1 januari 2023 rätt att ta ut en avgift för handläggning av ärende om godkännande av enskild som huvudman för pedagogisk omsorg. Förskoleförvaltningen har gjort en sammanställning på ungefärlig tidsåtgång </w:t>
          </w:r>
          <w:r w:rsidR="008248C5">
            <w:t>för hantering av ny ansökan som</w:t>
          </w:r>
          <w:r>
            <w:t xml:space="preserve"> utgår från ett verkligt ärende. Det är denna tidsåtgång som ligger till grund för Förskolenämndens förslag</w:t>
          </w:r>
          <w:r w:rsidR="008248C5">
            <w:t>:</w:t>
          </w:r>
        </w:p>
        <w:p w:rsidR="00535D47" w:rsidRDefault="00535D47" w:rsidP="00535D47">
          <w:pPr>
            <w:pStyle w:val="Brdtext"/>
            <w:rPr>
              <w:rStyle w:val="Betoning"/>
              <w:b w:val="0"/>
            </w:rPr>
          </w:pPr>
          <w:r>
            <w:rPr>
              <w:rStyle w:val="Betoning"/>
              <w:b w:val="0"/>
            </w:rPr>
            <w:t>Avgift för hantering av ansökan om godkännande av pedagogisk omsorg uppgår till 25 000 kronor</w:t>
          </w:r>
          <w:r w:rsidR="00E319F6">
            <w:rPr>
              <w:rFonts w:cs="Arial"/>
              <w:color w:val="FF0000"/>
              <w:szCs w:val="24"/>
              <w:shd w:val="clear" w:color="auto" w:fill="FFFFFF"/>
            </w:rPr>
            <w:t>.</w:t>
          </w:r>
        </w:p>
        <w:p w:rsidR="00535D47" w:rsidRDefault="00535D47" w:rsidP="00535D47">
          <w:pPr>
            <w:pStyle w:val="Brdtext"/>
            <w:rPr>
              <w:rStyle w:val="Betoning"/>
              <w:b w:val="0"/>
            </w:rPr>
          </w:pPr>
          <w:r>
            <w:rPr>
              <w:rStyle w:val="Betoning"/>
              <w:b w:val="0"/>
            </w:rPr>
            <w:t>Avgift för hantering av utökning av befintligt tillstånd för pedagogisk omsorg uppgår till 15 000 kronor.</w:t>
          </w:r>
        </w:p>
        <w:p w:rsidR="00991654" w:rsidRDefault="00991654" w:rsidP="00535D47">
          <w:pPr>
            <w:pStyle w:val="Brdtext"/>
            <w:rPr>
              <w:rStyle w:val="Betoning"/>
              <w:b w:val="0"/>
              <w:color w:val="FF0000"/>
            </w:rPr>
          </w:pPr>
          <w:r w:rsidRPr="00991654">
            <w:rPr>
              <w:rStyle w:val="Betoning"/>
              <w:b w:val="0"/>
              <w:color w:val="FF0000"/>
            </w:rPr>
            <w:lastRenderedPageBreak/>
            <w:t xml:space="preserve">Kommunstyrelsen bedömer att Borås Stad ska ha en generös </w:t>
          </w:r>
          <w:r w:rsidR="00AB255D">
            <w:rPr>
              <w:rStyle w:val="Betoning"/>
              <w:b w:val="0"/>
              <w:color w:val="FF0000"/>
            </w:rPr>
            <w:t xml:space="preserve">hållning för att kunna attrahera </w:t>
          </w:r>
          <w:r w:rsidRPr="00991654">
            <w:rPr>
              <w:rStyle w:val="Betoning"/>
              <w:b w:val="0"/>
              <w:color w:val="FF0000"/>
            </w:rPr>
            <w:t xml:space="preserve">etableringar av </w:t>
          </w:r>
          <w:r w:rsidR="00AB255D">
            <w:rPr>
              <w:rStyle w:val="Betoning"/>
              <w:b w:val="0"/>
              <w:color w:val="FF0000"/>
            </w:rPr>
            <w:t xml:space="preserve">pedagogisk omsorg och kunna erbjuda ett utbud som möter en föränderlig efterfrågan. </w:t>
          </w:r>
          <w:r w:rsidR="002F17F1" w:rsidRPr="002F17F1">
            <w:rPr>
              <w:rFonts w:cs="Arial"/>
              <w:color w:val="FF0000"/>
              <w:szCs w:val="24"/>
              <w:shd w:val="clear" w:color="auto" w:fill="FFFFFF"/>
            </w:rPr>
            <w:t xml:space="preserve">Borås Stad ska sträva efter att erbjuda pedagogisk omsorg i stället för förskola eller fritidshem till de barn vars </w:t>
          </w:r>
          <w:r w:rsidR="002F17F1">
            <w:rPr>
              <w:rFonts w:cs="Arial"/>
              <w:color w:val="FF0000"/>
              <w:szCs w:val="24"/>
              <w:shd w:val="clear" w:color="auto" w:fill="FFFFFF"/>
            </w:rPr>
            <w:t>föräldrar</w:t>
          </w:r>
          <w:r w:rsidR="002F17F1" w:rsidRPr="002F17F1">
            <w:rPr>
              <w:rFonts w:cs="Arial"/>
              <w:color w:val="FF0000"/>
              <w:szCs w:val="24"/>
              <w:shd w:val="clear" w:color="auto" w:fill="FFFFFF"/>
            </w:rPr>
            <w:t xml:space="preserve"> önskar det.</w:t>
          </w:r>
        </w:p>
        <w:p w:rsidR="00991654" w:rsidRDefault="00991654" w:rsidP="00535D47">
          <w:pPr>
            <w:pStyle w:val="Brdtext"/>
            <w:rPr>
              <w:rStyle w:val="Betoning"/>
              <w:b w:val="0"/>
              <w:color w:val="FF0000"/>
            </w:rPr>
          </w:pPr>
          <w:r>
            <w:rPr>
              <w:rStyle w:val="Betoning"/>
              <w:b w:val="0"/>
              <w:color w:val="FF0000"/>
            </w:rPr>
            <w:t>Kommunstyrelsens förslag:</w:t>
          </w:r>
        </w:p>
        <w:p w:rsidR="00AB255D" w:rsidRDefault="00AB255D" w:rsidP="00AB255D">
          <w:pPr>
            <w:pStyle w:val="Brdtext"/>
            <w:rPr>
              <w:rFonts w:cs="Arial"/>
              <w:color w:val="FF0000"/>
              <w:szCs w:val="24"/>
              <w:shd w:val="clear" w:color="auto" w:fill="FFFFFF"/>
            </w:rPr>
          </w:pPr>
          <w:r>
            <w:rPr>
              <w:rStyle w:val="Betoning"/>
              <w:b w:val="0"/>
            </w:rPr>
            <w:t xml:space="preserve">Avgift för hantering av ansökan om godkännande av pedagogisk omsorg uppgår till </w:t>
          </w:r>
          <w:r w:rsidRPr="00991654">
            <w:rPr>
              <w:rStyle w:val="Betoning"/>
              <w:b w:val="0"/>
              <w:color w:val="FF0000"/>
            </w:rPr>
            <w:t>10 000 kron</w:t>
          </w:r>
          <w:r w:rsidRPr="00AB255D">
            <w:rPr>
              <w:rStyle w:val="Betoning"/>
              <w:b w:val="0"/>
              <w:color w:val="FF0000"/>
              <w:szCs w:val="24"/>
            </w:rPr>
            <w:t xml:space="preserve">or </w:t>
          </w:r>
          <w:r w:rsidR="00E319F6">
            <w:rPr>
              <w:rFonts w:cs="Arial"/>
              <w:color w:val="FF0000"/>
              <w:szCs w:val="24"/>
              <w:shd w:val="clear" w:color="auto" w:fill="FFFFFF"/>
            </w:rPr>
            <w:t xml:space="preserve">för nyetablering av </w:t>
          </w:r>
          <w:r w:rsidRPr="00AB255D">
            <w:rPr>
              <w:rFonts w:cs="Arial"/>
              <w:color w:val="FF0000"/>
              <w:szCs w:val="24"/>
              <w:shd w:val="clear" w:color="auto" w:fill="FFFFFF"/>
            </w:rPr>
            <w:t>enskild pedagogisk omsorg som drivs av en dagbarnvårdare i sitt eget hem</w:t>
          </w:r>
          <w:r>
            <w:rPr>
              <w:rFonts w:cs="Arial"/>
              <w:color w:val="FF0000"/>
              <w:szCs w:val="24"/>
              <w:shd w:val="clear" w:color="auto" w:fill="FFFFFF"/>
            </w:rPr>
            <w:t>.</w:t>
          </w:r>
        </w:p>
        <w:p w:rsidR="00AB255D" w:rsidRPr="00AB255D" w:rsidRDefault="00AB255D" w:rsidP="00AB255D">
          <w:pPr>
            <w:pStyle w:val="Brdtext"/>
            <w:rPr>
              <w:rStyle w:val="Betoning"/>
              <w:b w:val="0"/>
              <w:color w:val="FF0000"/>
              <w:szCs w:val="24"/>
            </w:rPr>
          </w:pPr>
          <w:r w:rsidRPr="00AB255D">
            <w:rPr>
              <w:rStyle w:val="Betoning"/>
              <w:b w:val="0"/>
              <w:color w:val="FF0000"/>
              <w:szCs w:val="24"/>
            </w:rPr>
            <w:t xml:space="preserve">Avgift för hantering av ansökan om godkännande av pedagogisk omsorg uppgår till 25 000 kr </w:t>
          </w:r>
          <w:r w:rsidRPr="00AB255D">
            <w:rPr>
              <w:rFonts w:cs="Arial"/>
              <w:color w:val="FF0000"/>
              <w:szCs w:val="24"/>
              <w:shd w:val="clear" w:color="auto" w:fill="FFFFFF"/>
            </w:rPr>
            <w:t>för nyetablering av enskild pedagogisk omsorg i annan form</w:t>
          </w:r>
          <w:r>
            <w:rPr>
              <w:rFonts w:cs="Arial"/>
              <w:color w:val="FF0000"/>
              <w:szCs w:val="24"/>
              <w:shd w:val="clear" w:color="auto" w:fill="FFFFFF"/>
            </w:rPr>
            <w:t>.</w:t>
          </w:r>
        </w:p>
        <w:p w:rsidR="00AB255D" w:rsidRDefault="00AB255D" w:rsidP="00AB255D">
          <w:pPr>
            <w:pStyle w:val="Brdtext"/>
            <w:rPr>
              <w:rStyle w:val="Betoning"/>
              <w:b w:val="0"/>
              <w:color w:val="FF0000"/>
            </w:rPr>
          </w:pPr>
          <w:r>
            <w:rPr>
              <w:rStyle w:val="Betoning"/>
              <w:b w:val="0"/>
            </w:rPr>
            <w:t xml:space="preserve">Avgift för hantering av utökning av befintligt tillstånd för pedagogisk omsorg uppgår till </w:t>
          </w:r>
          <w:r w:rsidRPr="00AB255D">
            <w:rPr>
              <w:rStyle w:val="Betoning"/>
              <w:b w:val="0"/>
              <w:color w:val="000000" w:themeColor="text1"/>
            </w:rPr>
            <w:t>15 000 kronor.</w:t>
          </w:r>
        </w:p>
        <w:p w:rsidR="00755107" w:rsidRDefault="00535D47" w:rsidP="00755107">
          <w:pPr>
            <w:pStyle w:val="Brdtext"/>
          </w:pPr>
          <w:r>
            <w:rPr>
              <w:rStyle w:val="Betoning"/>
              <w:b w:val="0"/>
            </w:rPr>
            <w:t xml:space="preserve">Avgifterna gäller fr om </w:t>
          </w:r>
          <w:r w:rsidRPr="00746542">
            <w:rPr>
              <w:rStyle w:val="Betoning"/>
              <w:b w:val="0"/>
            </w:rPr>
            <w:t>2023-04-01</w:t>
          </w:r>
        </w:p>
      </w:sdtContent>
    </w:sdt>
    <w:p w:rsidR="00E157CA" w:rsidRDefault="00E157CA" w:rsidP="00E157CA">
      <w:pPr>
        <w:pStyle w:val="Rubrik2"/>
      </w:pPr>
      <w:r>
        <w:t>Ärendet i sin helhet</w:t>
      </w:r>
    </w:p>
    <w:p w:rsidR="00FC12E9" w:rsidRDefault="008248C5" w:rsidP="00FC12E9">
      <w:pPr>
        <w:pStyle w:val="Brdtext"/>
      </w:pPr>
      <w:r>
        <w:t>Förskolenämnden ansvarar</w:t>
      </w:r>
      <w:r w:rsidR="00FC12E9">
        <w:t xml:space="preserve"> enligt Borås Stads reglemente om godkännande av fristående förskolor och beslut angående rätt till bidrag för bedrivande av fristående pedagogisk omsorg samt för kommunens tillsyn av fristående förskolor och pedagogisk omsorg.</w:t>
      </w:r>
    </w:p>
    <w:p w:rsidR="007E6CE5" w:rsidRDefault="00746542" w:rsidP="007E6CE5">
      <w:pPr>
        <w:pStyle w:val="Brdtext"/>
      </w:pPr>
      <w:r>
        <w:t>Förskolenämnden beslutade 17 november 2022 att tillstyrka en avgift på 25 000 kr för hantering av ansökan om godkännande av pedagogisk omsorg och 15 000 kr för hantering av u</w:t>
      </w:r>
      <w:r w:rsidR="00DC0EAC">
        <w:t xml:space="preserve">tökning av befintligt tillstånd </w:t>
      </w:r>
      <w:r>
        <w:t>samt att skicka ärendet till Kommunstyrelsen för beslut om f</w:t>
      </w:r>
      <w:r w:rsidR="00DC0EAC">
        <w:t>örändring i Borås Stads författningssamling.</w:t>
      </w:r>
    </w:p>
    <w:p w:rsidR="00796400" w:rsidRDefault="00DC0EAC" w:rsidP="007E6CE5">
      <w:pPr>
        <w:pStyle w:val="Brdtext"/>
      </w:pPr>
      <w:r>
        <w:t>Kommunfullmä</w:t>
      </w:r>
      <w:r w:rsidR="00D126DE">
        <w:t>ktige beslutade 2021-06-23 om avgift för godkännande av fristående förskola med 25 000 kronor och vid utökning av befintligt tillstånd för fristående förskola med 15 000 kronor. Detta beslut grundade sig på att Riksdagen den</w:t>
      </w:r>
      <w:r w:rsidR="002F17F1">
        <w:t xml:space="preserve"> 7 juni 2018 fattade beslut om </w:t>
      </w:r>
      <w:r w:rsidR="00D126DE">
        <w:t>nya bestämmelser i skollagen och innebar att det infördes skärpta krav på insikt, lämplighet och ekonomi</w:t>
      </w:r>
      <w:r w:rsidR="00796400">
        <w:t>ska förutsättningar för fristående förskolor</w:t>
      </w:r>
      <w:r w:rsidR="00D126DE">
        <w:t xml:space="preserve"> att bedriva verksamhet</w:t>
      </w:r>
      <w:r w:rsidR="00796400">
        <w:t xml:space="preserve">. De skärpta kraven omfattade dock inte pedagogisk verksamhet. </w:t>
      </w:r>
    </w:p>
    <w:p w:rsidR="002F17F1" w:rsidRDefault="002F17F1" w:rsidP="002F17F1">
      <w:pPr>
        <w:pStyle w:val="Brdtext"/>
        <w:rPr>
          <w:rStyle w:val="Betoning"/>
          <w:b w:val="0"/>
          <w:color w:val="FF0000"/>
        </w:rPr>
      </w:pPr>
      <w:r w:rsidRPr="00991654">
        <w:rPr>
          <w:rStyle w:val="Betoning"/>
          <w:b w:val="0"/>
          <w:color w:val="FF0000"/>
        </w:rPr>
        <w:t xml:space="preserve">Kommunstyrelsen bedömer att Borås Stad ska ha en generös </w:t>
      </w:r>
      <w:r>
        <w:rPr>
          <w:rStyle w:val="Betoning"/>
          <w:b w:val="0"/>
          <w:color w:val="FF0000"/>
        </w:rPr>
        <w:t xml:space="preserve">hållning för att kunna attrahera </w:t>
      </w:r>
      <w:r w:rsidRPr="00991654">
        <w:rPr>
          <w:rStyle w:val="Betoning"/>
          <w:b w:val="0"/>
          <w:color w:val="FF0000"/>
        </w:rPr>
        <w:t xml:space="preserve">etableringar av </w:t>
      </w:r>
      <w:r>
        <w:rPr>
          <w:rStyle w:val="Betoning"/>
          <w:b w:val="0"/>
          <w:color w:val="FF0000"/>
        </w:rPr>
        <w:t xml:space="preserve">pedagogisk omsorg och kunna erbjuda ett utbud som möter en föränderlig efterfrågan. </w:t>
      </w:r>
      <w:r w:rsidRPr="002F17F1">
        <w:rPr>
          <w:rFonts w:cs="Arial"/>
          <w:color w:val="FF0000"/>
          <w:szCs w:val="24"/>
          <w:shd w:val="clear" w:color="auto" w:fill="FFFFFF"/>
        </w:rPr>
        <w:t xml:space="preserve">Borås Stad ska sträva efter att erbjuda pedagogisk omsorg i stället för förskola eller fritidshem till de barn vars </w:t>
      </w:r>
      <w:r>
        <w:rPr>
          <w:rFonts w:cs="Arial"/>
          <w:color w:val="FF0000"/>
          <w:szCs w:val="24"/>
          <w:shd w:val="clear" w:color="auto" w:fill="FFFFFF"/>
        </w:rPr>
        <w:t>föräldrar</w:t>
      </w:r>
      <w:r w:rsidRPr="002F17F1">
        <w:rPr>
          <w:rFonts w:cs="Arial"/>
          <w:color w:val="FF0000"/>
          <w:szCs w:val="24"/>
          <w:shd w:val="clear" w:color="auto" w:fill="FFFFFF"/>
        </w:rPr>
        <w:t xml:space="preserve"> önskar det.</w:t>
      </w:r>
      <w:r w:rsidR="00E319F6">
        <w:rPr>
          <w:rFonts w:cs="Arial"/>
          <w:color w:val="FF0000"/>
          <w:szCs w:val="24"/>
          <w:shd w:val="clear" w:color="auto" w:fill="FFFFFF"/>
        </w:rPr>
        <w:t xml:space="preserve"> </w:t>
      </w:r>
    </w:p>
    <w:p w:rsidR="002F17F1" w:rsidRDefault="002F17F1" w:rsidP="002F17F1">
      <w:pPr>
        <w:pStyle w:val="Brdtext"/>
        <w:rPr>
          <w:rStyle w:val="Betoning"/>
          <w:b w:val="0"/>
          <w:color w:val="FF0000"/>
        </w:rPr>
      </w:pPr>
      <w:r>
        <w:rPr>
          <w:rStyle w:val="Betoning"/>
          <w:b w:val="0"/>
          <w:color w:val="FF0000"/>
        </w:rPr>
        <w:t>Kommunstyrelsens förslag:</w:t>
      </w:r>
    </w:p>
    <w:p w:rsidR="002F17F1" w:rsidRDefault="002F17F1" w:rsidP="002F17F1">
      <w:pPr>
        <w:pStyle w:val="Brdtext"/>
        <w:rPr>
          <w:rFonts w:cs="Arial"/>
          <w:color w:val="FF0000"/>
          <w:szCs w:val="24"/>
          <w:shd w:val="clear" w:color="auto" w:fill="FFFFFF"/>
        </w:rPr>
      </w:pPr>
      <w:r>
        <w:rPr>
          <w:rStyle w:val="Betoning"/>
          <w:b w:val="0"/>
        </w:rPr>
        <w:t xml:space="preserve">Avgift för hantering av ansökan om godkännande av pedagogisk omsorg uppgår till </w:t>
      </w:r>
      <w:r w:rsidRPr="00991654">
        <w:rPr>
          <w:rStyle w:val="Betoning"/>
          <w:b w:val="0"/>
          <w:color w:val="FF0000"/>
        </w:rPr>
        <w:t>10 000 kron</w:t>
      </w:r>
      <w:r w:rsidRPr="00AB255D">
        <w:rPr>
          <w:rStyle w:val="Betoning"/>
          <w:b w:val="0"/>
          <w:color w:val="FF0000"/>
          <w:szCs w:val="24"/>
        </w:rPr>
        <w:t xml:space="preserve">or </w:t>
      </w:r>
      <w:r w:rsidRPr="00AB255D">
        <w:rPr>
          <w:rFonts w:cs="Arial"/>
          <w:color w:val="FF0000"/>
          <w:szCs w:val="24"/>
          <w:shd w:val="clear" w:color="auto" w:fill="FFFFFF"/>
        </w:rPr>
        <w:t>för nyetablering av en enskild pedagogisk omsorg som drivs av en dagbarnvårdare i sitt eget hem</w:t>
      </w:r>
      <w:r>
        <w:rPr>
          <w:rFonts w:cs="Arial"/>
          <w:color w:val="FF0000"/>
          <w:szCs w:val="24"/>
          <w:shd w:val="clear" w:color="auto" w:fill="FFFFFF"/>
        </w:rPr>
        <w:t>.</w:t>
      </w:r>
    </w:p>
    <w:p w:rsidR="002F17F1" w:rsidRPr="00AB255D" w:rsidRDefault="002F17F1" w:rsidP="002F17F1">
      <w:pPr>
        <w:pStyle w:val="Brdtext"/>
        <w:rPr>
          <w:rStyle w:val="Betoning"/>
          <w:b w:val="0"/>
          <w:color w:val="FF0000"/>
          <w:szCs w:val="24"/>
        </w:rPr>
      </w:pPr>
      <w:r w:rsidRPr="00AB255D">
        <w:rPr>
          <w:rStyle w:val="Betoning"/>
          <w:b w:val="0"/>
          <w:color w:val="FF0000"/>
          <w:szCs w:val="24"/>
        </w:rPr>
        <w:lastRenderedPageBreak/>
        <w:t xml:space="preserve">Avgift för hantering av ansökan om godkännande av pedagogisk omsorg uppgår till 25 000 kr </w:t>
      </w:r>
      <w:r w:rsidRPr="00AB255D">
        <w:rPr>
          <w:rFonts w:cs="Arial"/>
          <w:color w:val="FF0000"/>
          <w:szCs w:val="24"/>
          <w:shd w:val="clear" w:color="auto" w:fill="FFFFFF"/>
        </w:rPr>
        <w:t>för nyetablering av enskild pedagogisk omsorg i annan form</w:t>
      </w:r>
      <w:r>
        <w:rPr>
          <w:rFonts w:cs="Arial"/>
          <w:color w:val="FF0000"/>
          <w:szCs w:val="24"/>
          <w:shd w:val="clear" w:color="auto" w:fill="FFFFFF"/>
        </w:rPr>
        <w:t>.</w:t>
      </w:r>
    </w:p>
    <w:p w:rsidR="002F17F1" w:rsidRDefault="002F17F1" w:rsidP="002F17F1">
      <w:pPr>
        <w:pStyle w:val="Brdtext"/>
        <w:rPr>
          <w:rStyle w:val="Betoning"/>
          <w:b w:val="0"/>
          <w:color w:val="FF0000"/>
        </w:rPr>
      </w:pPr>
      <w:r>
        <w:rPr>
          <w:rStyle w:val="Betoning"/>
          <w:b w:val="0"/>
        </w:rPr>
        <w:t xml:space="preserve">Avgift för hantering av utökning av befintligt tillstånd för pedagogisk omsorg uppgår till </w:t>
      </w:r>
      <w:r w:rsidRPr="00AB255D">
        <w:rPr>
          <w:rStyle w:val="Betoning"/>
          <w:b w:val="0"/>
          <w:color w:val="000000" w:themeColor="text1"/>
        </w:rPr>
        <w:t>15 000 kronor.</w:t>
      </w:r>
    </w:p>
    <w:p w:rsidR="00796400" w:rsidRDefault="00796400" w:rsidP="007E6CE5">
      <w:pPr>
        <w:pStyle w:val="Brdtext"/>
      </w:pPr>
      <w:r>
        <w:t xml:space="preserve">Riksdagen har utifrån en ändring i skollagen (2022:241) nu även skärpt kraven för enskild och juridisk persons rätt att bli godkänd som huvudman för pedagogisk omsorg. </w:t>
      </w:r>
      <w:r w:rsidR="0071261C">
        <w:t>Lagen träder i kraft den 1 januari 2023.</w:t>
      </w:r>
      <w:r w:rsidR="004640E4">
        <w:t xml:space="preserve"> </w:t>
      </w:r>
      <w:r w:rsidR="00820557">
        <w:t>Lagen innebär att kraven skärps när det gäller kunskaper om till exempel skollagstiftning, arbetsrätt, arbetsmiljö samt ekonomi hos fristående huvudmän inom pedagogisk omsorg. Kraven omfattar ägare med ett väsentligt inflytande, led</w:t>
      </w:r>
      <w:r w:rsidR="00FC12E9">
        <w:t>ning, verkställande direktör,</w:t>
      </w:r>
      <w:r w:rsidR="00820557">
        <w:t xml:space="preserve"> styrelseledamöter och suppleanter. Lagen innebär också en lämplighetsbedömning. Lämplighetsbedömningen innefattar viljan och förmågan att fullgöra sina skyldigheter mot det allmänna, laglydnad i övrigt och andra omständigheter av betydelse beaktas. Dessa skärpta lagkrav ställer därför större krav på myndighetsutövningen. För Förskoleförvaltningen innebär det ett mer omfattande arbete i godkännandeprövningen av pedagogisk omsorg. Förskoleförvaltningen får idag inte särskilt många ansökningar, men kommer vid ansökningar att behöva avsätta en hel del tid för att säkerställa att de godkännandeprövningar som görs blir rätt både utifrån gällande lagstiftning, den sökandes perspektiv och utifrån barn</w:t>
      </w:r>
      <w:r w:rsidR="003C6D89">
        <w:t>ets bästa. Av erfarenhet behöver även den sökande</w:t>
      </w:r>
      <w:r w:rsidR="00820557">
        <w:t xml:space="preserve"> en hel del stöd från Förskoleförvaltningen</w:t>
      </w:r>
      <w:r w:rsidR="003C6D89">
        <w:t xml:space="preserve"> för att kunna förtydliga och komplettera sin ansökan. </w:t>
      </w:r>
    </w:p>
    <w:p w:rsidR="00FC12E9" w:rsidRDefault="003C6D89" w:rsidP="007E6CE5">
      <w:pPr>
        <w:pStyle w:val="Brdtext"/>
      </w:pPr>
      <w:r>
        <w:t>Ändringen i skollagen 25 kap 10 c § ger kommunen från och med 1 januari 2023 rätt att ta ut en avgift för handläggning av ärende om godkännande av enskild som huvudman för pedagogisk omsorg.</w:t>
      </w:r>
    </w:p>
    <w:p w:rsidR="00FC12E9" w:rsidRDefault="004640E4" w:rsidP="007E6CE5">
      <w:pPr>
        <w:pStyle w:val="Brdtext"/>
      </w:pPr>
      <w:r>
        <w:t xml:space="preserve">När det gäller avgiftsbestämningen finns inga särskilda regler i skollagen eller skolförordningen för kommunens avgifter, utan det är kommunallagens bestämmelser om självkostnadsprincipen, likställighetsprincipen och förbudet mot retroaktivt verkande beslut som gäller. Vid beräkning av självkostnaderna får alla relevanta direkta och indirekta kostnader tas med. SKR har uttalat att viss ledning kan tas av de avgifter som Skolinspektionen tar för sin prövning av ansökningar avseende fristående skolor. Från och med 2023-01-01 höjs dessa avgifter </w:t>
      </w:r>
      <w:r w:rsidRPr="004640E4">
        <w:t>till 75 000 kr för nyansök</w:t>
      </w:r>
      <w:r>
        <w:t xml:space="preserve">ningar, 65 000 kr för utökning av befintligt bestånd </w:t>
      </w:r>
      <w:r w:rsidRPr="004640E4">
        <w:t xml:space="preserve">samt </w:t>
      </w:r>
      <w:r w:rsidR="00820557">
        <w:t xml:space="preserve">till </w:t>
      </w:r>
      <w:r w:rsidRPr="004640E4">
        <w:t>20 000 kr för avvikelser som rör gymnasieskolans nationella program.</w:t>
      </w:r>
      <w:r w:rsidR="00096DD2">
        <w:t xml:space="preserve"> </w:t>
      </w:r>
    </w:p>
    <w:p w:rsidR="008248C5" w:rsidRDefault="00096DD2" w:rsidP="007E6CE5">
      <w:pPr>
        <w:pStyle w:val="Brdtext"/>
      </w:pPr>
      <w:r>
        <w:t>Förskoleförvaltningen har gjort en sammanställning på ungefärlig tidsåtgång för</w:t>
      </w:r>
      <w:r w:rsidR="008248C5">
        <w:t xml:space="preserve"> hantering av ny ansökan som</w:t>
      </w:r>
      <w:r>
        <w:t xml:space="preserve"> utgår från ett verkligt ärende. Det är framförallt ägar- och ledningsprövningen som är tidkrävande och som ska göras på samma sätt som vid ansökan om att få starta en fristående förskola. Det är denna tidsåtgång som ligger till grund för Förskolenämndens förslag till avgift. I beräkningen har inte tagit</w:t>
      </w:r>
      <w:r w:rsidR="00E319F6">
        <w:t>s</w:t>
      </w:r>
      <w:r>
        <w:t xml:space="preserve"> hänsyn till övriga direkta kostnader, som exempelvis material och utrustning, elle</w:t>
      </w:r>
      <w:r w:rsidR="00FC12E9">
        <w:t>r indirekta kost</w:t>
      </w:r>
      <w:r w:rsidR="00932610">
        <w:t>n</w:t>
      </w:r>
      <w:r w:rsidR="00FC12E9">
        <w:t>a</w:t>
      </w:r>
      <w:r w:rsidR="00932610">
        <w:t>der som exemp</w:t>
      </w:r>
      <w:r>
        <w:t xml:space="preserve">elvis lokalkostnader. </w:t>
      </w:r>
    </w:p>
    <w:p w:rsidR="004640E4" w:rsidRDefault="00932610" w:rsidP="007E6CE5">
      <w:pPr>
        <w:pStyle w:val="Brdtext"/>
      </w:pPr>
      <w:r>
        <w:lastRenderedPageBreak/>
        <w:t>Ett annat skäl att ta ut avgift är att det kan innebära att de ansökningar som kommer in är genomarbetade samt att säkerställa att de som söker noggrant tänkt igenom och planerat vad det innebär att bedriva pedagogisk omsorg.</w:t>
      </w:r>
    </w:p>
    <w:p w:rsidR="00932610" w:rsidRDefault="00932610" w:rsidP="007E6CE5">
      <w:pPr>
        <w:pStyle w:val="Brdtext"/>
      </w:pPr>
      <w:r>
        <w:t>Avgiften för utökning av befintligt tillstånd avser de fall då ett företag vill utöka antalet</w:t>
      </w:r>
      <w:r w:rsidR="00FC12E9">
        <w:t xml:space="preserve"> anställda dagbarnvårdare. Det gäller inte </w:t>
      </w:r>
      <w:r>
        <w:t>om en dagbarnvårdare utökar antalet barn.</w:t>
      </w:r>
    </w:p>
    <w:p w:rsidR="00755107" w:rsidRDefault="00755107" w:rsidP="00755107">
      <w:pPr>
        <w:pStyle w:val="Rubrik2"/>
      </w:pPr>
      <w:r>
        <w:t>Beslutsunderlag</w:t>
      </w:r>
    </w:p>
    <w:sdt>
      <w:sdtPr>
        <w:alias w:val="Förslag"/>
        <w:tag w:val="Forslag"/>
        <w:id w:val="1749693076"/>
        <w:placeholder>
          <w:docPart w:val="F11391DD0B59404B84AA4530A0C35BF8"/>
        </w:placeholder>
      </w:sdtPr>
      <w:sdtContent>
        <w:p w:rsidR="008248C5" w:rsidRDefault="00877806" w:rsidP="008248C5">
          <w:pPr>
            <w:pStyle w:val="Brdtext"/>
            <w:numPr>
              <w:ilvl w:val="0"/>
              <w:numId w:val="13"/>
            </w:numPr>
            <w:spacing w:after="0"/>
          </w:pPr>
          <w:r w:rsidRPr="00877806">
            <w:t>Förskolenämndens beslut om avgift vid ansökan om godkännande av fristående förskola och utökning av befintligt tillstånd</w:t>
          </w:r>
          <w:r>
            <w:t>.</w:t>
          </w:r>
        </w:p>
        <w:p w:rsidR="00E157CA" w:rsidRPr="00E157CA" w:rsidRDefault="00545213" w:rsidP="00545213">
          <w:pPr>
            <w:pStyle w:val="Brdtext"/>
            <w:numPr>
              <w:ilvl w:val="0"/>
              <w:numId w:val="13"/>
            </w:numPr>
            <w:spacing w:after="0"/>
          </w:pPr>
          <w:r w:rsidRPr="00545213">
            <w:t>Bilaga1 SFS 2022-241</w:t>
          </w:r>
        </w:p>
      </w:sdtContent>
    </w:sdt>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77806" w:rsidP="00EE4BF2">
      <w:pPr>
        <w:pStyle w:val="Brdtext"/>
        <w:numPr>
          <w:ilvl w:val="0"/>
          <w:numId w:val="14"/>
        </w:numPr>
        <w:spacing w:after="0"/>
      </w:pPr>
      <w:r>
        <w:t>Förskolenämnden</w:t>
      </w:r>
    </w:p>
    <w:p w:rsidR="00EE4BF2" w:rsidRDefault="00EE4BF2" w:rsidP="00EE4BF2">
      <w:pPr>
        <w:pStyle w:val="Brdtext"/>
        <w:spacing w:after="0"/>
        <w:ind w:left="72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91654" w:rsidRPr="00D20105" w:rsidRDefault="00991654" w:rsidP="00991654">
      <w:pPr>
        <w:spacing w:line="240" w:lineRule="auto"/>
        <w:rPr>
          <w:b/>
          <w:bCs/>
        </w:rPr>
      </w:pPr>
      <w:r w:rsidRPr="00E94C70">
        <w:rPr>
          <w:b/>
          <w:bCs/>
        </w:rPr>
        <w:t>Kristdemokraterna</w:t>
      </w:r>
      <w:r w:rsidRPr="00E94C70">
        <w:rPr>
          <w:b/>
          <w:bCs/>
        </w:rPr>
        <w:tab/>
      </w:r>
      <w:r w:rsidRPr="00E94C70">
        <w:rPr>
          <w:b/>
          <w:bCs/>
        </w:rPr>
        <w:tab/>
      </w:r>
    </w:p>
    <w:p w:rsidR="00991654" w:rsidRDefault="00991654" w:rsidP="00991654">
      <w:pPr>
        <w:spacing w:line="240" w:lineRule="auto"/>
      </w:pPr>
    </w:p>
    <w:p w:rsidR="00034D6E" w:rsidRDefault="00991654" w:rsidP="00991654">
      <w:pPr>
        <w:spacing w:line="240" w:lineRule="auto"/>
      </w:pPr>
      <w:r>
        <w:t>Niklas Arvidsson</w:t>
      </w:r>
      <w:r>
        <w:tab/>
      </w:r>
    </w:p>
    <w:p w:rsidR="00034D6E" w:rsidRDefault="00034D6E" w:rsidP="00991654">
      <w:pPr>
        <w:spacing w:line="240" w:lineRule="auto"/>
      </w:pPr>
      <w:r>
        <w:t>Helena Ishizaki</w:t>
      </w:r>
    </w:p>
    <w:p w:rsidR="00991654" w:rsidRPr="00194921" w:rsidRDefault="00034D6E" w:rsidP="00991654">
      <w:pPr>
        <w:spacing w:line="240" w:lineRule="auto"/>
      </w:pPr>
      <w:r>
        <w:t>Emanuel Mäkinen</w:t>
      </w:r>
      <w:r w:rsidR="00991654">
        <w:tab/>
      </w: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D2" w:rsidRDefault="00B379D2" w:rsidP="00A80039">
      <w:pPr>
        <w:pStyle w:val="Tabellinnehll"/>
      </w:pPr>
      <w:r>
        <w:separator/>
      </w:r>
    </w:p>
  </w:endnote>
  <w:endnote w:type="continuationSeparator" w:id="0">
    <w:p w:rsidR="00B379D2" w:rsidRDefault="00B379D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38" w:rsidRDefault="00A509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D2" w:rsidRDefault="00B379D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D2" w:rsidRDefault="00B379D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379D2" w:rsidTr="000022F5">
      <w:trPr>
        <w:trHeight w:val="480"/>
      </w:trPr>
      <w:tc>
        <w:tcPr>
          <w:tcW w:w="10433" w:type="dxa"/>
          <w:gridSpan w:val="5"/>
          <w:tcBorders>
            <w:bottom w:val="single" w:sz="4" w:space="0" w:color="auto"/>
          </w:tcBorders>
          <w:vAlign w:val="bottom"/>
        </w:tcPr>
        <w:p w:rsidR="00B379D2" w:rsidRPr="005B5CE4" w:rsidRDefault="00B379D2" w:rsidP="0092549B">
          <w:pPr>
            <w:pStyle w:val="Sidfot"/>
            <w:spacing w:after="60"/>
            <w:rPr>
              <w:sz w:val="20"/>
            </w:rPr>
          </w:pPr>
          <w:r>
            <w:rPr>
              <w:sz w:val="20"/>
            </w:rPr>
            <w:t>Kommunstyrelsen</w:t>
          </w:r>
        </w:p>
      </w:tc>
    </w:tr>
    <w:tr w:rsidR="00B379D2" w:rsidTr="00755107">
      <w:trPr>
        <w:trHeight w:val="480"/>
      </w:trPr>
      <w:tc>
        <w:tcPr>
          <w:tcW w:w="2244" w:type="dxa"/>
          <w:tcBorders>
            <w:top w:val="single" w:sz="4" w:space="0" w:color="auto"/>
          </w:tcBorders>
        </w:tcPr>
        <w:p w:rsidR="00B379D2" w:rsidRDefault="00B379D2" w:rsidP="0092549B">
          <w:pPr>
            <w:pStyle w:val="Sidfotledtext"/>
          </w:pPr>
          <w:r>
            <w:t>Postadress</w:t>
          </w:r>
        </w:p>
        <w:p w:rsidR="00B379D2" w:rsidRDefault="00B379D2" w:rsidP="0092549B">
          <w:pPr>
            <w:pStyle w:val="Sidfot"/>
          </w:pPr>
          <w:r>
            <w:t>501 80 Borås</w:t>
          </w:r>
        </w:p>
      </w:tc>
      <w:tc>
        <w:tcPr>
          <w:tcW w:w="2247" w:type="dxa"/>
          <w:tcBorders>
            <w:top w:val="single" w:sz="4" w:space="0" w:color="auto"/>
          </w:tcBorders>
        </w:tcPr>
        <w:p w:rsidR="00B379D2" w:rsidRPr="006B0841" w:rsidRDefault="00B379D2" w:rsidP="0092549B">
          <w:pPr>
            <w:pStyle w:val="Sidfotledtext"/>
          </w:pPr>
          <w:r>
            <w:t>Besöksadress</w:t>
          </w:r>
        </w:p>
        <w:p w:rsidR="00B379D2" w:rsidRDefault="00B379D2" w:rsidP="0092549B">
          <w:pPr>
            <w:pStyle w:val="Sidfot"/>
          </w:pPr>
          <w:r>
            <w:t>Kungsgatan 55</w:t>
          </w:r>
        </w:p>
      </w:tc>
      <w:tc>
        <w:tcPr>
          <w:tcW w:w="2228" w:type="dxa"/>
          <w:tcBorders>
            <w:top w:val="single" w:sz="4" w:space="0" w:color="auto"/>
          </w:tcBorders>
        </w:tcPr>
        <w:p w:rsidR="00B379D2" w:rsidRDefault="00B379D2" w:rsidP="0092549B">
          <w:pPr>
            <w:pStyle w:val="Sidfotledtext"/>
          </w:pPr>
          <w:r>
            <w:t>Hemsida</w:t>
          </w:r>
        </w:p>
        <w:p w:rsidR="00B379D2" w:rsidRDefault="00B379D2" w:rsidP="0092549B">
          <w:pPr>
            <w:pStyle w:val="Sidfot"/>
          </w:pPr>
          <w:r>
            <w:t>boras.se</w:t>
          </w:r>
        </w:p>
      </w:tc>
      <w:tc>
        <w:tcPr>
          <w:tcW w:w="2411" w:type="dxa"/>
          <w:tcBorders>
            <w:top w:val="single" w:sz="4" w:space="0" w:color="auto"/>
          </w:tcBorders>
        </w:tcPr>
        <w:p w:rsidR="00B379D2" w:rsidRDefault="00B379D2" w:rsidP="0092549B">
          <w:pPr>
            <w:pStyle w:val="Sidfotledtext"/>
          </w:pPr>
          <w:r>
            <w:t>E-post</w:t>
          </w:r>
        </w:p>
        <w:p w:rsidR="00B379D2" w:rsidRDefault="00B379D2" w:rsidP="0092549B">
          <w:pPr>
            <w:pStyle w:val="Sidfot"/>
          </w:pPr>
          <w:r>
            <w:t>boras.stad@boras.se</w:t>
          </w:r>
        </w:p>
      </w:tc>
      <w:tc>
        <w:tcPr>
          <w:tcW w:w="1303" w:type="dxa"/>
          <w:tcBorders>
            <w:top w:val="single" w:sz="4" w:space="0" w:color="auto"/>
          </w:tcBorders>
        </w:tcPr>
        <w:p w:rsidR="00B379D2" w:rsidRDefault="00B379D2" w:rsidP="0092549B">
          <w:pPr>
            <w:pStyle w:val="Sidfotledtext"/>
          </w:pPr>
          <w:r>
            <w:t>Telefon</w:t>
          </w:r>
        </w:p>
        <w:p w:rsidR="00B379D2" w:rsidRDefault="00B379D2" w:rsidP="0092549B">
          <w:pPr>
            <w:pStyle w:val="Sidfot"/>
          </w:pPr>
          <w:r>
            <w:t>033-35 70 00 vxl</w:t>
          </w:r>
        </w:p>
      </w:tc>
    </w:tr>
  </w:tbl>
  <w:p w:rsidR="00B379D2" w:rsidRDefault="00B379D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D2" w:rsidRDefault="00B379D2" w:rsidP="00A80039">
      <w:pPr>
        <w:pStyle w:val="Tabellinnehll"/>
      </w:pPr>
      <w:r>
        <w:separator/>
      </w:r>
    </w:p>
  </w:footnote>
  <w:footnote w:type="continuationSeparator" w:id="0">
    <w:p w:rsidR="00B379D2" w:rsidRDefault="00B379D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38" w:rsidRDefault="00A509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379D2" w:rsidRPr="001E0EDC" w:rsidTr="005D7923">
      <w:trPr>
        <w:cantSplit/>
        <w:trHeight w:val="480"/>
      </w:trPr>
      <w:tc>
        <w:tcPr>
          <w:tcW w:w="5216" w:type="dxa"/>
        </w:tcPr>
        <w:p w:rsidR="00B379D2" w:rsidRPr="001E0EDC" w:rsidRDefault="00B379D2" w:rsidP="004F2690">
          <w:pPr>
            <w:pStyle w:val="Sidhuvud"/>
            <w:spacing w:before="220"/>
          </w:pPr>
          <w:r>
            <w:t>Borås Stad</w:t>
          </w:r>
        </w:p>
      </w:tc>
      <w:tc>
        <w:tcPr>
          <w:tcW w:w="1956" w:type="dxa"/>
        </w:tcPr>
        <w:p w:rsidR="00B379D2" w:rsidRPr="00BA066B" w:rsidRDefault="00B379D2" w:rsidP="00A50D82">
          <w:pPr>
            <w:pStyle w:val="Sidhuvudledtext"/>
          </w:pPr>
        </w:p>
      </w:tc>
      <w:tc>
        <w:tcPr>
          <w:tcW w:w="1956" w:type="dxa"/>
        </w:tcPr>
        <w:p w:rsidR="00B379D2" w:rsidRPr="00BA066B" w:rsidRDefault="00B379D2" w:rsidP="004F2690">
          <w:pPr>
            <w:pStyle w:val="Sidhuvud"/>
          </w:pPr>
        </w:p>
      </w:tc>
      <w:tc>
        <w:tcPr>
          <w:tcW w:w="1304" w:type="dxa"/>
        </w:tcPr>
        <w:p w:rsidR="00B379D2" w:rsidRPr="00BA066B" w:rsidRDefault="00B379D2" w:rsidP="004F2690">
          <w:pPr>
            <w:pStyle w:val="Sidhuvudledtext"/>
          </w:pPr>
          <w:r>
            <w:t>Sida</w:t>
          </w:r>
        </w:p>
        <w:p w:rsidR="00B379D2" w:rsidRPr="00BA066B" w:rsidRDefault="00B379D2" w:rsidP="004F2690">
          <w:pPr>
            <w:pStyle w:val="Sidhuvud"/>
          </w:pPr>
          <w:r>
            <w:rPr>
              <w:rStyle w:val="Sidnummer"/>
            </w:rPr>
            <w:fldChar w:fldCharType="begin"/>
          </w:r>
          <w:r>
            <w:rPr>
              <w:rStyle w:val="Sidnummer"/>
            </w:rPr>
            <w:instrText xml:space="preserve"> PAGE </w:instrText>
          </w:r>
          <w:r>
            <w:rPr>
              <w:rStyle w:val="Sidnummer"/>
            </w:rPr>
            <w:fldChar w:fldCharType="separate"/>
          </w:r>
          <w:r w:rsidR="00A50938">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50938">
            <w:rPr>
              <w:rStyle w:val="Sidnummer"/>
              <w:noProof/>
            </w:rPr>
            <w:t>4</w:t>
          </w:r>
          <w:r w:rsidRPr="00BA066B">
            <w:rPr>
              <w:rStyle w:val="Sidnummer"/>
            </w:rPr>
            <w:fldChar w:fldCharType="end"/>
          </w:r>
          <w:r w:rsidRPr="00BA066B">
            <w:rPr>
              <w:rStyle w:val="Sidnummer"/>
            </w:rPr>
            <w:t>)</w:t>
          </w:r>
        </w:p>
      </w:tc>
    </w:tr>
  </w:tbl>
  <w:p w:rsidR="00B379D2" w:rsidRDefault="00B379D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D2" w:rsidRDefault="00B379D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AA7450"/>
    <w:multiLevelType w:val="hybridMultilevel"/>
    <w:tmpl w:val="3996B1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C6E3A"/>
    <w:multiLevelType w:val="hybridMultilevel"/>
    <w:tmpl w:val="8A64C7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2-00870"/>
    <w:docVar w:name="DokumentArkiv_Diarium" w:val="KS"/>
    <w:docVar w:name="DokumentArkiv_FileInApprovalProcess" w:val="0"/>
    <w:docVar w:name="DokumentArkiv_NameService" w:val="shciceronapp"/>
    <w:docVar w:name="DokumentArkiv_SecurityDomain" w:val="Ciceron"/>
    <w:docVar w:name="Grpnr" w:val="1.1.2.25"/>
    <w:docVar w:name="Handlsign" w:val="Annette Anton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21869"/>
    <w:rsid w:val="000022F5"/>
    <w:rsid w:val="0000633C"/>
    <w:rsid w:val="0001060E"/>
    <w:rsid w:val="000116E9"/>
    <w:rsid w:val="00011A60"/>
    <w:rsid w:val="0001491E"/>
    <w:rsid w:val="00017298"/>
    <w:rsid w:val="00021869"/>
    <w:rsid w:val="00023F50"/>
    <w:rsid w:val="00024FE7"/>
    <w:rsid w:val="0002645A"/>
    <w:rsid w:val="00034D6E"/>
    <w:rsid w:val="00036CCD"/>
    <w:rsid w:val="00037330"/>
    <w:rsid w:val="000378E0"/>
    <w:rsid w:val="00037F70"/>
    <w:rsid w:val="00040DC3"/>
    <w:rsid w:val="00040E2E"/>
    <w:rsid w:val="00041988"/>
    <w:rsid w:val="00044C23"/>
    <w:rsid w:val="00047CBB"/>
    <w:rsid w:val="00047E38"/>
    <w:rsid w:val="00051634"/>
    <w:rsid w:val="00055670"/>
    <w:rsid w:val="000568A6"/>
    <w:rsid w:val="00056BE6"/>
    <w:rsid w:val="00064EF6"/>
    <w:rsid w:val="00065A7E"/>
    <w:rsid w:val="00071005"/>
    <w:rsid w:val="00072CE9"/>
    <w:rsid w:val="00072D69"/>
    <w:rsid w:val="00077B6C"/>
    <w:rsid w:val="00083B28"/>
    <w:rsid w:val="000875A0"/>
    <w:rsid w:val="00091E15"/>
    <w:rsid w:val="00092921"/>
    <w:rsid w:val="00095F12"/>
    <w:rsid w:val="000968E0"/>
    <w:rsid w:val="00096DD2"/>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376F"/>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6279"/>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17F1"/>
    <w:rsid w:val="002F2845"/>
    <w:rsid w:val="002F3B49"/>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2ED6"/>
    <w:rsid w:val="00373948"/>
    <w:rsid w:val="00373CFA"/>
    <w:rsid w:val="003756D8"/>
    <w:rsid w:val="00375E69"/>
    <w:rsid w:val="00376FCB"/>
    <w:rsid w:val="00387485"/>
    <w:rsid w:val="00397252"/>
    <w:rsid w:val="003A1F39"/>
    <w:rsid w:val="003A2037"/>
    <w:rsid w:val="003A343F"/>
    <w:rsid w:val="003A74A4"/>
    <w:rsid w:val="003B1F85"/>
    <w:rsid w:val="003B2D44"/>
    <w:rsid w:val="003B661D"/>
    <w:rsid w:val="003C4FC0"/>
    <w:rsid w:val="003C62A6"/>
    <w:rsid w:val="003C6D89"/>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45C8"/>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4751D"/>
    <w:rsid w:val="00450C39"/>
    <w:rsid w:val="00451495"/>
    <w:rsid w:val="004515F3"/>
    <w:rsid w:val="00454864"/>
    <w:rsid w:val="004564CD"/>
    <w:rsid w:val="00457163"/>
    <w:rsid w:val="004611AF"/>
    <w:rsid w:val="004640E4"/>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1AF0"/>
    <w:rsid w:val="004F2690"/>
    <w:rsid w:val="0050121B"/>
    <w:rsid w:val="00501FBA"/>
    <w:rsid w:val="00503955"/>
    <w:rsid w:val="00505EDD"/>
    <w:rsid w:val="0051168A"/>
    <w:rsid w:val="00513893"/>
    <w:rsid w:val="005138D5"/>
    <w:rsid w:val="005177C8"/>
    <w:rsid w:val="005203BF"/>
    <w:rsid w:val="005217F9"/>
    <w:rsid w:val="00522734"/>
    <w:rsid w:val="00523175"/>
    <w:rsid w:val="00526094"/>
    <w:rsid w:val="00527647"/>
    <w:rsid w:val="00533997"/>
    <w:rsid w:val="00535B74"/>
    <w:rsid w:val="00535D47"/>
    <w:rsid w:val="00545213"/>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36F5"/>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391F"/>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3F89"/>
    <w:rsid w:val="00680882"/>
    <w:rsid w:val="0068197C"/>
    <w:rsid w:val="006879DD"/>
    <w:rsid w:val="006921FE"/>
    <w:rsid w:val="00695DFC"/>
    <w:rsid w:val="006A0C23"/>
    <w:rsid w:val="006A0CF7"/>
    <w:rsid w:val="006A489D"/>
    <w:rsid w:val="006A51C1"/>
    <w:rsid w:val="006A6794"/>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61C"/>
    <w:rsid w:val="0071284B"/>
    <w:rsid w:val="00716E23"/>
    <w:rsid w:val="0072626F"/>
    <w:rsid w:val="00727A82"/>
    <w:rsid w:val="00730386"/>
    <w:rsid w:val="00730CF6"/>
    <w:rsid w:val="00731268"/>
    <w:rsid w:val="00733682"/>
    <w:rsid w:val="00733D3D"/>
    <w:rsid w:val="00734020"/>
    <w:rsid w:val="00737FB8"/>
    <w:rsid w:val="00744904"/>
    <w:rsid w:val="00746542"/>
    <w:rsid w:val="00752292"/>
    <w:rsid w:val="007528EB"/>
    <w:rsid w:val="00755107"/>
    <w:rsid w:val="007608F2"/>
    <w:rsid w:val="00763AA7"/>
    <w:rsid w:val="0076530B"/>
    <w:rsid w:val="00775F88"/>
    <w:rsid w:val="00776FA5"/>
    <w:rsid w:val="00780B2B"/>
    <w:rsid w:val="00781835"/>
    <w:rsid w:val="007859BE"/>
    <w:rsid w:val="00791C8F"/>
    <w:rsid w:val="00792A2B"/>
    <w:rsid w:val="0079307D"/>
    <w:rsid w:val="00796400"/>
    <w:rsid w:val="00796E27"/>
    <w:rsid w:val="0079732A"/>
    <w:rsid w:val="007A1380"/>
    <w:rsid w:val="007A5216"/>
    <w:rsid w:val="007A76D5"/>
    <w:rsid w:val="007B6371"/>
    <w:rsid w:val="007C1306"/>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0557"/>
    <w:rsid w:val="008216BF"/>
    <w:rsid w:val="00822B37"/>
    <w:rsid w:val="008248C5"/>
    <w:rsid w:val="008301E0"/>
    <w:rsid w:val="00831CAE"/>
    <w:rsid w:val="00832FEB"/>
    <w:rsid w:val="008335D0"/>
    <w:rsid w:val="00833E04"/>
    <w:rsid w:val="00835530"/>
    <w:rsid w:val="00835C10"/>
    <w:rsid w:val="00844922"/>
    <w:rsid w:val="00854599"/>
    <w:rsid w:val="008552ED"/>
    <w:rsid w:val="00856A20"/>
    <w:rsid w:val="00865636"/>
    <w:rsid w:val="00867DCF"/>
    <w:rsid w:val="00874470"/>
    <w:rsid w:val="00876B2C"/>
    <w:rsid w:val="00877806"/>
    <w:rsid w:val="00877C1F"/>
    <w:rsid w:val="00880BD4"/>
    <w:rsid w:val="00886424"/>
    <w:rsid w:val="00886936"/>
    <w:rsid w:val="00894D60"/>
    <w:rsid w:val="00895155"/>
    <w:rsid w:val="008A0C5B"/>
    <w:rsid w:val="008A208D"/>
    <w:rsid w:val="008A5AFC"/>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2610"/>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1654"/>
    <w:rsid w:val="009969B2"/>
    <w:rsid w:val="00996E74"/>
    <w:rsid w:val="009970FC"/>
    <w:rsid w:val="00997952"/>
    <w:rsid w:val="009A3377"/>
    <w:rsid w:val="009A66FF"/>
    <w:rsid w:val="009A6A8A"/>
    <w:rsid w:val="009B3E80"/>
    <w:rsid w:val="009B3FF2"/>
    <w:rsid w:val="009B4214"/>
    <w:rsid w:val="009B594F"/>
    <w:rsid w:val="009B612D"/>
    <w:rsid w:val="009B6213"/>
    <w:rsid w:val="009B62BB"/>
    <w:rsid w:val="009B7BEC"/>
    <w:rsid w:val="009C0430"/>
    <w:rsid w:val="009C0598"/>
    <w:rsid w:val="009C05A4"/>
    <w:rsid w:val="009C40F5"/>
    <w:rsid w:val="009D26B6"/>
    <w:rsid w:val="009D2773"/>
    <w:rsid w:val="009E0BC8"/>
    <w:rsid w:val="009E19A8"/>
    <w:rsid w:val="009E203B"/>
    <w:rsid w:val="009E50C5"/>
    <w:rsid w:val="009F111F"/>
    <w:rsid w:val="009F2498"/>
    <w:rsid w:val="009F3A1F"/>
    <w:rsid w:val="009F421F"/>
    <w:rsid w:val="009F5209"/>
    <w:rsid w:val="00A01A91"/>
    <w:rsid w:val="00A05C5E"/>
    <w:rsid w:val="00A10BD1"/>
    <w:rsid w:val="00A117DC"/>
    <w:rsid w:val="00A124BF"/>
    <w:rsid w:val="00A12B8B"/>
    <w:rsid w:val="00A14CF7"/>
    <w:rsid w:val="00A242C7"/>
    <w:rsid w:val="00A33009"/>
    <w:rsid w:val="00A33612"/>
    <w:rsid w:val="00A36DD8"/>
    <w:rsid w:val="00A37926"/>
    <w:rsid w:val="00A40B1F"/>
    <w:rsid w:val="00A41EAD"/>
    <w:rsid w:val="00A42048"/>
    <w:rsid w:val="00A44CCE"/>
    <w:rsid w:val="00A4561B"/>
    <w:rsid w:val="00A45E64"/>
    <w:rsid w:val="00A47090"/>
    <w:rsid w:val="00A503F3"/>
    <w:rsid w:val="00A50938"/>
    <w:rsid w:val="00A50D82"/>
    <w:rsid w:val="00A55360"/>
    <w:rsid w:val="00A56A43"/>
    <w:rsid w:val="00A60E03"/>
    <w:rsid w:val="00A674CD"/>
    <w:rsid w:val="00A67766"/>
    <w:rsid w:val="00A70975"/>
    <w:rsid w:val="00A7113D"/>
    <w:rsid w:val="00A71FCA"/>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255D"/>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0BFB"/>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2047"/>
    <w:rsid w:val="00B379D2"/>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4915"/>
    <w:rsid w:val="00BC70AB"/>
    <w:rsid w:val="00BD1DCF"/>
    <w:rsid w:val="00BD3DDA"/>
    <w:rsid w:val="00BE0D87"/>
    <w:rsid w:val="00BF1D08"/>
    <w:rsid w:val="00BF4486"/>
    <w:rsid w:val="00C01ABC"/>
    <w:rsid w:val="00C01F74"/>
    <w:rsid w:val="00C021B4"/>
    <w:rsid w:val="00C07309"/>
    <w:rsid w:val="00C104DE"/>
    <w:rsid w:val="00C141AD"/>
    <w:rsid w:val="00C14A89"/>
    <w:rsid w:val="00C22B4F"/>
    <w:rsid w:val="00C237E0"/>
    <w:rsid w:val="00C268C0"/>
    <w:rsid w:val="00C32E44"/>
    <w:rsid w:val="00C358A7"/>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420F"/>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26DE"/>
    <w:rsid w:val="00D13902"/>
    <w:rsid w:val="00D143FA"/>
    <w:rsid w:val="00D17004"/>
    <w:rsid w:val="00D17E8B"/>
    <w:rsid w:val="00D2031F"/>
    <w:rsid w:val="00D22544"/>
    <w:rsid w:val="00D22B9C"/>
    <w:rsid w:val="00D2495B"/>
    <w:rsid w:val="00D25BD0"/>
    <w:rsid w:val="00D25FB7"/>
    <w:rsid w:val="00D27715"/>
    <w:rsid w:val="00D35220"/>
    <w:rsid w:val="00D4074A"/>
    <w:rsid w:val="00D41267"/>
    <w:rsid w:val="00D45332"/>
    <w:rsid w:val="00D51049"/>
    <w:rsid w:val="00D547B6"/>
    <w:rsid w:val="00D54D41"/>
    <w:rsid w:val="00D54EBD"/>
    <w:rsid w:val="00D55DB6"/>
    <w:rsid w:val="00D56812"/>
    <w:rsid w:val="00D57D35"/>
    <w:rsid w:val="00D61173"/>
    <w:rsid w:val="00D64A65"/>
    <w:rsid w:val="00D64F7F"/>
    <w:rsid w:val="00D65E82"/>
    <w:rsid w:val="00D677DF"/>
    <w:rsid w:val="00D70507"/>
    <w:rsid w:val="00D706BC"/>
    <w:rsid w:val="00D72902"/>
    <w:rsid w:val="00D8545D"/>
    <w:rsid w:val="00D85BDC"/>
    <w:rsid w:val="00D873ED"/>
    <w:rsid w:val="00D910B1"/>
    <w:rsid w:val="00D91731"/>
    <w:rsid w:val="00DA3A8D"/>
    <w:rsid w:val="00DA486C"/>
    <w:rsid w:val="00DA51AE"/>
    <w:rsid w:val="00DA539F"/>
    <w:rsid w:val="00DB0C6A"/>
    <w:rsid w:val="00DB5C2D"/>
    <w:rsid w:val="00DB7818"/>
    <w:rsid w:val="00DC0A99"/>
    <w:rsid w:val="00DC0EAC"/>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19F6"/>
    <w:rsid w:val="00E34459"/>
    <w:rsid w:val="00E432D5"/>
    <w:rsid w:val="00E506AF"/>
    <w:rsid w:val="00E50B4C"/>
    <w:rsid w:val="00E53763"/>
    <w:rsid w:val="00E60094"/>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7B58"/>
    <w:rsid w:val="00ED26ED"/>
    <w:rsid w:val="00ED4B13"/>
    <w:rsid w:val="00ED627E"/>
    <w:rsid w:val="00EE0445"/>
    <w:rsid w:val="00EE0A25"/>
    <w:rsid w:val="00EE1237"/>
    <w:rsid w:val="00EE1EED"/>
    <w:rsid w:val="00EE2FB8"/>
    <w:rsid w:val="00EE4BF2"/>
    <w:rsid w:val="00EF115A"/>
    <w:rsid w:val="00EF1B04"/>
    <w:rsid w:val="00EF3950"/>
    <w:rsid w:val="00EF40C1"/>
    <w:rsid w:val="00F01363"/>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12E9"/>
    <w:rsid w:val="00FC2D8B"/>
    <w:rsid w:val="00FC7967"/>
    <w:rsid w:val="00FD2613"/>
    <w:rsid w:val="00FD41EC"/>
    <w:rsid w:val="00FD59EB"/>
    <w:rsid w:val="00FD5FFE"/>
    <w:rsid w:val="00FE2D0E"/>
    <w:rsid w:val="00FE4CB7"/>
    <w:rsid w:val="00FF0DE4"/>
    <w:rsid w:val="00FF2E34"/>
    <w:rsid w:val="00FF4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B9607F4"/>
  <w15:docId w15:val="{77125D91-3DD4-4AAC-9D0F-9FE6F1DB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qFormat/>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99165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740445332">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1391DD0B59404B84AA4530A0C35BF8"/>
        <w:category>
          <w:name w:val="Allmänt"/>
          <w:gallery w:val="placeholder"/>
        </w:category>
        <w:types>
          <w:type w:val="bbPlcHdr"/>
        </w:types>
        <w:behaviors>
          <w:behavior w:val="content"/>
        </w:behaviors>
        <w:guid w:val="{2BCD2385-EFDF-479B-A5D9-CF653360668C}"/>
      </w:docPartPr>
      <w:docPartBody>
        <w:p w:rsidR="00204E0B" w:rsidRDefault="00204E0B">
          <w:pPr>
            <w:pStyle w:val="F11391DD0B59404B84AA4530A0C35BF8"/>
          </w:pPr>
          <w:r w:rsidRPr="00D6237B">
            <w:rPr>
              <w:rStyle w:val="Platshllartext"/>
            </w:rPr>
            <w:t>Klicka eller tryck här för att ange text.</w:t>
          </w:r>
        </w:p>
      </w:docPartBody>
    </w:docPart>
    <w:docPart>
      <w:docPartPr>
        <w:name w:val="6549201C093449ADA814470E678CD03C"/>
        <w:category>
          <w:name w:val="Allmänt"/>
          <w:gallery w:val="placeholder"/>
        </w:category>
        <w:types>
          <w:type w:val="bbPlcHdr"/>
        </w:types>
        <w:behaviors>
          <w:behavior w:val="content"/>
        </w:behaviors>
        <w:guid w:val="{BE9DA2BE-E8F6-48DC-AD18-78EA10A01C8E}"/>
      </w:docPartPr>
      <w:docPartBody>
        <w:p w:rsidR="00204E0B" w:rsidRDefault="00204E0B">
          <w:pPr>
            <w:pStyle w:val="6549201C093449ADA814470E678CD03C"/>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B"/>
    <w:rsid w:val="00171B1D"/>
    <w:rsid w:val="00204E0B"/>
    <w:rsid w:val="004968BA"/>
    <w:rsid w:val="007273E1"/>
    <w:rsid w:val="0098323E"/>
    <w:rsid w:val="00D90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F11391DD0B59404B84AA4530A0C35BF8">
    <w:name w:val="F11391DD0B59404B84AA4530A0C35BF8"/>
  </w:style>
  <w:style w:type="paragraph" w:customStyle="1" w:styleId="6549201C093449ADA814470E678CD03C">
    <w:name w:val="6549201C093449ADA814470E678CD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13A1774-4CEE-4117-89C7-BC5177E7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Pages>
  <Words>1266</Words>
  <Characters>6714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Antonsson</dc:creator>
  <cp:keywords/>
  <cp:lastModifiedBy>Helena Ishizaki</cp:lastModifiedBy>
  <cp:revision>4</cp:revision>
  <cp:lastPrinted>2003-09-08T17:29:00Z</cp:lastPrinted>
  <dcterms:created xsi:type="dcterms:W3CDTF">2023-01-13T16:44:00Z</dcterms:created>
  <dcterms:modified xsi:type="dcterms:W3CDTF">2023-01-16T08:43:00Z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