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005728" w:rsidP="000F4FD2">
            <w:pPr>
              <w:pStyle w:val="Sidhuvud"/>
              <w:spacing w:after="360"/>
            </w:pPr>
            <w:r>
              <w:rPr>
                <w:noProof/>
              </w:rPr>
              <w:drawing>
                <wp:inline distT="0" distB="0" distL="0" distR="0">
                  <wp:extent cx="2019300" cy="40005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p w:rsidR="00375E69" w:rsidRDefault="00CF7A5D" w:rsidP="00A80BB2">
            <w:pPr>
              <w:pStyle w:val="Sidhuvud"/>
            </w:pPr>
            <w:r>
              <w:t>Susanne Glans</w:t>
            </w:r>
          </w:p>
          <w:p w:rsidR="009969B2" w:rsidRDefault="00A50D82" w:rsidP="00A80BB2">
            <w:pPr>
              <w:pStyle w:val="Sidhuvud"/>
            </w:pPr>
            <w:r>
              <w:t>Handläggare</w:t>
            </w:r>
          </w:p>
          <w:p w:rsidR="00375E69" w:rsidRPr="007F0749" w:rsidRDefault="00CF7A5D" w:rsidP="00A80BB2">
            <w:pPr>
              <w:pStyle w:val="Sidhuvud"/>
            </w:pPr>
            <w:r>
              <w:t>033 357046</w:t>
            </w:r>
          </w:p>
        </w:tc>
        <w:tc>
          <w:tcPr>
            <w:tcW w:w="3912" w:type="dxa"/>
            <w:gridSpan w:val="2"/>
            <w:vAlign w:val="bottom"/>
          </w:tcPr>
          <w:p w:rsidR="009969B2" w:rsidRPr="007F0749" w:rsidRDefault="007E6CE5" w:rsidP="00921715">
            <w:pPr>
              <w:pStyle w:val="Sidhuvud"/>
              <w:rPr>
                <w:b/>
                <w:bCs/>
              </w:rPr>
            </w:pPr>
            <w:r>
              <w:rPr>
                <w:b/>
                <w:bCs/>
              </w:rPr>
              <w:t>KOMMUNFULLMÄKTIGE</w:t>
            </w:r>
            <w:r w:rsidR="007F0749">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AC7197">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BB542D">
              <w:rPr>
                <w:rStyle w:val="Sidnummer"/>
                <w:noProof/>
              </w:rPr>
              <w:t>1</w:t>
            </w:r>
            <w:r w:rsidRPr="007F0749">
              <w:rPr>
                <w:rStyle w:val="Sidnummer"/>
              </w:rPr>
              <w:fldChar w:fldCharType="end"/>
            </w:r>
            <w:r w:rsidR="009969B2" w:rsidRPr="007F0749">
              <w:rPr>
                <w:rStyle w:val="Sidnummer"/>
              </w:rPr>
              <w:t>)</w:t>
            </w:r>
          </w:p>
        </w:tc>
      </w:tr>
      <w:tr w:rsidR="004F2690" w:rsidRPr="007F0749" w:rsidTr="00A50D82">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A50D82">
            <w:pPr>
              <w:pStyle w:val="Sidhuvudledtext"/>
            </w:pPr>
            <w:r>
              <w:t>Datum</w:t>
            </w:r>
          </w:p>
          <w:p w:rsidR="00A50D82" w:rsidRPr="00A50D82" w:rsidRDefault="00126A47" w:rsidP="00A50D82">
            <w:pPr>
              <w:pStyle w:val="Sidhuvud"/>
            </w:pPr>
            <w:r>
              <w:t>2020-02-17</w:t>
            </w:r>
          </w:p>
        </w:tc>
        <w:tc>
          <w:tcPr>
            <w:tcW w:w="3855" w:type="dxa"/>
            <w:gridSpan w:val="2"/>
          </w:tcPr>
          <w:p w:rsidR="004F2690" w:rsidRDefault="00A50D82" w:rsidP="004F2690">
            <w:pPr>
              <w:pStyle w:val="Sidhuvudledtext"/>
            </w:pPr>
            <w:r>
              <w:t>Instans</w:t>
            </w:r>
          </w:p>
          <w:p w:rsidR="00A50D82" w:rsidRPr="004D15B8" w:rsidRDefault="00A50D82" w:rsidP="00A50D82">
            <w:pPr>
              <w:pStyle w:val="Sidhuvud"/>
              <w:rPr>
                <w:b/>
              </w:rPr>
            </w:pPr>
            <w:r w:rsidRPr="004D15B8">
              <w:rPr>
                <w:b/>
              </w:rPr>
              <w:t>Kommunstyrelsen</w:t>
            </w:r>
          </w:p>
          <w:p w:rsidR="00214708" w:rsidRPr="00951B63" w:rsidRDefault="00A50D82" w:rsidP="00921715">
            <w:pPr>
              <w:pStyle w:val="Sidhuvud"/>
            </w:pPr>
            <w:r w:rsidRPr="00065A7E">
              <w:t>Dnr</w:t>
            </w:r>
            <w:r>
              <w:t xml:space="preserve"> </w:t>
            </w:r>
            <w:r w:rsidR="00CF7A5D" w:rsidRPr="00B85201">
              <w:t>KS</w:t>
            </w:r>
            <w:r w:rsidR="00CF7A5D">
              <w:t xml:space="preserve"> </w:t>
            </w:r>
            <w:proofErr w:type="gramStart"/>
            <w:r w:rsidR="00CF7A5D" w:rsidRPr="00B85201">
              <w:t>2019-01060</w:t>
            </w:r>
            <w:proofErr w:type="gramEnd"/>
            <w:r w:rsidR="00B05EF0">
              <w:t xml:space="preserve"> </w:t>
            </w:r>
            <w:r w:rsidR="00CF7A5D" w:rsidRPr="00B85201">
              <w:t>3.3.3.0</w:t>
            </w:r>
          </w:p>
        </w:tc>
      </w:tr>
      <w:tr w:rsidR="004F2690" w:rsidRPr="007F0749" w:rsidTr="00A50D82">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E004A6">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951B63" w:rsidRDefault="00A761B1" w:rsidP="00A761B1">
            <w:pPr>
              <w:pStyle w:val="Brdtext"/>
            </w:pPr>
            <w:r>
              <w:t>Kommunfullmäktig</w:t>
            </w:r>
            <w:r w:rsidR="00214708">
              <w:t>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AD083C" w:rsidRDefault="00AD083C" w:rsidP="00AD083C">
      <w:pPr>
        <w:pStyle w:val="Rubrik1"/>
        <w:jc w:val="center"/>
        <w:rPr>
          <w:b w:val="0"/>
          <w:color w:val="FF0000"/>
        </w:rPr>
      </w:pPr>
      <w:r>
        <w:rPr>
          <w:b w:val="0"/>
          <w:color w:val="FF0000"/>
        </w:rPr>
        <w:t>ALTERNATIVT FÖRSLAG</w:t>
      </w:r>
    </w:p>
    <w:p w:rsidR="00F10101" w:rsidRDefault="00CF7A5D" w:rsidP="00755107">
      <w:pPr>
        <w:pStyle w:val="Rubrik1"/>
      </w:pPr>
      <w:r w:rsidRPr="00B85201">
        <w:t>Nytt insamlingssystem för hushållsavfall med bostadsnära insamling av förpackningar och tidningar</w:t>
      </w:r>
    </w:p>
    <w:p w:rsidR="00755107" w:rsidRPr="00C728C9" w:rsidRDefault="00733D3D" w:rsidP="00755107">
      <w:pPr>
        <w:pStyle w:val="Rubrik2"/>
      </w:pPr>
      <w:r>
        <w:rPr>
          <w:rFonts w:cs="Arial"/>
          <w:szCs w:val="24"/>
        </w:rPr>
        <w:t>Kommunstyrelsen föreslår Kommunfullmäktige besluta</w:t>
      </w:r>
    </w:p>
    <w:p w:rsidR="00F94130" w:rsidRDefault="00660634" w:rsidP="00F94130">
      <w:pPr>
        <w:rPr>
          <w:rFonts w:ascii="Times New Roman" w:hAnsi="Times New Roman"/>
        </w:rPr>
      </w:pPr>
      <w:bookmarkStart w:id="0" w:name="Beslut"/>
      <w:bookmarkEnd w:id="0"/>
      <w:r>
        <w:t>Borås Energi och Miljö AB godkänns att i enlighet med bolagets förslag införa ett nytt insamlingssystem för hushållsavfall med bostadsnära insamling av förpackningar och tidningar till en investeringsk</w:t>
      </w:r>
      <w:r w:rsidR="006919F2">
        <w:t>ostnad på 144,4 miljoner kronor</w:t>
      </w:r>
      <w:r w:rsidR="00F94130">
        <w:t xml:space="preserve">. </w:t>
      </w:r>
      <w:r w:rsidR="00F94130" w:rsidRPr="00F64DBB">
        <w:rPr>
          <w:rFonts w:cs="Calibri"/>
          <w:color w:val="FF0000"/>
        </w:rPr>
        <w:t xml:space="preserve">Kommunstyrelsens </w:t>
      </w:r>
      <w:r w:rsidR="00F94130" w:rsidRPr="00F64DBB">
        <w:rPr>
          <w:rFonts w:cs="Calibri"/>
          <w:color w:val="FF0000"/>
        </w:rPr>
        <w:t>ställningstagande bygger på att avtal t</w:t>
      </w:r>
      <w:r w:rsidR="007C3DDF">
        <w:rPr>
          <w:rFonts w:cs="Calibri"/>
          <w:color w:val="FF0000"/>
        </w:rPr>
        <w:t>ecknas med en s.k. TIS (tillståndspliktigt</w:t>
      </w:r>
      <w:r w:rsidR="00F94130" w:rsidRPr="00F64DBB">
        <w:rPr>
          <w:rFonts w:cs="Calibri"/>
          <w:color w:val="FF0000"/>
        </w:rPr>
        <w:t xml:space="preserve"> i</w:t>
      </w:r>
      <w:r w:rsidR="00F94130" w:rsidRPr="00F64DBB">
        <w:rPr>
          <w:rFonts w:cs="Calibri"/>
          <w:color w:val="FF0000"/>
        </w:rPr>
        <w:t>nsamlingssystem) som ersätter Borås Energi och Miljö</w:t>
      </w:r>
      <w:r w:rsidR="00F94130" w:rsidRPr="00F64DBB">
        <w:rPr>
          <w:rFonts w:cs="Calibri"/>
          <w:color w:val="FF0000"/>
        </w:rPr>
        <w:t xml:space="preserve"> för merkostna</w:t>
      </w:r>
      <w:bookmarkStart w:id="1" w:name="_GoBack"/>
      <w:bookmarkEnd w:id="1"/>
      <w:r w:rsidR="00F94130" w:rsidRPr="00F64DBB">
        <w:rPr>
          <w:rFonts w:cs="Calibri"/>
          <w:color w:val="FF0000"/>
        </w:rPr>
        <w:t>derna i enlighet med förordningens intentioner.</w:t>
      </w:r>
    </w:p>
    <w:p w:rsidR="00D35220" w:rsidRDefault="00D35220" w:rsidP="00375E69">
      <w:pPr>
        <w:spacing w:after="120"/>
      </w:pPr>
    </w:p>
    <w:p w:rsidR="007E6CE5" w:rsidRPr="001C5598" w:rsidRDefault="007E6CE5" w:rsidP="007E6CE5">
      <w:pPr>
        <w:spacing w:after="120"/>
        <w:rPr>
          <w:vanish/>
          <w:color w:val="808080"/>
        </w:rPr>
      </w:pPr>
      <w:r w:rsidRPr="001C5598">
        <w:rPr>
          <w:vanish/>
          <w:color w:val="808080"/>
        </w:rPr>
        <w:t>[Beslutets innebörd ska framgå i klartext och vara utformat som om nämnden redan hade fattat beslutet. Syftet är att texten ska kunna flyttas över direkt till protokollet.</w:t>
      </w:r>
    </w:p>
    <w:p w:rsidR="007E6CE5" w:rsidRPr="001C5598" w:rsidRDefault="007E6CE5" w:rsidP="007E6CE5">
      <w:pPr>
        <w:spacing w:after="120"/>
        <w:rPr>
          <w:vanish/>
          <w:color w:val="808080"/>
        </w:rPr>
      </w:pPr>
      <w:r w:rsidRPr="001C5598">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755107" w:rsidRDefault="00755107" w:rsidP="00755107">
      <w:pPr>
        <w:pStyle w:val="Rubrik2"/>
      </w:pPr>
      <w:r>
        <w:t>S</w:t>
      </w:r>
      <w:r w:rsidR="00E157CA">
        <w:t>ammanfattning</w:t>
      </w:r>
    </w:p>
    <w:p w:rsidR="00660634" w:rsidRDefault="00660634" w:rsidP="00660634">
      <w:pPr>
        <w:pStyle w:val="Brdtext"/>
      </w:pPr>
      <w:bookmarkStart w:id="2" w:name="Komplettering"/>
      <w:bookmarkEnd w:id="2"/>
      <w:r>
        <w:t>Borås Energi och Miljö AB har inkommit med en begäran om utökning av investeringsplanen med 144,4 miljoner kronor i syfte att genomföra projektet ”Nytt insamlingssystem för hushållsavfallet med bostadsnära insamling av förpackningar och tidningar”.</w:t>
      </w:r>
      <w:r w:rsidR="007E6CE5">
        <w:t xml:space="preserve">  </w:t>
      </w:r>
      <w:r>
        <w:t>Det nya insamlingssystemet omfattas av två delprojekt, flerfacksprojekt samt tvåkärlsprojekt, som enligt bolaget kommer att införas parallellt med start senhösten 2020 och beräknas vara klart år 2023.</w:t>
      </w:r>
      <w:r w:rsidR="007E6CE5">
        <w:t xml:space="preserve"> </w:t>
      </w:r>
      <w:r>
        <w:t>Införande av det nya systemet med bostadsnära insamling av förpackningar och tidningar ger en högre service och bättre tillgänglighet för kunderna. Dessutom skapas en bättre utsorteringsgrad av materialen, framför allt papper och plast.</w:t>
      </w:r>
    </w:p>
    <w:p w:rsidR="00755107" w:rsidRDefault="00EC2546" w:rsidP="00755107">
      <w:pPr>
        <w:pStyle w:val="Brdtext"/>
      </w:pPr>
      <w:r w:rsidRPr="00263AE8">
        <w:t xml:space="preserve">Det nya </w:t>
      </w:r>
      <w:r>
        <w:t>insamlings</w:t>
      </w:r>
      <w:r w:rsidRPr="00263AE8">
        <w:t>systemet inkluderar in</w:t>
      </w:r>
      <w:r>
        <w:t xml:space="preserve">samling av förpackningar och tidningar som är ett producentansvar. </w:t>
      </w:r>
      <w:r w:rsidR="007E6CE5">
        <w:t xml:space="preserve"> </w:t>
      </w:r>
      <w:r>
        <w:t>Denna del av verksamheten ska vara kostnadsneutral och därmed ska inte dessa kostnader påverka hushållsavfallstaxan.</w:t>
      </w:r>
      <w:r w:rsidR="007E6CE5">
        <w:t xml:space="preserve">   </w:t>
      </w:r>
      <w:r w:rsidR="00E157CA">
        <w:t xml:space="preserve"> </w:t>
      </w:r>
      <w:r w:rsidR="00755107">
        <w:t xml:space="preserve"> </w:t>
      </w:r>
      <w:bookmarkStart w:id="3" w:name="KompletteringSlut"/>
      <w:bookmarkEnd w:id="3"/>
    </w:p>
    <w:p w:rsidR="00EF1B04" w:rsidRDefault="00EF1B04" w:rsidP="00EF1B04">
      <w:pPr>
        <w:pStyle w:val="Brdtext"/>
        <w:rPr>
          <w:vanish/>
          <w:color w:val="808080"/>
        </w:rPr>
      </w:pPr>
      <w:r w:rsidRPr="001C5598">
        <w:rPr>
          <w:vanish/>
          <w:color w:val="808080"/>
        </w:rPr>
        <w:t>[Sammanfattningen ska på kortfattat informera om vad ärendet i stora drag handla</w:t>
      </w:r>
      <w:r w:rsidR="00921715">
        <w:rPr>
          <w:vanish/>
          <w:color w:val="808080"/>
        </w:rPr>
        <w:t>r om och varför det initierats.</w:t>
      </w:r>
    </w:p>
    <w:p w:rsidR="00921715" w:rsidRPr="001C5598" w:rsidRDefault="00921715" w:rsidP="00EF1B04">
      <w:pPr>
        <w:pStyle w:val="Brdtext"/>
        <w:rPr>
          <w:vanish/>
          <w:color w:val="808080"/>
        </w:rPr>
      </w:pPr>
      <w:r>
        <w:rPr>
          <w:vanish/>
          <w:color w:val="808080"/>
        </w:rPr>
        <w:t>Ta aldrig bort denna rubrik.</w:t>
      </w:r>
    </w:p>
    <w:p w:rsidR="00EF1B04" w:rsidRPr="001C5598" w:rsidRDefault="00EF1B04" w:rsidP="00EF1B04">
      <w:pPr>
        <w:pStyle w:val="Brdtext"/>
        <w:rPr>
          <w:vanish/>
          <w:color w:val="808080"/>
        </w:rPr>
      </w:pPr>
      <w:r w:rsidRPr="001C5598">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126A47" w:rsidRDefault="00126A47" w:rsidP="007E6CE5">
      <w:pPr>
        <w:pStyle w:val="Brdtext"/>
      </w:pPr>
      <w:r>
        <w:t xml:space="preserve">Borås Energi och Miljö AB har inkommit med en begäran om utökning av investeringsplanen med 144,4 miljoner kronor i syfte att genomföra projektet </w:t>
      </w:r>
      <w:r>
        <w:lastRenderedPageBreak/>
        <w:t>”Nytt insamlingssystem för hushållsavfallet med bostadsnära insamling av förpackningar och tidningar”.</w:t>
      </w:r>
    </w:p>
    <w:p w:rsidR="007D6A9F" w:rsidRDefault="007D6A9F" w:rsidP="007E6CE5">
      <w:pPr>
        <w:pStyle w:val="Brdtext"/>
      </w:pPr>
      <w:r>
        <w:t xml:space="preserve">Borås har sedan 1995 sorterat ut matavfall och brännbart restavfall var för sig med optisk sortering där avfallet sorteras i hushållen i svart och vit plastpåse och sedan skiljs påsarna åt i optisk sorteringsanläggning på </w:t>
      </w:r>
      <w:proofErr w:type="spellStart"/>
      <w:r>
        <w:t>Sobacken</w:t>
      </w:r>
      <w:proofErr w:type="spellEnd"/>
      <w:r>
        <w:t>. Förpackningsmaterial samlas in via återvinningsstationer som drivs av förpacknings- och tidningsindustrin (FTI).</w:t>
      </w:r>
      <w:r w:rsidR="00FB7043">
        <w:t xml:space="preserve"> </w:t>
      </w:r>
      <w:r>
        <w:t xml:space="preserve">Den nuvarande optiska sorteringsanläggningen står inför stora investeringsbehov och avfallshanteringen i Borås behöver förbättras och bli mer miljöfokuserad med bättre service till kunderna. </w:t>
      </w:r>
    </w:p>
    <w:p w:rsidR="00263AE8" w:rsidRDefault="007D6A9F" w:rsidP="007E6CE5">
      <w:pPr>
        <w:pStyle w:val="Brdtext"/>
      </w:pPr>
      <w:r>
        <w:t>Bolagets för</w:t>
      </w:r>
      <w:r w:rsidR="00FB7043">
        <w:t>slag till nytt insamlingssystem kommer att omfattas av två delprojekt; flerfacksprojekt samt tvåkärlsprojekt. F</w:t>
      </w:r>
      <w:r>
        <w:t>lerfacks</w:t>
      </w:r>
      <w:r w:rsidR="00FB7043">
        <w:t>projektet är det första projektet och innebär en</w:t>
      </w:r>
      <w:r>
        <w:t xml:space="preserve"> bostadsnära insamling av förpackningar och tidningar. </w:t>
      </w:r>
      <w:r w:rsidR="00FB7043">
        <w:t>Det nya insamlingssystemet ska vara obligatoriskt för alla villor, fritidshus, radhus och mindre flerfamiljshus inom Borås Stad. Varje hushåll får två kärl med möjlighet att sortera olika avfallssorter; brännbart restavfall, matavfall, tidningar, plast-, papper- och metallförpackningar samt ofärgat och färgat glas.</w:t>
      </w:r>
      <w:r w:rsidR="0043329A">
        <w:t xml:space="preserve"> </w:t>
      </w:r>
    </w:p>
    <w:p w:rsidR="00FB7043" w:rsidRDefault="0043329A" w:rsidP="007E6CE5">
      <w:pPr>
        <w:pStyle w:val="Brdtext"/>
      </w:pPr>
      <w:r>
        <w:t xml:space="preserve">Tvåkärlsprojektet är det andra projektet och sker parallellt med införandet av det första projektet. Tvåkärlsprojektet innefattar att alla större flerfamiljshus och verksamheter kommer att ha ett kärl för matavfall och ett kärl för brännbart restavfall, istället för ett kärl med blandat som idag. Det kommer finnas andra lösningar som under- och överjordsbehållare för större flerfamiljshus med två behållare för mat respektive </w:t>
      </w:r>
      <w:r w:rsidR="00263AE8">
        <w:t>brännbart restavfall.</w:t>
      </w:r>
    </w:p>
    <w:p w:rsidR="00263AE8" w:rsidRDefault="00263AE8" w:rsidP="007E6CE5">
      <w:pPr>
        <w:pStyle w:val="Brdtext"/>
      </w:pPr>
      <w:r w:rsidRPr="00263AE8">
        <w:t xml:space="preserve">Det nya </w:t>
      </w:r>
      <w:r>
        <w:t>insamlings</w:t>
      </w:r>
      <w:r w:rsidRPr="00263AE8">
        <w:t>systemet inkluderar in</w:t>
      </w:r>
      <w:r>
        <w:t xml:space="preserve">samling av förpackningar och tidningar som är ett producentansvar. Bolaget ser dock att ett införande av det nya systemet med bostadsnära insamling av förpackningar och tidningar ger en högre service och </w:t>
      </w:r>
      <w:r w:rsidR="00660634">
        <w:t xml:space="preserve">bättre </w:t>
      </w:r>
      <w:r>
        <w:t>tillgänglighet för kunderna. Dessutom skapas en bättre utsorteringsgrad av materialen, framför allt papper och plast.</w:t>
      </w:r>
    </w:p>
    <w:p w:rsidR="007D6A9F" w:rsidRDefault="007D6A9F" w:rsidP="007E6CE5">
      <w:pPr>
        <w:pStyle w:val="Brdtext"/>
      </w:pPr>
      <w:r>
        <w:t xml:space="preserve">Bolagets tidplan innebär att införandet </w:t>
      </w:r>
      <w:r w:rsidR="0043329A">
        <w:t xml:space="preserve">av flerfackssystemet </w:t>
      </w:r>
      <w:r>
        <w:t xml:space="preserve">startar under senhösten år 2020 och område för område kommer successivt att börja använda det nya </w:t>
      </w:r>
      <w:r w:rsidR="00FB7043">
        <w:t>insamlingssystemet. Totalt beräknas införandet ta ca 2 år och är beroende av införskaffande av insamlingsfordon och inköp och montering av kärl.</w:t>
      </w:r>
      <w:r>
        <w:t xml:space="preserve"> </w:t>
      </w:r>
      <w:r w:rsidR="0043329A">
        <w:t>Tvåkärlssystemet planeras att vara klart år 2023 då sorteringsanläggningen planeras att avvecklas.</w:t>
      </w:r>
    </w:p>
    <w:p w:rsidR="007E6CE5" w:rsidRDefault="00660634" w:rsidP="007E6CE5">
      <w:pPr>
        <w:pStyle w:val="Brdtext"/>
      </w:pPr>
      <w:r>
        <w:t xml:space="preserve">Kommunstyrelsen bedömer </w:t>
      </w:r>
      <w:r w:rsidR="00126A47">
        <w:t>investeringen</w:t>
      </w:r>
      <w:r w:rsidR="007D6A9F">
        <w:t xml:space="preserve"> som angelägen för att uppfylla </w:t>
      </w:r>
      <w:r w:rsidR="00126A47">
        <w:t xml:space="preserve">bolagets uppdrag </w:t>
      </w:r>
      <w:r w:rsidR="00BD41EE">
        <w:t xml:space="preserve">avseende hushållsavfall </w:t>
      </w:r>
      <w:r w:rsidR="00126A47">
        <w:t>och</w:t>
      </w:r>
      <w:r w:rsidR="007D6A9F">
        <w:t xml:space="preserve"> </w:t>
      </w:r>
      <w:r w:rsidR="007D6A9F" w:rsidRPr="00263AE8">
        <w:t>projektet</w:t>
      </w:r>
      <w:r w:rsidR="00126A47" w:rsidRPr="00263AE8">
        <w:t xml:space="preserve"> ligger i linje med ägardirektivet. </w:t>
      </w:r>
      <w:r w:rsidR="00BD41EE">
        <w:t xml:space="preserve">Eftersom det nya insamlingssystemet innebär insamling av förpackningar och tidningar </w:t>
      </w:r>
      <w:r w:rsidR="00263AE8">
        <w:t xml:space="preserve">som egentligen är ett producentansvar ser Kommunstyrelsen </w:t>
      </w:r>
      <w:r w:rsidR="00BD41EE">
        <w:t xml:space="preserve">att </w:t>
      </w:r>
      <w:r w:rsidR="00263AE8">
        <w:t xml:space="preserve">bolaget i sina löpande ekonomiska </w:t>
      </w:r>
      <w:r>
        <w:t>rapporter</w:t>
      </w:r>
      <w:r w:rsidR="00263AE8">
        <w:t xml:space="preserve"> ska redovisa kostnader och intäkter avseende just denna del av insamlingssystemet då </w:t>
      </w:r>
      <w:r w:rsidR="00BD41EE">
        <w:t xml:space="preserve">det ska vara kostnadsneutralt för taxekollektivet och därmed inte </w:t>
      </w:r>
      <w:r w:rsidR="00263AE8">
        <w:t xml:space="preserve">ska </w:t>
      </w:r>
      <w:r w:rsidR="00BD41EE">
        <w:t xml:space="preserve">påverka hushållsavfallstaxan. </w:t>
      </w:r>
      <w:r w:rsidR="00263AE8">
        <w:t>K</w:t>
      </w:r>
      <w:r w:rsidR="00126A47">
        <w:t>ommunstyrelsen förutsätter att bolaget gjort en korrekt affärsmässig bedömning.</w:t>
      </w:r>
      <w:r w:rsidR="007E6CE5">
        <w:t xml:space="preserve">  </w:t>
      </w:r>
    </w:p>
    <w:p w:rsidR="00E157CA" w:rsidRPr="00E157CA" w:rsidRDefault="00BD41EE" w:rsidP="00E157CA">
      <w:pPr>
        <w:rPr>
          <w:vanish/>
          <w:color w:val="808080"/>
        </w:rPr>
      </w:pPr>
      <w:r w:rsidRPr="00E157CA">
        <w:rPr>
          <w:vanish/>
          <w:color w:val="808080"/>
        </w:rPr>
        <w:lastRenderedPageBreak/>
        <w:t xml:space="preserve"> </w:t>
      </w:r>
      <w:r w:rsidR="00E157CA"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E157CA" w:rsidRDefault="00921715" w:rsidP="00921715">
      <w:pPr>
        <w:rPr>
          <w:vanish/>
          <w:color w:val="808080"/>
        </w:rPr>
      </w:pPr>
      <w:r w:rsidRPr="00E157CA">
        <w:rPr>
          <w:vanish/>
          <w:color w:val="808080"/>
        </w:rPr>
        <w:t xml:space="preserve">I de fall ärendet kan beskrivas på högst en halv A4-sida kan rubriken Sammanfattning </w:t>
      </w:r>
      <w:r>
        <w:rPr>
          <w:vanish/>
          <w:color w:val="808080"/>
        </w:rPr>
        <w:t>användas istället och man ersätter rubriken ”Sammanfattning” med Ärendet i sin helhet.</w:t>
      </w: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1C5598" w:rsidRDefault="00E157CA" w:rsidP="00E157CA">
      <w:pPr>
        <w:pStyle w:val="Liststycke"/>
        <w:numPr>
          <w:ilvl w:val="0"/>
          <w:numId w:val="11"/>
        </w:numPr>
        <w:spacing w:after="200"/>
        <w:rPr>
          <w:vanish/>
          <w:color w:val="808080"/>
        </w:rPr>
      </w:pPr>
      <w:r w:rsidRPr="001C5598">
        <w:rPr>
          <w:vanish/>
          <w:color w:val="808080"/>
        </w:rPr>
        <w:t xml:space="preserve">Omvärld, forskning, evidens? </w:t>
      </w:r>
    </w:p>
    <w:p w:rsidR="00E157CA" w:rsidRPr="001C5598" w:rsidRDefault="00E157CA" w:rsidP="00E157CA">
      <w:pPr>
        <w:pStyle w:val="Liststycke"/>
        <w:numPr>
          <w:ilvl w:val="0"/>
          <w:numId w:val="11"/>
        </w:numPr>
        <w:spacing w:after="200"/>
        <w:rPr>
          <w:vanish/>
          <w:color w:val="808080"/>
        </w:rPr>
      </w:pPr>
      <w:r w:rsidRPr="001C5598">
        <w:rPr>
          <w:vanish/>
          <w:color w:val="808080"/>
        </w:rPr>
        <w:t>Statistik, uppföljning och analys?</w:t>
      </w:r>
    </w:p>
    <w:p w:rsidR="00E157CA" w:rsidRPr="001C5598" w:rsidRDefault="00E157CA" w:rsidP="00E157CA">
      <w:pPr>
        <w:pStyle w:val="Liststycke"/>
        <w:numPr>
          <w:ilvl w:val="0"/>
          <w:numId w:val="11"/>
        </w:numPr>
        <w:spacing w:after="200"/>
        <w:rPr>
          <w:vanish/>
          <w:color w:val="808080"/>
        </w:rPr>
      </w:pPr>
      <w:r w:rsidRPr="001C5598">
        <w:rPr>
          <w:vanish/>
          <w:color w:val="808080"/>
        </w:rPr>
        <w:t>Lagstiftning, myndigheters förskrifter, praxis, rättssäkerhet?</w:t>
      </w:r>
    </w:p>
    <w:p w:rsidR="00E157CA" w:rsidRPr="001C5598" w:rsidRDefault="00E157CA" w:rsidP="00E157CA">
      <w:pPr>
        <w:pStyle w:val="Liststycke"/>
        <w:numPr>
          <w:ilvl w:val="0"/>
          <w:numId w:val="11"/>
        </w:numPr>
        <w:spacing w:after="200"/>
        <w:rPr>
          <w:vanish/>
          <w:color w:val="808080"/>
        </w:rPr>
      </w:pPr>
      <w:r w:rsidRPr="001C5598">
        <w:rPr>
          <w:vanish/>
          <w:color w:val="808080"/>
        </w:rPr>
        <w:t>Vision 2025, andra styrdokument, tidigare beslut?</w:t>
      </w:r>
    </w:p>
    <w:p w:rsidR="00E157CA" w:rsidRPr="001C5598" w:rsidRDefault="00E157CA" w:rsidP="00E157CA">
      <w:pPr>
        <w:pStyle w:val="Liststycke"/>
        <w:numPr>
          <w:ilvl w:val="0"/>
          <w:numId w:val="11"/>
        </w:numPr>
        <w:spacing w:after="200"/>
        <w:rPr>
          <w:vanish/>
          <w:color w:val="808080"/>
        </w:rPr>
      </w:pPr>
      <w:r w:rsidRPr="001C5598">
        <w:rPr>
          <w:vanish/>
          <w:color w:val="808080"/>
        </w:rPr>
        <w:t>Konsekvenser avseende ekonomi, organisation, miljö och brukare/medborgare?</w:t>
      </w:r>
    </w:p>
    <w:p w:rsidR="00E157CA" w:rsidRPr="001C5598" w:rsidRDefault="00E157CA" w:rsidP="00E157CA">
      <w:pPr>
        <w:pStyle w:val="Liststycke"/>
        <w:numPr>
          <w:ilvl w:val="0"/>
          <w:numId w:val="11"/>
        </w:numPr>
        <w:spacing w:after="200"/>
        <w:rPr>
          <w:vanish/>
          <w:color w:val="808080"/>
        </w:rPr>
      </w:pPr>
      <w:r w:rsidRPr="001C5598">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4" w:name="Forslag"/>
      <w:bookmarkEnd w:id="4"/>
      <w:r>
        <w:t xml:space="preserve">1. </w:t>
      </w:r>
      <w:r w:rsidR="00660634">
        <w:t>Fullmäktigeskrivelse, 2020-02-17</w:t>
      </w:r>
    </w:p>
    <w:p w:rsidR="00BC65DA" w:rsidRDefault="00E157CA" w:rsidP="00E157CA">
      <w:pPr>
        <w:pStyle w:val="Brdtext"/>
        <w:spacing w:after="0"/>
      </w:pPr>
      <w:r>
        <w:t xml:space="preserve">2. </w:t>
      </w:r>
      <w:r w:rsidR="00BC65DA">
        <w:t>Styrelseprotokoll Borås Energi och Miljö AB, 2019-11-28</w:t>
      </w:r>
    </w:p>
    <w:p w:rsidR="00BC65DA" w:rsidRDefault="00BC65DA" w:rsidP="00E157CA">
      <w:pPr>
        <w:pStyle w:val="Brdtext"/>
        <w:spacing w:after="0"/>
      </w:pPr>
      <w:r>
        <w:t>3. Beslutsförslag Borås Energi och Miljö AB</w:t>
      </w:r>
    </w:p>
    <w:p w:rsidR="00BC65DA" w:rsidRDefault="00BC65DA" w:rsidP="00BC65DA">
      <w:pPr>
        <w:pStyle w:val="Brdtext"/>
        <w:spacing w:after="0"/>
      </w:pPr>
      <w:r>
        <w:t>4. Rapport Nytt insamlingssystem för hushållsavfall i Borås, Borås Energi och Miljö AB, 2019-11-14</w:t>
      </w:r>
    </w:p>
    <w:p w:rsidR="00E157CA" w:rsidRPr="00865091" w:rsidRDefault="00BC65DA" w:rsidP="00865091">
      <w:pPr>
        <w:pStyle w:val="Brdtext"/>
        <w:spacing w:after="0"/>
      </w:pPr>
      <w:r>
        <w:t xml:space="preserve">5. Rapport Nytt insamlingssystem för hushållsavfall i Borås, </w:t>
      </w:r>
      <w:proofErr w:type="spellStart"/>
      <w:r>
        <w:t>Profu</w:t>
      </w:r>
      <w:proofErr w:type="spellEnd"/>
      <w:r>
        <w:t>, 2019-10-02</w:t>
      </w:r>
      <w:bookmarkStart w:id="5" w:name="ForslagSlut"/>
      <w:bookmarkEnd w:id="5"/>
      <w:r w:rsidR="00865091">
        <w:t>.</w:t>
      </w:r>
      <w:r w:rsidR="00E157CA" w:rsidRPr="001C5598">
        <w:rPr>
          <w:vanish/>
          <w:color w:val="808080"/>
        </w:rPr>
        <w:t>[Här anges de handlingar som ska skickas med till nämnden. Handlingarna ska vara daterade och uppställda i den ordning som handlingarna ska ligga när de skickas till nämnden.]</w:t>
      </w:r>
    </w:p>
    <w:p w:rsidR="00EE1237" w:rsidRDefault="00EE1237" w:rsidP="00660634">
      <w:pPr>
        <w:pStyle w:val="Rubrik2"/>
      </w:pPr>
    </w:p>
    <w:p w:rsidR="00E004A6" w:rsidRDefault="00E004A6" w:rsidP="00EE1237">
      <w:pPr>
        <w:pStyle w:val="Brdtext"/>
      </w:pPr>
    </w:p>
    <w:p w:rsidR="006919F2" w:rsidRDefault="006919F2" w:rsidP="006919F2">
      <w:pPr>
        <w:spacing w:after="160" w:line="256" w:lineRule="auto"/>
        <w:rPr>
          <w:rFonts w:ascii="Calibri" w:eastAsia="Calibri" w:hAnsi="Calibri" w:cs="Calibri"/>
          <w:b/>
          <w:sz w:val="22"/>
          <w:szCs w:val="22"/>
          <w:lang w:eastAsia="en-US"/>
        </w:rPr>
      </w:pPr>
      <w:r>
        <w:rPr>
          <w:rFonts w:ascii="Calibri" w:eastAsia="Calibri" w:hAnsi="Calibri" w:cs="Calibri"/>
          <w:b/>
          <w:sz w:val="22"/>
          <w:szCs w:val="22"/>
          <w:lang w:eastAsia="en-US"/>
        </w:rPr>
        <w:t xml:space="preserve">Allianspartierna i Borås </w:t>
      </w:r>
    </w:p>
    <w:p w:rsidR="006919F2" w:rsidRDefault="006919F2" w:rsidP="006919F2">
      <w:pPr>
        <w:spacing w:line="240" w:lineRule="auto"/>
        <w:rPr>
          <w:rFonts w:ascii="Calibri" w:eastAsia="Calibri" w:hAnsi="Calibri" w:cs="Calibri"/>
          <w:b/>
          <w:sz w:val="22"/>
          <w:szCs w:val="22"/>
          <w:lang w:eastAsia="en-US"/>
        </w:rPr>
      </w:pPr>
    </w:p>
    <w:p w:rsidR="006919F2" w:rsidRDefault="006919F2" w:rsidP="006919F2">
      <w:pPr>
        <w:spacing w:line="240" w:lineRule="auto"/>
        <w:rPr>
          <w:rFonts w:ascii="Calibri" w:eastAsia="Calibri" w:hAnsi="Calibri" w:cs="Calibri"/>
          <w:b/>
          <w:sz w:val="22"/>
          <w:szCs w:val="22"/>
          <w:lang w:eastAsia="en-US"/>
        </w:rPr>
      </w:pPr>
      <w:r>
        <w:rPr>
          <w:rFonts w:ascii="Calibri" w:eastAsia="Calibri" w:hAnsi="Calibri" w:cs="Calibri"/>
          <w:b/>
          <w:sz w:val="22"/>
          <w:szCs w:val="22"/>
          <w:lang w:eastAsia="en-US"/>
        </w:rPr>
        <w:t>Moderaterna</w:t>
      </w:r>
      <w:r>
        <w:rPr>
          <w:rFonts w:ascii="Calibri" w:eastAsia="Calibri" w:hAnsi="Calibri" w:cs="Calibri"/>
          <w:b/>
          <w:sz w:val="22"/>
          <w:szCs w:val="22"/>
          <w:lang w:eastAsia="en-US"/>
        </w:rPr>
        <w:tab/>
      </w:r>
      <w:r>
        <w:rPr>
          <w:rFonts w:ascii="Calibri" w:eastAsia="Calibri" w:hAnsi="Calibri" w:cs="Calibri"/>
          <w:b/>
          <w:sz w:val="22"/>
          <w:szCs w:val="22"/>
          <w:lang w:eastAsia="en-US"/>
        </w:rPr>
        <w:tab/>
      </w:r>
      <w:r>
        <w:rPr>
          <w:rFonts w:ascii="Calibri" w:eastAsia="Calibri" w:hAnsi="Calibri" w:cs="Calibri"/>
          <w:b/>
          <w:sz w:val="22"/>
          <w:szCs w:val="22"/>
          <w:lang w:eastAsia="en-US"/>
        </w:rPr>
        <w:tab/>
        <w:t xml:space="preserve">Kristdemokraterna </w:t>
      </w:r>
    </w:p>
    <w:p w:rsidR="006919F2" w:rsidRDefault="006919F2" w:rsidP="006919F2">
      <w:pPr>
        <w:spacing w:line="240" w:lineRule="auto"/>
        <w:rPr>
          <w:rFonts w:ascii="Calibri" w:eastAsia="Calibri" w:hAnsi="Calibri" w:cs="Calibri"/>
          <w:b/>
          <w:sz w:val="22"/>
          <w:szCs w:val="22"/>
          <w:lang w:eastAsia="en-US"/>
        </w:rPr>
      </w:pPr>
    </w:p>
    <w:p w:rsidR="006919F2" w:rsidRDefault="006919F2" w:rsidP="006919F2">
      <w:pPr>
        <w:spacing w:line="240" w:lineRule="auto"/>
        <w:rPr>
          <w:rFonts w:ascii="Calibri" w:eastAsia="Calibri" w:hAnsi="Calibri" w:cs="Calibri"/>
          <w:sz w:val="22"/>
          <w:szCs w:val="22"/>
          <w:lang w:eastAsia="en-US"/>
        </w:rPr>
      </w:pPr>
      <w:r>
        <w:rPr>
          <w:rFonts w:ascii="Calibri" w:eastAsia="Calibri" w:hAnsi="Calibri" w:cs="Calibri"/>
          <w:sz w:val="22"/>
          <w:szCs w:val="22"/>
          <w:lang w:eastAsia="en-US"/>
        </w:rPr>
        <w:t xml:space="preserve">Annette Carlson </w:t>
      </w:r>
      <w:r>
        <w:rPr>
          <w:rFonts w:ascii="Calibri" w:eastAsia="Calibri" w:hAnsi="Calibri" w:cs="Calibri"/>
          <w:sz w:val="22"/>
          <w:szCs w:val="22"/>
          <w:lang w:eastAsia="en-US"/>
        </w:rPr>
        <w:tab/>
      </w:r>
      <w:r>
        <w:rPr>
          <w:rFonts w:ascii="Calibri" w:eastAsia="Calibri" w:hAnsi="Calibri" w:cs="Calibri"/>
          <w:sz w:val="22"/>
          <w:szCs w:val="22"/>
          <w:lang w:eastAsia="en-US"/>
        </w:rPr>
        <w:tab/>
        <w:t>Niklas Arvidsson</w:t>
      </w:r>
    </w:p>
    <w:p w:rsidR="00375E69" w:rsidRPr="007F0749" w:rsidRDefault="00375E69" w:rsidP="00755107">
      <w:pPr>
        <w:spacing w:line="240" w:lineRule="auto"/>
      </w:pPr>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A08" w:rsidRDefault="00776A08" w:rsidP="00A80039">
      <w:pPr>
        <w:pStyle w:val="Tabellinnehll"/>
      </w:pPr>
      <w:r>
        <w:separator/>
      </w:r>
    </w:p>
  </w:endnote>
  <w:endnote w:type="continuationSeparator" w:id="0">
    <w:p w:rsidR="00776A08" w:rsidRDefault="00776A08"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634" w:rsidRDefault="00660634"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634" w:rsidRDefault="00660634"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660634" w:rsidTr="000022F5">
      <w:trPr>
        <w:trHeight w:val="480"/>
      </w:trPr>
      <w:tc>
        <w:tcPr>
          <w:tcW w:w="10433" w:type="dxa"/>
          <w:gridSpan w:val="5"/>
          <w:tcBorders>
            <w:bottom w:val="single" w:sz="4" w:space="0" w:color="auto"/>
          </w:tcBorders>
          <w:vAlign w:val="bottom"/>
        </w:tcPr>
        <w:p w:rsidR="00660634" w:rsidRPr="005B5CE4" w:rsidRDefault="00660634" w:rsidP="0092549B">
          <w:pPr>
            <w:pStyle w:val="Sidfot"/>
            <w:spacing w:after="60"/>
            <w:rPr>
              <w:sz w:val="20"/>
            </w:rPr>
          </w:pPr>
          <w:r>
            <w:rPr>
              <w:sz w:val="20"/>
            </w:rPr>
            <w:t>Kommunstyrelsen</w:t>
          </w:r>
        </w:p>
      </w:tc>
    </w:tr>
    <w:tr w:rsidR="00660634" w:rsidTr="00755107">
      <w:trPr>
        <w:trHeight w:val="480"/>
      </w:trPr>
      <w:tc>
        <w:tcPr>
          <w:tcW w:w="2244" w:type="dxa"/>
          <w:tcBorders>
            <w:top w:val="single" w:sz="4" w:space="0" w:color="auto"/>
          </w:tcBorders>
        </w:tcPr>
        <w:p w:rsidR="00660634" w:rsidRDefault="00660634" w:rsidP="0092549B">
          <w:pPr>
            <w:pStyle w:val="Sidfotledtext"/>
          </w:pPr>
          <w:r>
            <w:t>Postadress</w:t>
          </w:r>
        </w:p>
        <w:p w:rsidR="00660634" w:rsidRDefault="00660634" w:rsidP="0092549B">
          <w:pPr>
            <w:pStyle w:val="Sidfot"/>
          </w:pPr>
          <w:r>
            <w:t>501 80 Borås</w:t>
          </w:r>
        </w:p>
      </w:tc>
      <w:tc>
        <w:tcPr>
          <w:tcW w:w="2247" w:type="dxa"/>
          <w:tcBorders>
            <w:top w:val="single" w:sz="4" w:space="0" w:color="auto"/>
          </w:tcBorders>
        </w:tcPr>
        <w:p w:rsidR="00660634" w:rsidRPr="006B0841" w:rsidRDefault="00660634" w:rsidP="0092549B">
          <w:pPr>
            <w:pStyle w:val="Sidfotledtext"/>
          </w:pPr>
          <w:r>
            <w:t>Besöksadress</w:t>
          </w:r>
        </w:p>
        <w:p w:rsidR="00660634" w:rsidRDefault="00660634" w:rsidP="0092549B">
          <w:pPr>
            <w:pStyle w:val="Sidfot"/>
          </w:pPr>
          <w:r>
            <w:t>Kungsgatan 55</w:t>
          </w:r>
        </w:p>
      </w:tc>
      <w:tc>
        <w:tcPr>
          <w:tcW w:w="2228" w:type="dxa"/>
          <w:tcBorders>
            <w:top w:val="single" w:sz="4" w:space="0" w:color="auto"/>
          </w:tcBorders>
        </w:tcPr>
        <w:p w:rsidR="00660634" w:rsidRDefault="00660634" w:rsidP="0092549B">
          <w:pPr>
            <w:pStyle w:val="Sidfotledtext"/>
          </w:pPr>
          <w:r>
            <w:t>Hemsida</w:t>
          </w:r>
        </w:p>
        <w:p w:rsidR="00660634" w:rsidRDefault="00660634" w:rsidP="0092549B">
          <w:pPr>
            <w:pStyle w:val="Sidfot"/>
          </w:pPr>
          <w:r>
            <w:t>boras.se</w:t>
          </w:r>
        </w:p>
      </w:tc>
      <w:tc>
        <w:tcPr>
          <w:tcW w:w="2411" w:type="dxa"/>
          <w:tcBorders>
            <w:top w:val="single" w:sz="4" w:space="0" w:color="auto"/>
          </w:tcBorders>
        </w:tcPr>
        <w:p w:rsidR="00660634" w:rsidRDefault="00660634" w:rsidP="0092549B">
          <w:pPr>
            <w:pStyle w:val="Sidfotledtext"/>
          </w:pPr>
          <w:r>
            <w:t>E-post</w:t>
          </w:r>
        </w:p>
        <w:p w:rsidR="00660634" w:rsidRDefault="00660634" w:rsidP="0092549B">
          <w:pPr>
            <w:pStyle w:val="Sidfot"/>
          </w:pPr>
        </w:p>
      </w:tc>
      <w:tc>
        <w:tcPr>
          <w:tcW w:w="1303" w:type="dxa"/>
          <w:tcBorders>
            <w:top w:val="single" w:sz="4" w:space="0" w:color="auto"/>
          </w:tcBorders>
        </w:tcPr>
        <w:p w:rsidR="00660634" w:rsidRDefault="00660634" w:rsidP="0092549B">
          <w:pPr>
            <w:pStyle w:val="Sidfotledtext"/>
          </w:pPr>
          <w:r>
            <w:t>Telefon</w:t>
          </w:r>
        </w:p>
        <w:p w:rsidR="00660634" w:rsidRDefault="00660634" w:rsidP="0092549B">
          <w:pPr>
            <w:pStyle w:val="Sidfot"/>
          </w:pPr>
          <w:r>
            <w:t xml:space="preserve">033-35 70 00 </w:t>
          </w:r>
          <w:proofErr w:type="spellStart"/>
          <w:r>
            <w:t>vxl</w:t>
          </w:r>
          <w:proofErr w:type="spellEnd"/>
        </w:p>
      </w:tc>
    </w:tr>
  </w:tbl>
  <w:p w:rsidR="00660634" w:rsidRDefault="00660634"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A08" w:rsidRDefault="00776A08" w:rsidP="00A80039">
      <w:pPr>
        <w:pStyle w:val="Tabellinnehll"/>
      </w:pPr>
      <w:r>
        <w:separator/>
      </w:r>
    </w:p>
  </w:footnote>
  <w:footnote w:type="continuationSeparator" w:id="0">
    <w:p w:rsidR="00776A08" w:rsidRDefault="00776A08"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660634" w:rsidRPr="001E0EDC" w:rsidTr="005D7923">
      <w:trPr>
        <w:cantSplit/>
        <w:trHeight w:val="480"/>
      </w:trPr>
      <w:tc>
        <w:tcPr>
          <w:tcW w:w="5216" w:type="dxa"/>
        </w:tcPr>
        <w:p w:rsidR="00660634" w:rsidRPr="001E0EDC" w:rsidRDefault="00660634" w:rsidP="004F2690">
          <w:pPr>
            <w:pStyle w:val="Sidhuvud"/>
            <w:spacing w:before="220"/>
          </w:pPr>
          <w:r>
            <w:t>Borås Stad</w:t>
          </w:r>
        </w:p>
      </w:tc>
      <w:tc>
        <w:tcPr>
          <w:tcW w:w="1956" w:type="dxa"/>
        </w:tcPr>
        <w:p w:rsidR="00660634" w:rsidRPr="00BA066B" w:rsidRDefault="00660634" w:rsidP="00A50D82">
          <w:pPr>
            <w:pStyle w:val="Sidhuvudledtext"/>
          </w:pPr>
        </w:p>
      </w:tc>
      <w:tc>
        <w:tcPr>
          <w:tcW w:w="1956" w:type="dxa"/>
        </w:tcPr>
        <w:p w:rsidR="00660634" w:rsidRPr="00BA066B" w:rsidRDefault="00660634" w:rsidP="004F2690">
          <w:pPr>
            <w:pStyle w:val="Sidhuvud"/>
          </w:pPr>
        </w:p>
      </w:tc>
      <w:tc>
        <w:tcPr>
          <w:tcW w:w="1304" w:type="dxa"/>
        </w:tcPr>
        <w:p w:rsidR="00660634" w:rsidRPr="00BA066B" w:rsidRDefault="00660634" w:rsidP="004F2690">
          <w:pPr>
            <w:pStyle w:val="Sidhuvudledtext"/>
          </w:pPr>
          <w:r>
            <w:t>Sida</w:t>
          </w:r>
        </w:p>
        <w:p w:rsidR="00660634" w:rsidRPr="00BA066B" w:rsidRDefault="00660634" w:rsidP="004F2690">
          <w:pPr>
            <w:pStyle w:val="Sidhuvud"/>
          </w:pPr>
          <w:r>
            <w:rPr>
              <w:rStyle w:val="Sidnummer"/>
            </w:rPr>
            <w:fldChar w:fldCharType="begin"/>
          </w:r>
          <w:r>
            <w:rPr>
              <w:rStyle w:val="Sidnummer"/>
            </w:rPr>
            <w:instrText xml:space="preserve"> PAGE </w:instrText>
          </w:r>
          <w:r>
            <w:rPr>
              <w:rStyle w:val="Sidnummer"/>
            </w:rPr>
            <w:fldChar w:fldCharType="separate"/>
          </w:r>
          <w:r w:rsidR="007C3DDF">
            <w:rPr>
              <w:rStyle w:val="Sidnummer"/>
              <w:noProof/>
            </w:rPr>
            <w:t>3</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7C3DDF">
            <w:rPr>
              <w:rStyle w:val="Sidnummer"/>
              <w:noProof/>
            </w:rPr>
            <w:t>3</w:t>
          </w:r>
          <w:r w:rsidRPr="00BA066B">
            <w:rPr>
              <w:rStyle w:val="Sidnummer"/>
            </w:rPr>
            <w:fldChar w:fldCharType="end"/>
          </w:r>
          <w:r w:rsidRPr="00BA066B">
            <w:rPr>
              <w:rStyle w:val="Sidnummer"/>
            </w:rPr>
            <w:t>)</w:t>
          </w:r>
        </w:p>
      </w:tc>
    </w:tr>
  </w:tbl>
  <w:p w:rsidR="00660634" w:rsidRDefault="00660634"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D42" w:rsidRDefault="00073D42" w:rsidP="00073D42">
    <w:pPr>
      <w:pStyle w:val="Sidhuvud"/>
      <w:ind w:left="6520"/>
    </w:pPr>
    <w:r>
      <w:t xml:space="preserve">                                                                                                                                            </w:t>
    </w:r>
    <w:r>
      <w:rPr>
        <w:sz w:val="40"/>
        <w:szCs w:val="40"/>
        <w:bdr w:val="single" w:sz="4" w:space="0" w:color="auto" w:frame="1"/>
      </w:rPr>
      <w:t>E10</w:t>
    </w:r>
  </w:p>
  <w:p w:rsidR="00073D42" w:rsidRDefault="00073D42">
    <w:pPr>
      <w:pStyle w:val="Sidhuvud"/>
    </w:pPr>
  </w:p>
  <w:p w:rsidR="00660634" w:rsidRDefault="00660634">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susanne.glans@boras.se"/>
    <w:docVar w:name="anvandare_txt_Namn" w:val="Susanne Glans"/>
    <w:docVar w:name="anvandare_txt_Profil" w:val="HAND"/>
    <w:docVar w:name="anvandare_txt_Sign" w:val="SJ414"/>
    <w:docVar w:name="anvandare_txt_Telnr" w:val="033 357046"/>
    <w:docVar w:name="Databas" w:val="KS"/>
    <w:docVar w:name="Diarienr" w:val="2019-01060"/>
    <w:docVar w:name="Grpnr" w:val="3.3.3.0"/>
    <w:docVar w:name="Handlsign" w:val="Susanne Glans"/>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5728"/>
    <w:rsid w:val="0000633C"/>
    <w:rsid w:val="0001060E"/>
    <w:rsid w:val="000116E9"/>
    <w:rsid w:val="00011A60"/>
    <w:rsid w:val="0001491E"/>
    <w:rsid w:val="00017298"/>
    <w:rsid w:val="00024FE7"/>
    <w:rsid w:val="0002645A"/>
    <w:rsid w:val="00036CCD"/>
    <w:rsid w:val="00037330"/>
    <w:rsid w:val="000378E0"/>
    <w:rsid w:val="00037F70"/>
    <w:rsid w:val="00040DC3"/>
    <w:rsid w:val="00040E2E"/>
    <w:rsid w:val="00041988"/>
    <w:rsid w:val="00044C23"/>
    <w:rsid w:val="00047E38"/>
    <w:rsid w:val="00051634"/>
    <w:rsid w:val="00055670"/>
    <w:rsid w:val="000568A6"/>
    <w:rsid w:val="00056BE6"/>
    <w:rsid w:val="00065A7E"/>
    <w:rsid w:val="00072CE9"/>
    <w:rsid w:val="00072D69"/>
    <w:rsid w:val="00073D42"/>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D18"/>
    <w:rsid w:val="00102297"/>
    <w:rsid w:val="00102876"/>
    <w:rsid w:val="00104394"/>
    <w:rsid w:val="00110BF3"/>
    <w:rsid w:val="00115196"/>
    <w:rsid w:val="00121EEC"/>
    <w:rsid w:val="00122CB5"/>
    <w:rsid w:val="00122D7C"/>
    <w:rsid w:val="00126A47"/>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435"/>
    <w:rsid w:val="00177D94"/>
    <w:rsid w:val="0018103C"/>
    <w:rsid w:val="00184BA5"/>
    <w:rsid w:val="001854DC"/>
    <w:rsid w:val="00192CDE"/>
    <w:rsid w:val="00192DB8"/>
    <w:rsid w:val="00195C4D"/>
    <w:rsid w:val="0019734A"/>
    <w:rsid w:val="0019769E"/>
    <w:rsid w:val="001A4B9D"/>
    <w:rsid w:val="001A5E75"/>
    <w:rsid w:val="001A7347"/>
    <w:rsid w:val="001B089C"/>
    <w:rsid w:val="001B2ED5"/>
    <w:rsid w:val="001B3DDB"/>
    <w:rsid w:val="001B7262"/>
    <w:rsid w:val="001C407C"/>
    <w:rsid w:val="001C4275"/>
    <w:rsid w:val="001C5598"/>
    <w:rsid w:val="001C5836"/>
    <w:rsid w:val="001C69E2"/>
    <w:rsid w:val="001D11EE"/>
    <w:rsid w:val="001D3577"/>
    <w:rsid w:val="001D51B4"/>
    <w:rsid w:val="001D7713"/>
    <w:rsid w:val="001E0EDC"/>
    <w:rsid w:val="001E1B14"/>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4708"/>
    <w:rsid w:val="00215B01"/>
    <w:rsid w:val="00221649"/>
    <w:rsid w:val="00221DBD"/>
    <w:rsid w:val="00223925"/>
    <w:rsid w:val="00224720"/>
    <w:rsid w:val="002261E2"/>
    <w:rsid w:val="002261F9"/>
    <w:rsid w:val="00237D57"/>
    <w:rsid w:val="002443BC"/>
    <w:rsid w:val="00246CAA"/>
    <w:rsid w:val="002502F5"/>
    <w:rsid w:val="002504DF"/>
    <w:rsid w:val="0025457F"/>
    <w:rsid w:val="00256083"/>
    <w:rsid w:val="00257B8F"/>
    <w:rsid w:val="00260EC0"/>
    <w:rsid w:val="00263AE8"/>
    <w:rsid w:val="00270516"/>
    <w:rsid w:val="00270C4A"/>
    <w:rsid w:val="00277BC3"/>
    <w:rsid w:val="0028271D"/>
    <w:rsid w:val="002844CB"/>
    <w:rsid w:val="00294ADC"/>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7485"/>
    <w:rsid w:val="00393365"/>
    <w:rsid w:val="00397252"/>
    <w:rsid w:val="003A2037"/>
    <w:rsid w:val="003A343F"/>
    <w:rsid w:val="003A74A4"/>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F39"/>
    <w:rsid w:val="0040232C"/>
    <w:rsid w:val="00402BFE"/>
    <w:rsid w:val="0040697E"/>
    <w:rsid w:val="00412701"/>
    <w:rsid w:val="004167CC"/>
    <w:rsid w:val="00423AE9"/>
    <w:rsid w:val="0042538F"/>
    <w:rsid w:val="00430AD9"/>
    <w:rsid w:val="00431512"/>
    <w:rsid w:val="0043329A"/>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5B8"/>
    <w:rsid w:val="004D1D3A"/>
    <w:rsid w:val="004D4C1C"/>
    <w:rsid w:val="004D55A4"/>
    <w:rsid w:val="004D5770"/>
    <w:rsid w:val="004D5ADB"/>
    <w:rsid w:val="004D68CF"/>
    <w:rsid w:val="004D7925"/>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517C6"/>
    <w:rsid w:val="00552E5D"/>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B7FE3"/>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6E5B"/>
    <w:rsid w:val="006370C1"/>
    <w:rsid w:val="00640885"/>
    <w:rsid w:val="00644A45"/>
    <w:rsid w:val="00645CE3"/>
    <w:rsid w:val="0064648F"/>
    <w:rsid w:val="00646BDD"/>
    <w:rsid w:val="006471B2"/>
    <w:rsid w:val="0064799B"/>
    <w:rsid w:val="00647C54"/>
    <w:rsid w:val="0065207B"/>
    <w:rsid w:val="0065343B"/>
    <w:rsid w:val="0065360C"/>
    <w:rsid w:val="00654904"/>
    <w:rsid w:val="00660634"/>
    <w:rsid w:val="006615D0"/>
    <w:rsid w:val="00662D43"/>
    <w:rsid w:val="00664AF8"/>
    <w:rsid w:val="0066651B"/>
    <w:rsid w:val="0066672B"/>
    <w:rsid w:val="006678D7"/>
    <w:rsid w:val="006711A3"/>
    <w:rsid w:val="00672ACE"/>
    <w:rsid w:val="00680882"/>
    <w:rsid w:val="0068197C"/>
    <w:rsid w:val="006879DD"/>
    <w:rsid w:val="006919F2"/>
    <w:rsid w:val="006921FE"/>
    <w:rsid w:val="00695DFC"/>
    <w:rsid w:val="006A0C23"/>
    <w:rsid w:val="006A0CF7"/>
    <w:rsid w:val="006A489D"/>
    <w:rsid w:val="006A51C1"/>
    <w:rsid w:val="006A70A1"/>
    <w:rsid w:val="006B0841"/>
    <w:rsid w:val="006B1931"/>
    <w:rsid w:val="006B3162"/>
    <w:rsid w:val="006B500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3D3D"/>
    <w:rsid w:val="00734020"/>
    <w:rsid w:val="00737FB8"/>
    <w:rsid w:val="00745BB6"/>
    <w:rsid w:val="00752292"/>
    <w:rsid w:val="007528EB"/>
    <w:rsid w:val="00755107"/>
    <w:rsid w:val="007608F2"/>
    <w:rsid w:val="00763AA7"/>
    <w:rsid w:val="0076530B"/>
    <w:rsid w:val="00775F88"/>
    <w:rsid w:val="00776A08"/>
    <w:rsid w:val="00776FA5"/>
    <w:rsid w:val="00780B2B"/>
    <w:rsid w:val="00781835"/>
    <w:rsid w:val="00791C8F"/>
    <w:rsid w:val="00792A2B"/>
    <w:rsid w:val="00796E27"/>
    <w:rsid w:val="0079732A"/>
    <w:rsid w:val="007A1380"/>
    <w:rsid w:val="007A5216"/>
    <w:rsid w:val="007A72B2"/>
    <w:rsid w:val="007A76D5"/>
    <w:rsid w:val="007B6371"/>
    <w:rsid w:val="007C273F"/>
    <w:rsid w:val="007C3169"/>
    <w:rsid w:val="007C32B5"/>
    <w:rsid w:val="007C3DDF"/>
    <w:rsid w:val="007C4A77"/>
    <w:rsid w:val="007D4E46"/>
    <w:rsid w:val="007D6A9F"/>
    <w:rsid w:val="007E1B50"/>
    <w:rsid w:val="007E21B0"/>
    <w:rsid w:val="007E6CE5"/>
    <w:rsid w:val="007F0749"/>
    <w:rsid w:val="007F51EB"/>
    <w:rsid w:val="0080371E"/>
    <w:rsid w:val="00805910"/>
    <w:rsid w:val="00805B35"/>
    <w:rsid w:val="008163E2"/>
    <w:rsid w:val="00816620"/>
    <w:rsid w:val="008169B6"/>
    <w:rsid w:val="00820018"/>
    <w:rsid w:val="00820162"/>
    <w:rsid w:val="008216BF"/>
    <w:rsid w:val="008301E0"/>
    <w:rsid w:val="00831CAE"/>
    <w:rsid w:val="008335D0"/>
    <w:rsid w:val="00833E04"/>
    <w:rsid w:val="00835530"/>
    <w:rsid w:val="00835C10"/>
    <w:rsid w:val="00842367"/>
    <w:rsid w:val="00854599"/>
    <w:rsid w:val="008552ED"/>
    <w:rsid w:val="00856A20"/>
    <w:rsid w:val="00865091"/>
    <w:rsid w:val="00867DCF"/>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3636"/>
    <w:rsid w:val="008E40E0"/>
    <w:rsid w:val="008E6E31"/>
    <w:rsid w:val="008E708B"/>
    <w:rsid w:val="008F1AAE"/>
    <w:rsid w:val="008F3B8D"/>
    <w:rsid w:val="008F7E78"/>
    <w:rsid w:val="0090277D"/>
    <w:rsid w:val="009048CE"/>
    <w:rsid w:val="009061AC"/>
    <w:rsid w:val="00921715"/>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3758"/>
    <w:rsid w:val="00A242C7"/>
    <w:rsid w:val="00A33009"/>
    <w:rsid w:val="00A33612"/>
    <w:rsid w:val="00A36DD8"/>
    <w:rsid w:val="00A41EAD"/>
    <w:rsid w:val="00A42048"/>
    <w:rsid w:val="00A4561B"/>
    <w:rsid w:val="00A45E64"/>
    <w:rsid w:val="00A47090"/>
    <w:rsid w:val="00A47868"/>
    <w:rsid w:val="00A503F3"/>
    <w:rsid w:val="00A50D82"/>
    <w:rsid w:val="00A55360"/>
    <w:rsid w:val="00A56A43"/>
    <w:rsid w:val="00A60E03"/>
    <w:rsid w:val="00A674CD"/>
    <w:rsid w:val="00A67766"/>
    <w:rsid w:val="00A70975"/>
    <w:rsid w:val="00A7113D"/>
    <w:rsid w:val="00A72F32"/>
    <w:rsid w:val="00A761B1"/>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B9C"/>
    <w:rsid w:val="00AA1EC1"/>
    <w:rsid w:val="00AA281F"/>
    <w:rsid w:val="00AA4F7E"/>
    <w:rsid w:val="00AB12D9"/>
    <w:rsid w:val="00AB4373"/>
    <w:rsid w:val="00AB43E4"/>
    <w:rsid w:val="00AB6993"/>
    <w:rsid w:val="00AC0856"/>
    <w:rsid w:val="00AC3611"/>
    <w:rsid w:val="00AC7197"/>
    <w:rsid w:val="00AC7F90"/>
    <w:rsid w:val="00AD083C"/>
    <w:rsid w:val="00AD1F64"/>
    <w:rsid w:val="00AD23B3"/>
    <w:rsid w:val="00AD3F6C"/>
    <w:rsid w:val="00AD42EE"/>
    <w:rsid w:val="00AD6CE1"/>
    <w:rsid w:val="00AE031D"/>
    <w:rsid w:val="00AE2535"/>
    <w:rsid w:val="00AE2A01"/>
    <w:rsid w:val="00AF249F"/>
    <w:rsid w:val="00AF2DD0"/>
    <w:rsid w:val="00AF4A9F"/>
    <w:rsid w:val="00B003DE"/>
    <w:rsid w:val="00B01595"/>
    <w:rsid w:val="00B01D70"/>
    <w:rsid w:val="00B01F0C"/>
    <w:rsid w:val="00B027CB"/>
    <w:rsid w:val="00B02D86"/>
    <w:rsid w:val="00B0429E"/>
    <w:rsid w:val="00B05EF0"/>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4574"/>
    <w:rsid w:val="00BB542D"/>
    <w:rsid w:val="00BC3171"/>
    <w:rsid w:val="00BC65DA"/>
    <w:rsid w:val="00BC70AB"/>
    <w:rsid w:val="00BD1DCF"/>
    <w:rsid w:val="00BD3DDA"/>
    <w:rsid w:val="00BD41EE"/>
    <w:rsid w:val="00BF1D08"/>
    <w:rsid w:val="00BF4486"/>
    <w:rsid w:val="00C01ABC"/>
    <w:rsid w:val="00C01F74"/>
    <w:rsid w:val="00C021B4"/>
    <w:rsid w:val="00C07309"/>
    <w:rsid w:val="00C104DE"/>
    <w:rsid w:val="00C141AD"/>
    <w:rsid w:val="00C14A89"/>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A6542"/>
    <w:rsid w:val="00CB036E"/>
    <w:rsid w:val="00CB5F13"/>
    <w:rsid w:val="00CB71AC"/>
    <w:rsid w:val="00CE29D8"/>
    <w:rsid w:val="00CE396B"/>
    <w:rsid w:val="00CE3D93"/>
    <w:rsid w:val="00CF2B0B"/>
    <w:rsid w:val="00CF7643"/>
    <w:rsid w:val="00CF7A5D"/>
    <w:rsid w:val="00CF7F32"/>
    <w:rsid w:val="00D049A7"/>
    <w:rsid w:val="00D04B48"/>
    <w:rsid w:val="00D100E5"/>
    <w:rsid w:val="00D123E0"/>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5E82"/>
    <w:rsid w:val="00D677DF"/>
    <w:rsid w:val="00D70507"/>
    <w:rsid w:val="00D706BC"/>
    <w:rsid w:val="00D72902"/>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04A6"/>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30CD"/>
    <w:rsid w:val="00E74141"/>
    <w:rsid w:val="00E74364"/>
    <w:rsid w:val="00E76233"/>
    <w:rsid w:val="00E81578"/>
    <w:rsid w:val="00E8293A"/>
    <w:rsid w:val="00E830A2"/>
    <w:rsid w:val="00E85BEC"/>
    <w:rsid w:val="00E870F3"/>
    <w:rsid w:val="00E873B0"/>
    <w:rsid w:val="00E90D27"/>
    <w:rsid w:val="00E951E9"/>
    <w:rsid w:val="00E973E1"/>
    <w:rsid w:val="00EA1060"/>
    <w:rsid w:val="00EA4A92"/>
    <w:rsid w:val="00EB1BA6"/>
    <w:rsid w:val="00EB31E5"/>
    <w:rsid w:val="00EB4B01"/>
    <w:rsid w:val="00EC2546"/>
    <w:rsid w:val="00EC5E92"/>
    <w:rsid w:val="00ED26ED"/>
    <w:rsid w:val="00ED4B13"/>
    <w:rsid w:val="00ED627E"/>
    <w:rsid w:val="00ED6903"/>
    <w:rsid w:val="00EE0445"/>
    <w:rsid w:val="00EE1237"/>
    <w:rsid w:val="00EE2FB8"/>
    <w:rsid w:val="00EF0E9F"/>
    <w:rsid w:val="00EF115A"/>
    <w:rsid w:val="00EF1B04"/>
    <w:rsid w:val="00EF3950"/>
    <w:rsid w:val="00EF40C1"/>
    <w:rsid w:val="00F02211"/>
    <w:rsid w:val="00F02CC3"/>
    <w:rsid w:val="00F10101"/>
    <w:rsid w:val="00F10798"/>
    <w:rsid w:val="00F229BF"/>
    <w:rsid w:val="00F22C8C"/>
    <w:rsid w:val="00F27678"/>
    <w:rsid w:val="00F30358"/>
    <w:rsid w:val="00F3739E"/>
    <w:rsid w:val="00F37A73"/>
    <w:rsid w:val="00F37EB4"/>
    <w:rsid w:val="00F37EBD"/>
    <w:rsid w:val="00F404F2"/>
    <w:rsid w:val="00F4108D"/>
    <w:rsid w:val="00F44466"/>
    <w:rsid w:val="00F537B7"/>
    <w:rsid w:val="00F564CA"/>
    <w:rsid w:val="00F56E71"/>
    <w:rsid w:val="00F60EEF"/>
    <w:rsid w:val="00F61A07"/>
    <w:rsid w:val="00F64DBB"/>
    <w:rsid w:val="00F70507"/>
    <w:rsid w:val="00F706C1"/>
    <w:rsid w:val="00F75834"/>
    <w:rsid w:val="00F76400"/>
    <w:rsid w:val="00F77D72"/>
    <w:rsid w:val="00F82C19"/>
    <w:rsid w:val="00F833D2"/>
    <w:rsid w:val="00F83CD8"/>
    <w:rsid w:val="00F84544"/>
    <w:rsid w:val="00F87536"/>
    <w:rsid w:val="00F9009F"/>
    <w:rsid w:val="00F90CB1"/>
    <w:rsid w:val="00F9140D"/>
    <w:rsid w:val="00F91CF5"/>
    <w:rsid w:val="00F94130"/>
    <w:rsid w:val="00F9462F"/>
    <w:rsid w:val="00F95AF4"/>
    <w:rsid w:val="00F9696A"/>
    <w:rsid w:val="00FA2FB6"/>
    <w:rsid w:val="00FA4BA2"/>
    <w:rsid w:val="00FB41E3"/>
    <w:rsid w:val="00FB648E"/>
    <w:rsid w:val="00FB7043"/>
    <w:rsid w:val="00FC0363"/>
    <w:rsid w:val="00FC2D8B"/>
    <w:rsid w:val="00FC7967"/>
    <w:rsid w:val="00FD2613"/>
    <w:rsid w:val="00FD41EC"/>
    <w:rsid w:val="00FD59EB"/>
    <w:rsid w:val="00FD5FFE"/>
    <w:rsid w:val="00FE2D0E"/>
    <w:rsid w:val="00FE4CB7"/>
    <w:rsid w:val="00FE6DAB"/>
    <w:rsid w:val="00FF09EF"/>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C54BBBF"/>
  <w15:docId w15:val="{8EF749C4-5B81-4B39-A18E-6C95A9DB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link w:val="Rubrik1Char"/>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uiPriority w:val="99"/>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uiPriority w:val="99"/>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 w:type="character" w:customStyle="1" w:styleId="Rubrik1Char">
    <w:name w:val="Rubrik 1 Char"/>
    <w:basedOn w:val="Standardstycketeckensnitt"/>
    <w:link w:val="Rubrik1"/>
    <w:rsid w:val="00AD083C"/>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77751810">
      <w:bodyDiv w:val="1"/>
      <w:marLeft w:val="0"/>
      <w:marRight w:val="0"/>
      <w:marTop w:val="0"/>
      <w:marBottom w:val="0"/>
      <w:divBdr>
        <w:top w:val="none" w:sz="0" w:space="0" w:color="auto"/>
        <w:left w:val="none" w:sz="0" w:space="0" w:color="auto"/>
        <w:bottom w:val="none" w:sz="0" w:space="0" w:color="auto"/>
        <w:right w:val="none" w:sz="0" w:space="0" w:color="auto"/>
      </w:divBdr>
    </w:div>
    <w:div w:id="93477456">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1080247535">
      <w:bodyDiv w:val="1"/>
      <w:marLeft w:val="0"/>
      <w:marRight w:val="0"/>
      <w:marTop w:val="0"/>
      <w:marBottom w:val="0"/>
      <w:divBdr>
        <w:top w:val="none" w:sz="0" w:space="0" w:color="auto"/>
        <w:left w:val="none" w:sz="0" w:space="0" w:color="auto"/>
        <w:bottom w:val="none" w:sz="0" w:space="0" w:color="auto"/>
        <w:right w:val="none" w:sz="0" w:space="0" w:color="auto"/>
      </w:divBdr>
    </w:div>
    <w:div w:id="190595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4C0822DE-0E6F-4368-90E5-8C3DCF4D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691</Words>
  <Characters>6631</Characters>
  <Application>Microsoft Office Word</Application>
  <DocSecurity>0</DocSecurity>
  <Lines>55</Lines>
  <Paragraphs>14</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Lennartsson</dc:creator>
  <cp:keywords/>
  <cp:lastModifiedBy>Niklas Arvidsson</cp:lastModifiedBy>
  <cp:revision>9</cp:revision>
  <cp:lastPrinted>2003-09-08T17:29:00Z</cp:lastPrinted>
  <dcterms:created xsi:type="dcterms:W3CDTF">2020-02-10T09:27:00Z</dcterms:created>
  <dcterms:modified xsi:type="dcterms:W3CDTF">2020-02-13T13:14:00Z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