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04" w:rsidRPr="00FA127A" w:rsidRDefault="00EA7897">
      <w:pPr>
        <w:rPr>
          <w:i/>
          <w:color w:val="808080" w:themeColor="background1" w:themeShade="80"/>
          <w:sz w:val="52"/>
          <w:szCs w:val="52"/>
        </w:rPr>
      </w:pPr>
      <w:r w:rsidRPr="00FA127A">
        <w:rPr>
          <w:i/>
          <w:color w:val="808080" w:themeColor="background1" w:themeShade="80"/>
          <w:sz w:val="52"/>
          <w:szCs w:val="52"/>
        </w:rPr>
        <w:t>Vi tar gemensamt ansvar för barn och unga</w:t>
      </w:r>
    </w:p>
    <w:p w:rsidR="00EA7897" w:rsidRPr="00FA127A" w:rsidRDefault="00742E04" w:rsidP="00742E04">
      <w:pPr>
        <w:jc w:val="right"/>
        <w:rPr>
          <w:color w:val="808080" w:themeColor="background1" w:themeShade="80"/>
          <w:sz w:val="20"/>
          <w:szCs w:val="20"/>
        </w:rPr>
      </w:pPr>
      <w:r w:rsidRPr="00FA127A">
        <w:rPr>
          <w:color w:val="808080" w:themeColor="background1" w:themeShade="80"/>
        </w:rPr>
        <w:t xml:space="preserve"> </w:t>
      </w:r>
      <w:r w:rsidRPr="00FA127A">
        <w:rPr>
          <w:color w:val="808080" w:themeColor="background1" w:themeShade="80"/>
          <w:sz w:val="20"/>
          <w:szCs w:val="20"/>
        </w:rPr>
        <w:t>Borås Stads vision 2025</w:t>
      </w:r>
    </w:p>
    <w:p w:rsidR="00EA7897" w:rsidRDefault="00EA7897"/>
    <w:p w:rsidR="00FA127A" w:rsidRDefault="00963182" w:rsidP="00FA127A">
      <w:pPr>
        <w:pStyle w:val="Rubrik-1"/>
      </w:pPr>
      <w:r>
        <w:t>Dags att släppa taget?</w:t>
      </w:r>
    </w:p>
    <w:p w:rsidR="00963182" w:rsidRDefault="00963182" w:rsidP="00FA127A">
      <w:r>
        <w:t>Övergången från gr</w:t>
      </w:r>
      <w:r w:rsidR="009818B5">
        <w:t>undskolan till gymnasiet ger</w:t>
      </w:r>
      <w:r>
        <w:t xml:space="preserve"> många spännande och utvecklande möjligheter</w:t>
      </w:r>
      <w:r w:rsidR="00EA7897">
        <w:t xml:space="preserve">. </w:t>
      </w:r>
      <w:r>
        <w:t>Att få lära sig mer av det man är speciellt intresserad av, att få nya kamratrelationer och relationer till vuxna på den nya utbildningen. Kraven förändras också, på gymnasiet har man ett större eget ansvar för studierna.</w:t>
      </w:r>
    </w:p>
    <w:p w:rsidR="00963182" w:rsidRDefault="00963182"/>
    <w:p w:rsidR="00963182" w:rsidRDefault="00963182">
      <w:r>
        <w:t xml:space="preserve">Alla dessa förändringar går inte spårlöst förbi. Ditt barn behöver ditt intresse och stöd för att det skall löpa smidigt. Så småningom </w:t>
      </w:r>
      <w:r w:rsidR="009818B5">
        <w:t xml:space="preserve">förstår hen </w:t>
      </w:r>
      <w:r>
        <w:t>hur det fungerar och kan ägna sig åt allt det härliga som hör till livet</w:t>
      </w:r>
      <w:r w:rsidR="00582351">
        <w:t>,</w:t>
      </w:r>
      <w:r>
        <w:t xml:space="preserve"> när man är </w:t>
      </w:r>
      <w:r w:rsidR="009818B5">
        <w:t>i den åldern.</w:t>
      </w:r>
    </w:p>
    <w:p w:rsidR="00963182" w:rsidRDefault="00963182"/>
    <w:p w:rsidR="00963182" w:rsidRDefault="00963182" w:rsidP="00EA7897">
      <w:pPr>
        <w:pStyle w:val="Rubrik-3"/>
      </w:pPr>
      <w:r>
        <w:t xml:space="preserve">Övergångar kan </w:t>
      </w:r>
      <w:r w:rsidR="009818B5">
        <w:t>medföra</w:t>
      </w:r>
      <w:r>
        <w:t xml:space="preserve"> nya vanor</w:t>
      </w:r>
    </w:p>
    <w:p w:rsidR="00963182" w:rsidRDefault="00946C7F">
      <w:r>
        <w:t>Ö</w:t>
      </w:r>
      <w:r w:rsidR="00963182">
        <w:t xml:space="preserve">vergången till gymnasiet innebär för en del att man börjar röka eller dricka alkohol. Det är viktigt att du pratar med ditt barn också om detta. </w:t>
      </w:r>
      <w:r w:rsidR="009818B5">
        <w:t xml:space="preserve">Du kan till exempel fråga: </w:t>
      </w:r>
    </w:p>
    <w:p w:rsidR="00EA7897" w:rsidRPr="00EA7897" w:rsidRDefault="00EA7897" w:rsidP="00EA7897">
      <w:pPr>
        <w:pStyle w:val="Liststycke"/>
        <w:numPr>
          <w:ilvl w:val="0"/>
          <w:numId w:val="1"/>
        </w:numPr>
      </w:pPr>
      <w:r w:rsidRPr="00EA7897">
        <w:t>Hur tänker du och dina kompisar om alkohol</w:t>
      </w:r>
      <w:r>
        <w:t xml:space="preserve"> och tobak</w:t>
      </w:r>
      <w:r w:rsidRPr="00EA7897">
        <w:t>?</w:t>
      </w:r>
    </w:p>
    <w:p w:rsidR="00EA7897" w:rsidRPr="00EA7897" w:rsidRDefault="00EA7897" w:rsidP="00EA7897">
      <w:pPr>
        <w:pStyle w:val="Liststycke"/>
        <w:numPr>
          <w:ilvl w:val="0"/>
          <w:numId w:val="1"/>
        </w:numPr>
      </w:pPr>
      <w:r w:rsidRPr="00EA7897">
        <w:t>Vet du varför det finns en åldersgräns på att få köpa alkohol?</w:t>
      </w:r>
    </w:p>
    <w:p w:rsidR="00963182" w:rsidRDefault="00EA7897" w:rsidP="00EA7897">
      <w:pPr>
        <w:pStyle w:val="Liststycke"/>
        <w:numPr>
          <w:ilvl w:val="0"/>
          <w:numId w:val="1"/>
        </w:numPr>
      </w:pPr>
      <w:r w:rsidRPr="00EA7897">
        <w:t>Hur gör du om du blir erbjuden alkohol?</w:t>
      </w:r>
    </w:p>
    <w:p w:rsidR="00963182" w:rsidRDefault="00963182"/>
    <w:p w:rsidR="00963182" w:rsidRDefault="00963182"/>
    <w:p w:rsidR="00F638F3" w:rsidRDefault="00582351">
      <w:r>
        <w:t>Det händer</w:t>
      </w:r>
      <w:r w:rsidR="00963182">
        <w:t xml:space="preserve"> att äldre elever ordnar fester och utomhus</w:t>
      </w:r>
      <w:r w:rsidR="00F638F3">
        <w:t>jippon vid terminsstarten.</w:t>
      </w:r>
      <w:r w:rsidR="00963182">
        <w:t xml:space="preserve"> Förr om åren har en del av dessa haft tråkiga inslag av fylleri</w:t>
      </w:r>
      <w:r w:rsidR="00F638F3">
        <w:t xml:space="preserve"> och risker för skador. Och det kan vara svårt att reparera det intryck och den självbild man skapat genom att bli berusad inför kamrater i en ny situation.</w:t>
      </w:r>
    </w:p>
    <w:p w:rsidR="00F638F3" w:rsidRDefault="00F638F3"/>
    <w:p w:rsidR="00EA7897" w:rsidRDefault="00F638F3" w:rsidP="00742E04">
      <w:pPr>
        <w:pStyle w:val="Rubrik-3"/>
      </w:pPr>
      <w:r>
        <w:t xml:space="preserve">Vi tar gemensamt ansvar </w:t>
      </w:r>
    </w:p>
    <w:p w:rsidR="00EA7897" w:rsidRDefault="00F638F3" w:rsidP="00EA7897">
      <w:r>
        <w:t>Socialtjänstens fä</w:t>
      </w:r>
      <w:r w:rsidR="006A4A52">
        <w:t>ltassistenter och polisen samar</w:t>
      </w:r>
      <w:bookmarkStart w:id="0" w:name="_GoBack"/>
      <w:bookmarkEnd w:id="0"/>
      <w:r>
        <w:t xml:space="preserve">betar kring dessa frågor, men de behöver din hjälp och ditt föräldraansvar. Vi kan därmed förstärka en god trend: Vi har under en rad av år sett att ungdomar röker och dricker allt mindre. </w:t>
      </w:r>
    </w:p>
    <w:p w:rsidR="00F638F3" w:rsidRDefault="00F638F3" w:rsidP="00EA7897"/>
    <w:p w:rsidR="00EA7897" w:rsidRDefault="00EA7897" w:rsidP="00EA7897">
      <w:r>
        <w:t>Så</w:t>
      </w:r>
      <w:r w:rsidR="00CF3B27">
        <w:t xml:space="preserve"> släpp inte taget än. L</w:t>
      </w:r>
      <w:r>
        <w:t>åt oss hjälpas åt och ge ditt barn bästa möjliga start på denna nya etapp i livet</w:t>
      </w:r>
      <w:r w:rsidR="00F638F3">
        <w:t>!</w:t>
      </w:r>
    </w:p>
    <w:p w:rsidR="00EA7897" w:rsidRDefault="00EA7897" w:rsidP="00EA7897"/>
    <w:p w:rsidR="00EA7897" w:rsidRDefault="00E47C28">
      <w:r>
        <w:t>Gymnasieskolorna i Borås Stad</w:t>
      </w:r>
    </w:p>
    <w:p w:rsidR="00963182" w:rsidRPr="000A39B9" w:rsidRDefault="00963182"/>
    <w:sectPr w:rsidR="00963182" w:rsidRPr="000A39B9" w:rsidSect="00963182">
      <w:pgSz w:w="11906" w:h="16838"/>
      <w:pgMar w:top="1417" w:right="28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C04B5"/>
    <w:multiLevelType w:val="hybridMultilevel"/>
    <w:tmpl w:val="A90A6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82"/>
    <w:rsid w:val="00056656"/>
    <w:rsid w:val="000A39B9"/>
    <w:rsid w:val="00155CA2"/>
    <w:rsid w:val="001B2C13"/>
    <w:rsid w:val="00216441"/>
    <w:rsid w:val="002C41B4"/>
    <w:rsid w:val="00501EAB"/>
    <w:rsid w:val="005755F2"/>
    <w:rsid w:val="00582351"/>
    <w:rsid w:val="00645760"/>
    <w:rsid w:val="006A4A52"/>
    <w:rsid w:val="00742E04"/>
    <w:rsid w:val="00814F89"/>
    <w:rsid w:val="009259C5"/>
    <w:rsid w:val="00946C7F"/>
    <w:rsid w:val="00963182"/>
    <w:rsid w:val="009818B5"/>
    <w:rsid w:val="009F59BA"/>
    <w:rsid w:val="00CF3B27"/>
    <w:rsid w:val="00E47C28"/>
    <w:rsid w:val="00EA7897"/>
    <w:rsid w:val="00F638F3"/>
    <w:rsid w:val="00FA1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7BE0"/>
  <w15:docId w15:val="{A679AF21-3547-4FCE-BB6D-AB5087A2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60"/>
  </w:style>
  <w:style w:type="paragraph" w:styleId="Rubrik1">
    <w:name w:val="heading 1"/>
    <w:basedOn w:val="Normal"/>
    <w:next w:val="Normal"/>
    <w:link w:val="Rubrik1Char"/>
    <w:uiPriority w:val="9"/>
    <w:rsid w:val="00645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semiHidden/>
    <w:unhideWhenUsed/>
    <w:qFormat/>
    <w:rsid w:val="00645760"/>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
    <w:name w:val="Rubrik2"/>
    <w:basedOn w:val="Rubrik1"/>
    <w:next w:val="Normal"/>
    <w:qFormat/>
    <w:rsid w:val="00645760"/>
    <w:pPr>
      <w:spacing w:before="0"/>
    </w:pPr>
    <w:rPr>
      <w:rFonts w:ascii="Arial" w:hAnsi="Arial"/>
      <w:color w:val="auto"/>
    </w:rPr>
  </w:style>
  <w:style w:type="character" w:customStyle="1" w:styleId="Rubrik1Char">
    <w:name w:val="Rubrik 1 Char"/>
    <w:basedOn w:val="Standardstycketeckensnitt"/>
    <w:link w:val="Rubrik1"/>
    <w:uiPriority w:val="9"/>
    <w:rsid w:val="00645760"/>
    <w:rPr>
      <w:rFonts w:asciiTheme="majorHAnsi" w:eastAsiaTheme="majorEastAsia" w:hAnsiTheme="majorHAnsi" w:cstheme="majorBidi"/>
      <w:b/>
      <w:bCs/>
      <w:color w:val="365F91" w:themeColor="accent1" w:themeShade="BF"/>
      <w:sz w:val="28"/>
      <w:szCs w:val="28"/>
    </w:rPr>
  </w:style>
  <w:style w:type="paragraph" w:customStyle="1" w:styleId="Rubrik-1">
    <w:name w:val="Rubrik-1"/>
    <w:basedOn w:val="Normal"/>
    <w:next w:val="Normal"/>
    <w:link w:val="Rubrik-1Char"/>
    <w:qFormat/>
    <w:rsid w:val="001B2C13"/>
    <w:pPr>
      <w:keepNext/>
      <w:keepLines/>
    </w:pPr>
    <w:rPr>
      <w:rFonts w:ascii="Arial" w:hAnsi="Arial"/>
      <w:b/>
      <w:sz w:val="36"/>
    </w:rPr>
  </w:style>
  <w:style w:type="character" w:customStyle="1" w:styleId="Rubrik-1Char">
    <w:name w:val="Rubrik-1 Char"/>
    <w:basedOn w:val="Standardstycketeckensnitt"/>
    <w:link w:val="Rubrik-1"/>
    <w:rsid w:val="001B2C13"/>
    <w:rPr>
      <w:rFonts w:ascii="Arial" w:hAnsi="Arial"/>
      <w:b/>
      <w:sz w:val="36"/>
    </w:rPr>
  </w:style>
  <w:style w:type="paragraph" w:customStyle="1" w:styleId="Kursivsprrad">
    <w:name w:val="Kursiv spärrad"/>
    <w:basedOn w:val="Normal"/>
    <w:link w:val="KursivsprradChar"/>
    <w:qFormat/>
    <w:rsid w:val="00645760"/>
    <w:rPr>
      <w:i/>
      <w:spacing w:val="6"/>
    </w:rPr>
  </w:style>
  <w:style w:type="paragraph" w:customStyle="1" w:styleId="Tabelltypsnitt">
    <w:name w:val="Tabelltypsnitt"/>
    <w:basedOn w:val="Normal"/>
    <w:qFormat/>
    <w:rsid w:val="00645760"/>
    <w:rPr>
      <w:rFonts w:ascii="Arial" w:hAnsi="Arial"/>
      <w:sz w:val="20"/>
    </w:rPr>
  </w:style>
  <w:style w:type="paragraph" w:customStyle="1" w:styleId="Tabrub2">
    <w:name w:val="Tabrub2"/>
    <w:basedOn w:val="Rubrik-1"/>
    <w:link w:val="Tabrub2Char"/>
    <w:qFormat/>
    <w:rsid w:val="00645760"/>
    <w:rPr>
      <w:sz w:val="20"/>
    </w:rPr>
  </w:style>
  <w:style w:type="character" w:customStyle="1" w:styleId="Tabrub2Char">
    <w:name w:val="Tabrub2 Char"/>
    <w:basedOn w:val="Rubrik-1Char"/>
    <w:link w:val="Tabrub2"/>
    <w:rsid w:val="00645760"/>
    <w:rPr>
      <w:rFonts w:ascii="Arial" w:hAnsi="Arial"/>
      <w:b/>
      <w:sz w:val="20"/>
    </w:rPr>
  </w:style>
  <w:style w:type="paragraph" w:customStyle="1" w:styleId="Rubrik-3">
    <w:name w:val="Rubrik-3"/>
    <w:basedOn w:val="Rubrik-1"/>
    <w:next w:val="Normal"/>
    <w:qFormat/>
    <w:rsid w:val="00645760"/>
    <w:rPr>
      <w:sz w:val="22"/>
    </w:rPr>
  </w:style>
  <w:style w:type="paragraph" w:customStyle="1" w:styleId="Tabrub1">
    <w:name w:val="Tabrub 1"/>
    <w:basedOn w:val="Tabrub2"/>
    <w:link w:val="Tabrub1Char"/>
    <w:qFormat/>
    <w:rsid w:val="00645760"/>
  </w:style>
  <w:style w:type="character" w:customStyle="1" w:styleId="Tabrub1Char">
    <w:name w:val="Tabrub 1 Char"/>
    <w:basedOn w:val="Tabrub2Char"/>
    <w:link w:val="Tabrub1"/>
    <w:rsid w:val="00645760"/>
    <w:rPr>
      <w:rFonts w:ascii="Arial" w:hAnsi="Arial"/>
      <w:b/>
      <w:sz w:val="20"/>
    </w:rPr>
  </w:style>
  <w:style w:type="paragraph" w:customStyle="1" w:styleId="Tabellrubrik">
    <w:name w:val="Tabellrubrik"/>
    <w:basedOn w:val="Rubrik-1"/>
    <w:qFormat/>
    <w:rsid w:val="00645760"/>
    <w:rPr>
      <w:sz w:val="22"/>
    </w:rPr>
  </w:style>
  <w:style w:type="character" w:customStyle="1" w:styleId="Rubrik3Char">
    <w:name w:val="Rubrik 3 Char"/>
    <w:basedOn w:val="Standardstycketeckensnitt"/>
    <w:link w:val="Rubrik3"/>
    <w:semiHidden/>
    <w:rsid w:val="00645760"/>
    <w:rPr>
      <w:rFonts w:asciiTheme="majorHAnsi" w:eastAsiaTheme="majorEastAsia" w:hAnsiTheme="majorHAnsi" w:cstheme="majorBidi"/>
      <w:b/>
      <w:bCs/>
      <w:color w:val="4F81BD" w:themeColor="accent1"/>
    </w:rPr>
  </w:style>
  <w:style w:type="character" w:customStyle="1" w:styleId="KursivsprradChar">
    <w:name w:val="Kursiv spärrad Char"/>
    <w:basedOn w:val="Standardstycketeckensnitt"/>
    <w:link w:val="Kursivsprrad"/>
    <w:rsid w:val="001B2C13"/>
    <w:rPr>
      <w:i/>
      <w:spacing w:val="6"/>
    </w:rPr>
  </w:style>
  <w:style w:type="paragraph" w:styleId="Liststycke">
    <w:name w:val="List Paragraph"/>
    <w:basedOn w:val="Normal"/>
    <w:uiPriority w:val="34"/>
    <w:rsid w:val="00EA7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10360">
      <w:bodyDiv w:val="1"/>
      <w:marLeft w:val="0"/>
      <w:marRight w:val="0"/>
      <w:marTop w:val="0"/>
      <w:marBottom w:val="0"/>
      <w:divBdr>
        <w:top w:val="none" w:sz="0" w:space="0" w:color="auto"/>
        <w:left w:val="none" w:sz="0" w:space="0" w:color="auto"/>
        <w:bottom w:val="none" w:sz="0" w:space="0" w:color="auto"/>
        <w:right w:val="none" w:sz="0" w:space="0" w:color="auto"/>
      </w:divBdr>
      <w:divsChild>
        <w:div w:id="570820048">
          <w:marLeft w:val="259"/>
          <w:marRight w:val="0"/>
          <w:marTop w:val="145"/>
          <w:marBottom w:val="0"/>
          <w:divBdr>
            <w:top w:val="none" w:sz="0" w:space="0" w:color="auto"/>
            <w:left w:val="none" w:sz="0" w:space="0" w:color="auto"/>
            <w:bottom w:val="none" w:sz="0" w:space="0" w:color="auto"/>
            <w:right w:val="none" w:sz="0" w:space="0" w:color="auto"/>
          </w:divBdr>
        </w:div>
        <w:div w:id="1498036875">
          <w:marLeft w:val="259"/>
          <w:marRight w:val="0"/>
          <w:marTop w:val="145"/>
          <w:marBottom w:val="0"/>
          <w:divBdr>
            <w:top w:val="none" w:sz="0" w:space="0" w:color="auto"/>
            <w:left w:val="none" w:sz="0" w:space="0" w:color="auto"/>
            <w:bottom w:val="none" w:sz="0" w:space="0" w:color="auto"/>
            <w:right w:val="none" w:sz="0" w:space="0" w:color="auto"/>
          </w:divBdr>
        </w:div>
        <w:div w:id="1127361104">
          <w:marLeft w:val="259"/>
          <w:marRight w:val="0"/>
          <w:marTop w:val="1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1452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Blank</dc:creator>
  <cp:lastModifiedBy>Gunilla Andersson</cp:lastModifiedBy>
  <cp:revision>3</cp:revision>
  <dcterms:created xsi:type="dcterms:W3CDTF">2019-08-06T14:17:00Z</dcterms:created>
  <dcterms:modified xsi:type="dcterms:W3CDTF">2019-08-06T14:17:00Z</dcterms:modified>
</cp:coreProperties>
</file>