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64" w:rsidRDefault="001D7C64" w:rsidP="00D71E95">
      <w:pPr>
        <w:pStyle w:val="Rubrik1"/>
        <w:jc w:val="center"/>
        <w:rPr>
          <w:b/>
          <w:color w:val="auto"/>
          <w:sz w:val="40"/>
        </w:rPr>
      </w:pPr>
    </w:p>
    <w:p w:rsidR="00696EA0" w:rsidRPr="00D71E95" w:rsidRDefault="00880CE7" w:rsidP="00D71E95">
      <w:pPr>
        <w:pStyle w:val="Rubrik1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Vad händer med vattenverket?</w:t>
      </w:r>
      <w:bookmarkStart w:id="0" w:name="_GoBack"/>
      <w:bookmarkEnd w:id="0"/>
    </w:p>
    <w:p w:rsidR="00D71E95" w:rsidRDefault="00D71E95"/>
    <w:p w:rsidR="000A2A8B" w:rsidRDefault="000A2A8B">
      <w:r>
        <w:t>Vattenverket i Dalsjöfors har den senaste tiden aktualiserats där information om att kostnaderna har närmast fördubblas i prognosen för proj</w:t>
      </w:r>
      <w:r w:rsidR="00A8719D">
        <w:t xml:space="preserve">ektet har framkommit. </w:t>
      </w:r>
      <w:r>
        <w:t xml:space="preserve"> </w:t>
      </w:r>
    </w:p>
    <w:p w:rsidR="000A2A8B" w:rsidRDefault="000A2A8B">
      <w:r>
        <w:t>Det har inkommit synpunkter från Länsst</w:t>
      </w:r>
      <w:r w:rsidR="00A8719D">
        <w:t>yrelsen med flera där det bland annat</w:t>
      </w:r>
      <w:r>
        <w:t xml:space="preserve"> ifrågasätts varför denna information inte framkommit tidigare och varför kostnaderna för projektet har fördubblats. </w:t>
      </w:r>
    </w:p>
    <w:p w:rsidR="000F7A0A" w:rsidRDefault="000F7A0A"/>
    <w:p w:rsidR="001D7C64" w:rsidRDefault="001D7C64">
      <w:r>
        <w:t>Mot bakgrund av ovanstående föreslår Sverigedemokraterna Kommunstyrelsen besluta,</w:t>
      </w:r>
    </w:p>
    <w:p w:rsidR="001D7C64" w:rsidRDefault="001D7C64"/>
    <w:p w:rsidR="001D7C64" w:rsidRDefault="004E5F6B" w:rsidP="001D7C64">
      <w:pPr>
        <w:ind w:left="1304" w:hanging="1304"/>
      </w:pPr>
      <w:r>
        <w:rPr>
          <w:i/>
        </w:rPr>
        <w:t>Att</w:t>
      </w:r>
      <w:r w:rsidR="00A8719D">
        <w:rPr>
          <w:i/>
        </w:rPr>
        <w:t xml:space="preserve"> kommunstyrelsen erhåller en redovisning om projektets status </w:t>
      </w:r>
    </w:p>
    <w:p w:rsidR="001D7C64" w:rsidRDefault="001D7C64" w:rsidP="00A8719D"/>
    <w:p w:rsidR="00A8719D" w:rsidRDefault="00A8719D" w:rsidP="00A8719D"/>
    <w:p w:rsidR="001D7C64" w:rsidRDefault="001D7C64" w:rsidP="001D7C64">
      <w:pPr>
        <w:ind w:left="1304" w:hanging="1304"/>
      </w:pPr>
      <w:r>
        <w:t>För Sverigedemokraterna,</w:t>
      </w:r>
    </w:p>
    <w:p w:rsidR="001D7C64" w:rsidRDefault="001D7C64" w:rsidP="001D7C64">
      <w:pPr>
        <w:ind w:left="1304" w:hanging="1304"/>
      </w:pPr>
    </w:p>
    <w:p w:rsidR="001D7C64" w:rsidRDefault="001D7C64" w:rsidP="001D7C64">
      <w:pPr>
        <w:ind w:left="1304" w:hanging="1304"/>
      </w:pPr>
    </w:p>
    <w:p w:rsidR="001D7C64" w:rsidRPr="001D7C64" w:rsidRDefault="000F7A0A" w:rsidP="001D7C64">
      <w:pPr>
        <w:ind w:left="1304"/>
      </w:pPr>
      <w:r>
        <w:t>Andreas Exner</w:t>
      </w:r>
      <w:r w:rsidR="001D7C64">
        <w:t xml:space="preserve"> (SD)</w:t>
      </w:r>
      <w:r w:rsidR="001D7C64">
        <w:tab/>
      </w:r>
      <w:r w:rsidR="001D7C64">
        <w:tab/>
      </w:r>
      <w:r>
        <w:t>Kristian Silbvers</w:t>
      </w:r>
      <w:r w:rsidR="00273BC9">
        <w:t xml:space="preserve"> </w:t>
      </w:r>
      <w:r w:rsidR="001D7C64">
        <w:t>(SD)</w:t>
      </w:r>
      <w:r w:rsidR="001D7C64">
        <w:br/>
      </w:r>
      <w:r>
        <w:t>Kommunalråd</w:t>
      </w:r>
      <w:r w:rsidR="001D7C64">
        <w:tab/>
      </w:r>
      <w:r w:rsidR="001D7C64">
        <w:tab/>
      </w:r>
      <w:r w:rsidR="001D7C64">
        <w:tab/>
      </w:r>
      <w:r>
        <w:t xml:space="preserve">Ledamot </w:t>
      </w:r>
    </w:p>
    <w:sectPr w:rsidR="001D7C64" w:rsidRPr="001D7C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08" w:rsidRDefault="00AB4B08" w:rsidP="00D71E95">
      <w:pPr>
        <w:spacing w:after="0" w:line="240" w:lineRule="auto"/>
      </w:pPr>
      <w:r>
        <w:separator/>
      </w:r>
    </w:p>
  </w:endnote>
  <w:endnote w:type="continuationSeparator" w:id="0">
    <w:p w:rsidR="00AB4B08" w:rsidRDefault="00AB4B08" w:rsidP="00D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08" w:rsidRDefault="00AB4B08" w:rsidP="00D71E95">
      <w:pPr>
        <w:spacing w:after="0" w:line="240" w:lineRule="auto"/>
      </w:pPr>
      <w:r>
        <w:separator/>
      </w:r>
    </w:p>
  </w:footnote>
  <w:footnote w:type="continuationSeparator" w:id="0">
    <w:p w:rsidR="00AB4B08" w:rsidRDefault="00AB4B08" w:rsidP="00D7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95" w:rsidRDefault="00AB4B08" w:rsidP="00D71E95">
    <w:pPr>
      <w:pStyle w:val="Sidhuvu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5pt;margin-top:.2pt;width:271.1pt;height:84.95pt;z-index:251659264;mso-position-horizontal:absolute;mso-position-horizontal-relative:text;mso-position-vertical:absolute;mso-position-vertical-relative:text;mso-width-relative:page;mso-height-relative:page">
          <v:imagedata r:id="rId1" o:title="273973594_498628371698965_525092192403264915_n"/>
        </v:shape>
      </w:pict>
    </w:r>
    <w:r w:rsidR="00D71E95">
      <w:t>Borås Stad</w:t>
    </w:r>
  </w:p>
  <w:p w:rsidR="00D71E95" w:rsidRDefault="000F7A0A" w:rsidP="00D71E95">
    <w:pPr>
      <w:pStyle w:val="Sidhuvud"/>
      <w:jc w:val="right"/>
    </w:pPr>
    <w:r>
      <w:t>Kommunstyrelsen</w:t>
    </w:r>
  </w:p>
  <w:p w:rsidR="00D71E95" w:rsidRDefault="00BE6437" w:rsidP="00D71E95">
    <w:pPr>
      <w:pStyle w:val="Sidhuvud"/>
      <w:jc w:val="right"/>
    </w:pPr>
    <w:r>
      <w:t>2023-03-13</w:t>
    </w:r>
  </w:p>
  <w:p w:rsidR="00D71E95" w:rsidRDefault="00D71E95" w:rsidP="00D71E95">
    <w:pPr>
      <w:pStyle w:val="Sidhuvud"/>
      <w:jc w:val="right"/>
    </w:pPr>
    <w:r>
      <w:t>Initiativärende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95"/>
    <w:rsid w:val="00054E24"/>
    <w:rsid w:val="000A2A8B"/>
    <w:rsid w:val="000C3772"/>
    <w:rsid w:val="000F7A0A"/>
    <w:rsid w:val="001D7C64"/>
    <w:rsid w:val="00273BC9"/>
    <w:rsid w:val="004E5F6B"/>
    <w:rsid w:val="00875C80"/>
    <w:rsid w:val="00880CE7"/>
    <w:rsid w:val="00891F61"/>
    <w:rsid w:val="00A8719D"/>
    <w:rsid w:val="00AB4B08"/>
    <w:rsid w:val="00BE6437"/>
    <w:rsid w:val="00C04E1A"/>
    <w:rsid w:val="00D12832"/>
    <w:rsid w:val="00D326B4"/>
    <w:rsid w:val="00D4297A"/>
    <w:rsid w:val="00D71E95"/>
    <w:rsid w:val="00DC4B50"/>
    <w:rsid w:val="00E804ED"/>
    <w:rsid w:val="00EF79BC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AAA43A"/>
  <w15:chartTrackingRefBased/>
  <w15:docId w15:val="{08EEEEE2-AF5B-4909-9F76-312F8F04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1E95"/>
  </w:style>
  <w:style w:type="paragraph" w:styleId="Sidfot">
    <w:name w:val="footer"/>
    <w:basedOn w:val="Normal"/>
    <w:link w:val="SidfotChar"/>
    <w:uiPriority w:val="99"/>
    <w:unhideWhenUsed/>
    <w:rsid w:val="00D7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1E95"/>
  </w:style>
  <w:style w:type="character" w:customStyle="1" w:styleId="Rubrik1Char">
    <w:name w:val="Rubrik 1 Char"/>
    <w:basedOn w:val="Standardstycketeckensnitt"/>
    <w:link w:val="Rubrik1"/>
    <w:uiPriority w:val="9"/>
    <w:rsid w:val="00D71E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Exner</dc:creator>
  <cp:keywords/>
  <dc:description/>
  <cp:lastModifiedBy>Rebecka Rapp</cp:lastModifiedBy>
  <cp:revision>4</cp:revision>
  <dcterms:created xsi:type="dcterms:W3CDTF">2023-03-10T09:30:00Z</dcterms:created>
  <dcterms:modified xsi:type="dcterms:W3CDTF">2023-03-13T08:56:00Z</dcterms:modified>
</cp:coreProperties>
</file>