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31474B" w:rsidRPr="00455D47" w:rsidTr="0031474B">
        <w:trPr>
          <w:cantSplit/>
          <w:trHeight w:val="435"/>
        </w:trPr>
        <w:tc>
          <w:tcPr>
            <w:tcW w:w="5216" w:type="dxa"/>
            <w:vMerge w:val="restart"/>
          </w:tcPr>
          <w:p w:rsidR="0031474B" w:rsidRPr="00592D4E" w:rsidRDefault="00D35305" w:rsidP="005467EA">
            <w:pPr>
              <w:pStyle w:val="Sidhuvud"/>
              <w:spacing w:after="240"/>
            </w:pPr>
            <w:r>
              <w:rPr>
                <w:noProof/>
              </w:rPr>
              <w:drawing>
                <wp:inline distT="0" distB="0" distL="0" distR="0" wp14:anchorId="03AC8C34" wp14:editId="42AA9657">
                  <wp:extent cx="2352675" cy="409575"/>
                  <wp:effectExtent l="0" t="0" r="0" b="0"/>
                  <wp:docPr id="1" name="Bild 1" descr="Logottyp 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typ Borås 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p w:rsidR="0031474B" w:rsidRPr="00455D47" w:rsidRDefault="0031474B" w:rsidP="005467EA">
            <w:pPr>
              <w:pStyle w:val="Sidhuvudfet"/>
            </w:pPr>
          </w:p>
        </w:tc>
        <w:tc>
          <w:tcPr>
            <w:tcW w:w="3912" w:type="dxa"/>
            <w:gridSpan w:val="2"/>
            <w:vAlign w:val="bottom"/>
          </w:tcPr>
          <w:p w:rsidR="0031474B" w:rsidRPr="00455D47" w:rsidRDefault="0031474B" w:rsidP="00C95528">
            <w:pPr>
              <w:pStyle w:val="Sidhuvudfet"/>
              <w:outlineLvl w:val="0"/>
            </w:pPr>
            <w:r>
              <w:t>SAMMANTRÄDESPROTOKOLL</w:t>
            </w:r>
          </w:p>
        </w:tc>
        <w:tc>
          <w:tcPr>
            <w:tcW w:w="1304" w:type="dxa"/>
            <w:vAlign w:val="bottom"/>
          </w:tcPr>
          <w:p w:rsidR="0031474B" w:rsidRPr="00455D47" w:rsidRDefault="0031474B" w:rsidP="005467EA">
            <w:pPr>
              <w:pStyle w:val="Sidhuvudledtext"/>
              <w:rPr>
                <w:rStyle w:val="Sidnummer"/>
              </w:rPr>
            </w:pPr>
            <w:r>
              <w:rPr>
                <w:rStyle w:val="Sidnummer"/>
              </w:rPr>
              <w:t>Sida</w:t>
            </w:r>
          </w:p>
          <w:p w:rsidR="0031474B" w:rsidRPr="00455D47" w:rsidRDefault="0031474B" w:rsidP="005467EA">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C95528">
              <w:rPr>
                <w:rStyle w:val="Sidnummer"/>
                <w:noProof/>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C40903">
              <w:rPr>
                <w:rStyle w:val="Sidnummer"/>
                <w:noProof/>
              </w:rPr>
              <w:t>5</w:t>
            </w:r>
            <w:r w:rsidRPr="00455D47">
              <w:rPr>
                <w:rStyle w:val="Sidnummer"/>
              </w:rPr>
              <w:fldChar w:fldCharType="end"/>
            </w:r>
            <w:r w:rsidRPr="00455D47">
              <w:rPr>
                <w:rStyle w:val="Sidnummer"/>
              </w:rPr>
              <w:t>)</w:t>
            </w:r>
          </w:p>
        </w:tc>
      </w:tr>
      <w:tr w:rsidR="0031474B" w:rsidRPr="00455D47" w:rsidTr="0031474B">
        <w:trPr>
          <w:cantSplit/>
          <w:trHeight w:val="480"/>
        </w:trPr>
        <w:tc>
          <w:tcPr>
            <w:tcW w:w="5216" w:type="dxa"/>
            <w:vMerge/>
          </w:tcPr>
          <w:p w:rsidR="0031474B" w:rsidRPr="00455D47" w:rsidRDefault="0031474B" w:rsidP="005467EA">
            <w:pPr>
              <w:pStyle w:val="Tabellinnehll"/>
            </w:pPr>
          </w:p>
        </w:tc>
        <w:tc>
          <w:tcPr>
            <w:tcW w:w="2608" w:type="dxa"/>
            <w:vAlign w:val="bottom"/>
          </w:tcPr>
          <w:p w:rsidR="0031474B" w:rsidRDefault="0031474B" w:rsidP="005467EA">
            <w:pPr>
              <w:pStyle w:val="Sidhuvudledtext"/>
            </w:pPr>
            <w:r>
              <w:t>Sammanträdesdatum</w:t>
            </w:r>
          </w:p>
          <w:p w:rsidR="0031474B" w:rsidRPr="00455D47" w:rsidRDefault="00C40903" w:rsidP="005467EA">
            <w:pPr>
              <w:pStyle w:val="Sidhuvud"/>
            </w:pPr>
            <w:r>
              <w:t>2022-09-19</w:t>
            </w:r>
          </w:p>
        </w:tc>
        <w:tc>
          <w:tcPr>
            <w:tcW w:w="2608" w:type="dxa"/>
            <w:gridSpan w:val="2"/>
            <w:vAlign w:val="bottom"/>
          </w:tcPr>
          <w:p w:rsidR="0031474B" w:rsidRPr="00455D47" w:rsidRDefault="0031474B" w:rsidP="005467EA">
            <w:pPr>
              <w:pStyle w:val="Sidhuvudledtext"/>
            </w:pPr>
          </w:p>
          <w:p w:rsidR="0031474B" w:rsidRPr="00455D47" w:rsidRDefault="0031474B" w:rsidP="005467EA">
            <w:pPr>
              <w:pStyle w:val="Sidhuvud"/>
            </w:pPr>
          </w:p>
        </w:tc>
      </w:tr>
      <w:tr w:rsidR="0031474B" w:rsidRPr="00455D47" w:rsidTr="0031474B">
        <w:trPr>
          <w:cantSplit/>
          <w:trHeight w:val="480"/>
        </w:trPr>
        <w:tc>
          <w:tcPr>
            <w:tcW w:w="5216" w:type="dxa"/>
            <w:vMerge/>
            <w:vAlign w:val="bottom"/>
          </w:tcPr>
          <w:p w:rsidR="0031474B" w:rsidRPr="00455D47" w:rsidRDefault="0031474B" w:rsidP="005467EA">
            <w:pPr>
              <w:pStyle w:val="Sidhuvud"/>
            </w:pPr>
          </w:p>
        </w:tc>
        <w:tc>
          <w:tcPr>
            <w:tcW w:w="5216" w:type="dxa"/>
            <w:gridSpan w:val="3"/>
            <w:vAlign w:val="bottom"/>
          </w:tcPr>
          <w:p w:rsidR="0031474B" w:rsidRDefault="0031474B" w:rsidP="005467EA">
            <w:pPr>
              <w:pStyle w:val="Sidhuvudledtext"/>
            </w:pPr>
            <w:r>
              <w:t>Instans</w:t>
            </w:r>
          </w:p>
          <w:p w:rsidR="0031474B" w:rsidRPr="00455D47" w:rsidRDefault="00C40903" w:rsidP="005467EA">
            <w:pPr>
              <w:pStyle w:val="Sidhuvud"/>
            </w:pPr>
            <w:r>
              <w:rPr>
                <w:b/>
              </w:rPr>
              <w:t>Kulturnämnden</w:t>
            </w:r>
          </w:p>
        </w:tc>
      </w:tr>
    </w:tbl>
    <w:p w:rsidR="0031474B" w:rsidRDefault="0031474B" w:rsidP="00C95528">
      <w:pPr>
        <w:spacing w:before="240" w:after="240"/>
        <w:rPr>
          <w:noProof/>
          <w:szCs w:val="24"/>
        </w:rPr>
      </w:pPr>
      <w:r w:rsidRPr="00067F26">
        <w:rPr>
          <w:b/>
          <w:bCs/>
          <w:szCs w:val="24"/>
        </w:rPr>
        <w:t>Plats och tid</w:t>
      </w:r>
      <w:r w:rsidR="00067F26">
        <w:rPr>
          <w:b/>
          <w:bCs/>
          <w:szCs w:val="24"/>
        </w:rPr>
        <w:t xml:space="preserve">:  </w:t>
      </w:r>
      <w:r w:rsidR="00C40903">
        <w:rPr>
          <w:szCs w:val="24"/>
        </w:rPr>
        <w:t>Kulturhuset, Röda Rummet</w:t>
      </w:r>
      <w:r w:rsidRPr="00677A97">
        <w:rPr>
          <w:noProof/>
          <w:szCs w:val="24"/>
        </w:rPr>
        <w:t xml:space="preserve">, </w:t>
      </w:r>
      <w:r w:rsidR="00C40903">
        <w:rPr>
          <w:szCs w:val="24"/>
        </w:rPr>
        <w:t>måndag</w:t>
      </w:r>
      <w:r w:rsidRPr="00677A97">
        <w:rPr>
          <w:noProof/>
          <w:szCs w:val="24"/>
        </w:rPr>
        <w:t xml:space="preserve">en den </w:t>
      </w:r>
      <w:r w:rsidR="00C40903">
        <w:rPr>
          <w:szCs w:val="24"/>
        </w:rPr>
        <w:t>19 september 2022</w:t>
      </w:r>
      <w:r w:rsidR="00D40607" w:rsidRPr="00D40607">
        <w:rPr>
          <w:noProof/>
          <w:szCs w:val="24"/>
        </w:rPr>
        <w:t xml:space="preserve"> </w:t>
      </w:r>
      <w:r w:rsidR="00D40607" w:rsidRPr="00677A97">
        <w:rPr>
          <w:noProof/>
          <w:szCs w:val="24"/>
        </w:rPr>
        <w:t>kl </w:t>
      </w:r>
      <w:r w:rsidR="00D40607">
        <w:rPr>
          <w:szCs w:val="24"/>
        </w:rPr>
        <w:t>17:00-20:16. Rast 18:10-18:30.</w:t>
      </w:r>
    </w:p>
    <w:tbl>
      <w:tblPr>
        <w:tblW w:w="0" w:type="auto"/>
        <w:tblCellMar>
          <w:left w:w="0" w:type="dxa"/>
        </w:tblCellMar>
        <w:tblLook w:val="04A0" w:firstRow="1" w:lastRow="0" w:firstColumn="1" w:lastColumn="0" w:noHBand="0" w:noVBand="1"/>
      </w:tblPr>
      <w:tblGrid>
        <w:gridCol w:w="5198"/>
        <w:gridCol w:w="5177"/>
      </w:tblGrid>
      <w:tr w:rsidR="00C573E8" w:rsidRPr="008B06C5" w:rsidTr="00D40607">
        <w:trPr>
          <w:tblHeader/>
        </w:trPr>
        <w:tc>
          <w:tcPr>
            <w:tcW w:w="5198" w:type="dxa"/>
            <w:shd w:val="clear" w:color="auto" w:fill="auto"/>
          </w:tcPr>
          <w:p w:rsidR="00C573E8" w:rsidRPr="008B06C5" w:rsidRDefault="007257A5" w:rsidP="008B06C5">
            <w:pPr>
              <w:pStyle w:val="Ingetavstnd"/>
              <w:outlineLvl w:val="1"/>
              <w:rPr>
                <w:b/>
                <w:bCs/>
              </w:rPr>
            </w:pPr>
            <w:r>
              <w:rPr>
                <w:b/>
                <w:bCs/>
              </w:rPr>
              <w:t>L</w:t>
            </w:r>
            <w:r w:rsidR="00C573E8" w:rsidRPr="008B06C5">
              <w:rPr>
                <w:b/>
                <w:bCs/>
              </w:rPr>
              <w:t>edamöter</w:t>
            </w:r>
          </w:p>
        </w:tc>
        <w:tc>
          <w:tcPr>
            <w:tcW w:w="5177" w:type="dxa"/>
            <w:shd w:val="clear" w:color="auto" w:fill="auto"/>
          </w:tcPr>
          <w:p w:rsidR="00C573E8" w:rsidRPr="008B06C5" w:rsidRDefault="00C573E8" w:rsidP="008B06C5">
            <w:pPr>
              <w:pStyle w:val="Ingetavstnd"/>
              <w:outlineLvl w:val="1"/>
              <w:rPr>
                <w:b/>
                <w:bCs/>
              </w:rPr>
            </w:pPr>
          </w:p>
        </w:tc>
      </w:tr>
      <w:tr w:rsidR="00D40607" w:rsidRPr="008B06C5" w:rsidTr="00D40607">
        <w:tc>
          <w:tcPr>
            <w:tcW w:w="5198" w:type="dxa"/>
            <w:shd w:val="clear" w:color="auto" w:fill="auto"/>
          </w:tcPr>
          <w:p w:rsidR="00D40607" w:rsidRPr="00C573E8" w:rsidRDefault="00D40607" w:rsidP="00D40607">
            <w:pPr>
              <w:pStyle w:val="Ingetavstnd"/>
            </w:pPr>
            <w:r>
              <w:t>Sara Andersson (S), Ordförande</w:t>
            </w:r>
          </w:p>
        </w:tc>
        <w:tc>
          <w:tcPr>
            <w:tcW w:w="5177" w:type="dxa"/>
            <w:shd w:val="clear" w:color="auto" w:fill="auto"/>
          </w:tcPr>
          <w:p w:rsidR="00D40607" w:rsidRPr="00C573E8" w:rsidRDefault="00D40607" w:rsidP="00D40607">
            <w:pPr>
              <w:pStyle w:val="Ingetavstnd"/>
            </w:pPr>
          </w:p>
        </w:tc>
      </w:tr>
      <w:tr w:rsidR="00D40607" w:rsidRPr="008B06C5" w:rsidTr="00D40607">
        <w:tc>
          <w:tcPr>
            <w:tcW w:w="5198" w:type="dxa"/>
            <w:shd w:val="clear" w:color="auto" w:fill="auto"/>
          </w:tcPr>
          <w:p w:rsidR="00D40607" w:rsidRPr="00C573E8" w:rsidRDefault="00D40607" w:rsidP="00D40607">
            <w:pPr>
              <w:pStyle w:val="Ingetavstnd"/>
            </w:pPr>
            <w:r>
              <w:t>Falco Güldenpfennig (KD), 1:e vice ordförande</w:t>
            </w:r>
          </w:p>
        </w:tc>
        <w:tc>
          <w:tcPr>
            <w:tcW w:w="5177" w:type="dxa"/>
            <w:shd w:val="clear" w:color="auto" w:fill="auto"/>
          </w:tcPr>
          <w:p w:rsidR="00D40607" w:rsidRPr="00C573E8" w:rsidRDefault="00D40607" w:rsidP="00D40607">
            <w:pPr>
              <w:pStyle w:val="Ingetavstnd"/>
            </w:pPr>
          </w:p>
        </w:tc>
      </w:tr>
      <w:tr w:rsidR="00D40607" w:rsidRPr="008B06C5" w:rsidTr="00D40607">
        <w:tc>
          <w:tcPr>
            <w:tcW w:w="5198" w:type="dxa"/>
            <w:shd w:val="clear" w:color="auto" w:fill="auto"/>
          </w:tcPr>
          <w:p w:rsidR="00D40607" w:rsidRPr="00C573E8" w:rsidRDefault="00D40607" w:rsidP="00D40607">
            <w:pPr>
              <w:pStyle w:val="Ingetavstnd"/>
            </w:pPr>
            <w:r>
              <w:t>Jon Hjärne (L), 2:e vice ordförande</w:t>
            </w:r>
          </w:p>
        </w:tc>
        <w:tc>
          <w:tcPr>
            <w:tcW w:w="5177" w:type="dxa"/>
            <w:shd w:val="clear" w:color="auto" w:fill="auto"/>
          </w:tcPr>
          <w:p w:rsidR="00D40607" w:rsidRPr="00C573E8" w:rsidRDefault="00D40607" w:rsidP="00D40607">
            <w:pPr>
              <w:pStyle w:val="Ingetavstnd"/>
            </w:pPr>
          </w:p>
        </w:tc>
      </w:tr>
      <w:tr w:rsidR="00D40607" w:rsidRPr="008B06C5" w:rsidTr="00D40607">
        <w:tc>
          <w:tcPr>
            <w:tcW w:w="5198" w:type="dxa"/>
            <w:shd w:val="clear" w:color="auto" w:fill="auto"/>
          </w:tcPr>
          <w:p w:rsidR="00D40607" w:rsidRPr="00C573E8" w:rsidRDefault="00D40607" w:rsidP="00D40607">
            <w:pPr>
              <w:pStyle w:val="Ingetavstnd"/>
            </w:pPr>
            <w:r>
              <w:t>Jan-Erik Löberg (S)</w:t>
            </w:r>
          </w:p>
        </w:tc>
        <w:tc>
          <w:tcPr>
            <w:tcW w:w="5177" w:type="dxa"/>
            <w:shd w:val="clear" w:color="auto" w:fill="auto"/>
          </w:tcPr>
          <w:p w:rsidR="00D40607" w:rsidRPr="00C573E8" w:rsidRDefault="00D40607" w:rsidP="00D40607">
            <w:pPr>
              <w:pStyle w:val="Ingetavstnd"/>
            </w:pPr>
          </w:p>
        </w:tc>
      </w:tr>
      <w:tr w:rsidR="00D40607" w:rsidRPr="008B06C5" w:rsidTr="00D40607">
        <w:tc>
          <w:tcPr>
            <w:tcW w:w="5198" w:type="dxa"/>
            <w:shd w:val="clear" w:color="auto" w:fill="auto"/>
          </w:tcPr>
          <w:p w:rsidR="00D40607" w:rsidRPr="00C573E8" w:rsidRDefault="00D40607" w:rsidP="00D40607">
            <w:pPr>
              <w:pStyle w:val="Ingetavstnd"/>
            </w:pPr>
            <w:r>
              <w:t xml:space="preserve">Monica Haglund Borg (S) §§ 106-107. Lämnar mötet </w:t>
            </w:r>
            <w:proofErr w:type="spellStart"/>
            <w:r>
              <w:t>kl</w:t>
            </w:r>
            <w:proofErr w:type="spellEnd"/>
            <w:r>
              <w:t xml:space="preserve"> 19:45</w:t>
            </w:r>
            <w:r>
              <w:br/>
              <w:t>Sokol Demaku (S) ers. Monica Haglund Borg (S) §§ 108-122</w:t>
            </w:r>
          </w:p>
        </w:tc>
        <w:tc>
          <w:tcPr>
            <w:tcW w:w="5177" w:type="dxa"/>
            <w:shd w:val="clear" w:color="auto" w:fill="auto"/>
          </w:tcPr>
          <w:p w:rsidR="00D40607" w:rsidRPr="00C573E8" w:rsidRDefault="00D40607" w:rsidP="00D40607">
            <w:pPr>
              <w:pStyle w:val="Ingetavstnd"/>
            </w:pPr>
          </w:p>
        </w:tc>
      </w:tr>
      <w:tr w:rsidR="00D40607" w:rsidRPr="008B06C5" w:rsidTr="00D40607">
        <w:tc>
          <w:tcPr>
            <w:tcW w:w="5198" w:type="dxa"/>
            <w:shd w:val="clear" w:color="auto" w:fill="auto"/>
          </w:tcPr>
          <w:p w:rsidR="00D40607" w:rsidRPr="00C573E8" w:rsidRDefault="00D40607" w:rsidP="00D40607">
            <w:pPr>
              <w:pStyle w:val="Ingetavstnd"/>
            </w:pPr>
            <w:r>
              <w:t xml:space="preserve">Farzaneh </w:t>
            </w:r>
            <w:proofErr w:type="spellStart"/>
            <w:r>
              <w:t>Gashemi</w:t>
            </w:r>
            <w:proofErr w:type="spellEnd"/>
            <w:r>
              <w:t xml:space="preserve"> (C) ers. Catharina Rapp (C)</w:t>
            </w:r>
          </w:p>
        </w:tc>
        <w:tc>
          <w:tcPr>
            <w:tcW w:w="5177" w:type="dxa"/>
            <w:shd w:val="clear" w:color="auto" w:fill="auto"/>
          </w:tcPr>
          <w:p w:rsidR="00D40607" w:rsidRPr="00C573E8" w:rsidRDefault="00D40607" w:rsidP="00D40607">
            <w:pPr>
              <w:pStyle w:val="Ingetavstnd"/>
            </w:pPr>
          </w:p>
        </w:tc>
      </w:tr>
      <w:tr w:rsidR="00D40607" w:rsidRPr="008B06C5" w:rsidTr="00D40607">
        <w:tc>
          <w:tcPr>
            <w:tcW w:w="5198" w:type="dxa"/>
            <w:shd w:val="clear" w:color="auto" w:fill="auto"/>
          </w:tcPr>
          <w:p w:rsidR="00D40607" w:rsidRPr="00C573E8" w:rsidRDefault="00D40607" w:rsidP="00D40607">
            <w:pPr>
              <w:pStyle w:val="Ingetavstnd"/>
            </w:pPr>
            <w:r>
              <w:t>Lotta Löfgren Hjelm (M)</w:t>
            </w:r>
          </w:p>
        </w:tc>
        <w:tc>
          <w:tcPr>
            <w:tcW w:w="5177" w:type="dxa"/>
            <w:shd w:val="clear" w:color="auto" w:fill="auto"/>
          </w:tcPr>
          <w:p w:rsidR="00D40607" w:rsidRPr="00C573E8" w:rsidRDefault="00D40607" w:rsidP="00D40607">
            <w:pPr>
              <w:pStyle w:val="Ingetavstnd"/>
            </w:pPr>
          </w:p>
        </w:tc>
      </w:tr>
      <w:tr w:rsidR="00D40607" w:rsidRPr="008B06C5" w:rsidTr="00D40607">
        <w:tc>
          <w:tcPr>
            <w:tcW w:w="5198" w:type="dxa"/>
            <w:shd w:val="clear" w:color="auto" w:fill="auto"/>
          </w:tcPr>
          <w:p w:rsidR="00D40607" w:rsidRPr="00C573E8" w:rsidRDefault="00D40607" w:rsidP="00D40607">
            <w:pPr>
              <w:pStyle w:val="Ingetavstnd"/>
            </w:pPr>
            <w:r>
              <w:t>Carin Brandt (M) ers. Marie Jöreteg (M)</w:t>
            </w:r>
          </w:p>
        </w:tc>
        <w:tc>
          <w:tcPr>
            <w:tcW w:w="5177" w:type="dxa"/>
            <w:shd w:val="clear" w:color="auto" w:fill="auto"/>
          </w:tcPr>
          <w:p w:rsidR="00D40607" w:rsidRPr="00C573E8" w:rsidRDefault="00D40607" w:rsidP="00D40607">
            <w:pPr>
              <w:pStyle w:val="Ingetavstnd"/>
            </w:pPr>
          </w:p>
        </w:tc>
      </w:tr>
      <w:tr w:rsidR="00D40607" w:rsidRPr="008B06C5" w:rsidTr="00D40607">
        <w:trPr>
          <w:trHeight w:val="60"/>
        </w:trPr>
        <w:tc>
          <w:tcPr>
            <w:tcW w:w="5198" w:type="dxa"/>
            <w:shd w:val="clear" w:color="auto" w:fill="auto"/>
          </w:tcPr>
          <w:p w:rsidR="00D40607" w:rsidRPr="00C573E8" w:rsidRDefault="00D40607" w:rsidP="00D40607">
            <w:pPr>
              <w:pStyle w:val="Ingetavstnd"/>
            </w:pPr>
            <w:r>
              <w:t>Valter Kotsalainen (SD)</w:t>
            </w:r>
          </w:p>
        </w:tc>
        <w:tc>
          <w:tcPr>
            <w:tcW w:w="5177" w:type="dxa"/>
            <w:shd w:val="clear" w:color="auto" w:fill="auto"/>
          </w:tcPr>
          <w:p w:rsidR="00D40607" w:rsidRPr="00C573E8" w:rsidRDefault="00D40607" w:rsidP="00D40607">
            <w:pPr>
              <w:pStyle w:val="Ingetavstnd"/>
            </w:pPr>
          </w:p>
        </w:tc>
      </w:tr>
    </w:tbl>
    <w:p w:rsidR="0031474B" w:rsidRPr="00B50756" w:rsidRDefault="0031474B" w:rsidP="00B50756">
      <w:pPr>
        <w:pStyle w:val="Ingetavstnd"/>
        <w:spacing w:before="120"/>
        <w:rPr>
          <w:b/>
          <w:bCs/>
        </w:rPr>
      </w:pPr>
      <w:r w:rsidRPr="00B50756">
        <w:rPr>
          <w:b/>
          <w:bCs/>
        </w:rPr>
        <w:t>Ersättare</w:t>
      </w:r>
    </w:p>
    <w:p w:rsidR="00D40607" w:rsidRDefault="00D40607" w:rsidP="00D40607">
      <w:pPr>
        <w:rPr>
          <w:szCs w:val="24"/>
        </w:rPr>
      </w:pPr>
      <w:r>
        <w:rPr>
          <w:szCs w:val="24"/>
        </w:rPr>
        <w:t>Sokol Demaku (S) §§ 106-107</w:t>
      </w:r>
    </w:p>
    <w:p w:rsidR="00D40607" w:rsidRDefault="00D40607" w:rsidP="00D40607">
      <w:pPr>
        <w:rPr>
          <w:szCs w:val="24"/>
        </w:rPr>
      </w:pPr>
      <w:r>
        <w:rPr>
          <w:szCs w:val="24"/>
        </w:rPr>
        <w:t>Roy Davidsson (S)</w:t>
      </w:r>
    </w:p>
    <w:p w:rsidR="00D40607" w:rsidRDefault="00D40607" w:rsidP="00D40607">
      <w:pPr>
        <w:rPr>
          <w:szCs w:val="24"/>
        </w:rPr>
      </w:pPr>
      <w:r>
        <w:rPr>
          <w:szCs w:val="24"/>
        </w:rPr>
        <w:t>Birgitta Andersson (S) §§ 108-122. Ankommer till mötet 17.05</w:t>
      </w:r>
    </w:p>
    <w:p w:rsidR="00D40607" w:rsidRDefault="00D40607" w:rsidP="00D40607">
      <w:pPr>
        <w:rPr>
          <w:szCs w:val="24"/>
        </w:rPr>
      </w:pPr>
      <w:r>
        <w:rPr>
          <w:szCs w:val="24"/>
        </w:rPr>
        <w:t>Anah Sjösten (M). Lämnar mötet 20.05</w:t>
      </w:r>
    </w:p>
    <w:p w:rsidR="0031474B" w:rsidRPr="00B50756" w:rsidRDefault="0031474B" w:rsidP="00B50756">
      <w:pPr>
        <w:pStyle w:val="Ingetavstnd"/>
        <w:spacing w:before="120"/>
        <w:rPr>
          <w:b/>
          <w:bCs/>
        </w:rPr>
      </w:pPr>
      <w:r w:rsidRPr="00B50756">
        <w:rPr>
          <w:b/>
          <w:bCs/>
        </w:rPr>
        <w:t>Övriga tjänstemän</w:t>
      </w:r>
    </w:p>
    <w:p w:rsidR="00D40607" w:rsidRDefault="00D40607" w:rsidP="00D40607">
      <w:pPr>
        <w:rPr>
          <w:szCs w:val="24"/>
        </w:rPr>
      </w:pPr>
      <w:r>
        <w:rPr>
          <w:szCs w:val="24"/>
        </w:rPr>
        <w:t>Ida Burén, förvaltningschef</w:t>
      </w:r>
    </w:p>
    <w:p w:rsidR="00D40607" w:rsidRDefault="00D40607" w:rsidP="00D40607">
      <w:pPr>
        <w:rPr>
          <w:szCs w:val="24"/>
        </w:rPr>
      </w:pPr>
      <w:r>
        <w:rPr>
          <w:szCs w:val="24"/>
        </w:rPr>
        <w:t xml:space="preserve">Linnea Dahlin, nämndsekreterare </w:t>
      </w:r>
    </w:p>
    <w:p w:rsidR="00D40607" w:rsidRDefault="00D40607" w:rsidP="00D40607">
      <w:pPr>
        <w:rPr>
          <w:szCs w:val="24"/>
        </w:rPr>
      </w:pPr>
      <w:r>
        <w:rPr>
          <w:szCs w:val="24"/>
        </w:rPr>
        <w:t>Markus Liljedahl, controller §§ 106-114</w:t>
      </w:r>
    </w:p>
    <w:p w:rsidR="00D40607" w:rsidRDefault="00D40607" w:rsidP="00D40607">
      <w:pPr>
        <w:rPr>
          <w:szCs w:val="24"/>
        </w:rPr>
      </w:pPr>
      <w:r>
        <w:rPr>
          <w:szCs w:val="24"/>
        </w:rPr>
        <w:t>Eva Eriksdotter, museichef §§ 106-115</w:t>
      </w:r>
    </w:p>
    <w:p w:rsidR="00D40607" w:rsidRDefault="00D40607" w:rsidP="00D40607">
      <w:pPr>
        <w:rPr>
          <w:szCs w:val="24"/>
        </w:rPr>
      </w:pPr>
      <w:r>
        <w:rPr>
          <w:szCs w:val="24"/>
        </w:rPr>
        <w:t>Lena Hermanson, verksamhetschef Publika möten §§ 106-109</w:t>
      </w:r>
    </w:p>
    <w:p w:rsidR="00D40607" w:rsidRDefault="00D40607" w:rsidP="00D40607">
      <w:pPr>
        <w:rPr>
          <w:szCs w:val="24"/>
        </w:rPr>
      </w:pPr>
      <w:r>
        <w:rPr>
          <w:szCs w:val="24"/>
        </w:rPr>
        <w:t>Olof Berge Kleber, bibliotekschef §§ 106-114</w:t>
      </w:r>
    </w:p>
    <w:p w:rsidR="00D40607" w:rsidRDefault="00D40607" w:rsidP="00D40607">
      <w:pPr>
        <w:rPr>
          <w:szCs w:val="24"/>
        </w:rPr>
      </w:pPr>
      <w:r>
        <w:rPr>
          <w:szCs w:val="24"/>
        </w:rPr>
        <w:t>Marie Nyman, teaterchef §§ 106-115</w:t>
      </w:r>
    </w:p>
    <w:p w:rsidR="00D40607" w:rsidRDefault="00D40607" w:rsidP="00D40607">
      <w:pPr>
        <w:rPr>
          <w:szCs w:val="24"/>
        </w:rPr>
      </w:pPr>
      <w:r>
        <w:rPr>
          <w:szCs w:val="24"/>
        </w:rPr>
        <w:t xml:space="preserve">Frida Uneback Malm, </w:t>
      </w:r>
      <w:proofErr w:type="spellStart"/>
      <w:r>
        <w:rPr>
          <w:szCs w:val="24"/>
        </w:rPr>
        <w:t>kulturskolechef</w:t>
      </w:r>
      <w:proofErr w:type="spellEnd"/>
      <w:r>
        <w:rPr>
          <w:szCs w:val="24"/>
        </w:rPr>
        <w:t xml:space="preserve"> §§ 106-109 </w:t>
      </w:r>
    </w:p>
    <w:p w:rsidR="00D40607" w:rsidRDefault="00D40607" w:rsidP="00D40607">
      <w:pPr>
        <w:rPr>
          <w:szCs w:val="24"/>
        </w:rPr>
      </w:pPr>
      <w:r>
        <w:rPr>
          <w:szCs w:val="24"/>
        </w:rPr>
        <w:t>Ulrika Kullenberg, museichef §§ 106-109</w:t>
      </w:r>
    </w:p>
    <w:p w:rsidR="00D40607" w:rsidRDefault="00D40607" w:rsidP="00D40607">
      <w:pPr>
        <w:rPr>
          <w:szCs w:val="24"/>
        </w:rPr>
      </w:pPr>
      <w:r>
        <w:rPr>
          <w:szCs w:val="24"/>
        </w:rPr>
        <w:t>Caroline Gustafsson, 1:a intendent konstmuseet, § 115</w:t>
      </w:r>
    </w:p>
    <w:p w:rsidR="0053140D" w:rsidRPr="00B50756" w:rsidRDefault="0031474B" w:rsidP="007F555A">
      <w:pPr>
        <w:pStyle w:val="Ingetavstnd"/>
        <w:keepNext/>
        <w:spacing w:before="240"/>
        <w:rPr>
          <w:b/>
          <w:bCs/>
        </w:rPr>
      </w:pPr>
      <w:r w:rsidRPr="00B50756">
        <w:rPr>
          <w:b/>
          <w:bCs/>
        </w:rPr>
        <w:t>Justeringens plats och tid</w:t>
      </w:r>
    </w:p>
    <w:p w:rsidR="0053140D" w:rsidRDefault="00770320" w:rsidP="007F555A">
      <w:pPr>
        <w:keepNext/>
        <w:rPr>
          <w:szCs w:val="24"/>
        </w:rPr>
      </w:pPr>
      <w:r>
        <w:rPr>
          <w:szCs w:val="24"/>
        </w:rPr>
        <w:t>Digital justering</w:t>
      </w:r>
      <w:r w:rsidR="0031474B" w:rsidRPr="00677A97">
        <w:rPr>
          <w:szCs w:val="24"/>
        </w:rPr>
        <w:t>,</w:t>
      </w:r>
      <w:r>
        <w:rPr>
          <w:szCs w:val="24"/>
        </w:rPr>
        <w:t xml:space="preserve"> 21 september 2022 </w:t>
      </w:r>
      <w:r w:rsidR="0031474B" w:rsidRPr="00677A97">
        <w:rPr>
          <w:szCs w:val="24"/>
        </w:rPr>
        <w:t xml:space="preserve"> </w:t>
      </w:r>
    </w:p>
    <w:p w:rsidR="0053140D" w:rsidRPr="00B50756" w:rsidRDefault="0053140D" w:rsidP="007F555A">
      <w:pPr>
        <w:pStyle w:val="Ingetavstnd"/>
        <w:keepNext/>
        <w:spacing w:before="120"/>
        <w:rPr>
          <w:b/>
          <w:bCs/>
        </w:rPr>
      </w:pPr>
      <w:r w:rsidRPr="00B50756">
        <w:rPr>
          <w:b/>
          <w:bCs/>
        </w:rPr>
        <w:t>Tillkännagivande av protokoll</w:t>
      </w:r>
    </w:p>
    <w:p w:rsidR="0031474B" w:rsidRDefault="0053140D" w:rsidP="007F555A">
      <w:pPr>
        <w:keepNext/>
        <w:rPr>
          <w:szCs w:val="24"/>
        </w:rPr>
      </w:pPr>
      <w:r w:rsidRPr="00086D39">
        <w:rPr>
          <w:szCs w:val="24"/>
        </w:rPr>
        <w:t>Justeringen tillkännagiven på kommunens digita</w:t>
      </w:r>
      <w:r>
        <w:rPr>
          <w:szCs w:val="24"/>
        </w:rPr>
        <w:t>l</w:t>
      </w:r>
      <w:r w:rsidR="00770320">
        <w:rPr>
          <w:szCs w:val="24"/>
        </w:rPr>
        <w:t xml:space="preserve">a anslagstavla den 22 september 2022 </w:t>
      </w:r>
    </w:p>
    <w:p w:rsidR="008A0342" w:rsidRDefault="008A0342" w:rsidP="008A0342">
      <w:pPr>
        <w:spacing w:before="120"/>
        <w:rPr>
          <w:szCs w:val="24"/>
        </w:rPr>
      </w:pPr>
      <w:r w:rsidRPr="007F555A">
        <w:rPr>
          <w:b/>
          <w:bCs/>
          <w:szCs w:val="24"/>
        </w:rPr>
        <w:t>Paragrafer</w:t>
      </w:r>
      <w:r w:rsidRPr="00677A97">
        <w:rPr>
          <w:szCs w:val="24"/>
        </w:rPr>
        <w:t xml:space="preserve"> </w:t>
      </w:r>
      <w:r w:rsidR="00D40607">
        <w:rPr>
          <w:szCs w:val="24"/>
        </w:rPr>
        <w:t>§§ 106-117, 119-122</w:t>
      </w:r>
    </w:p>
    <w:p w:rsidR="0053140D" w:rsidRPr="00B50756" w:rsidRDefault="0053140D" w:rsidP="007F555A">
      <w:pPr>
        <w:pStyle w:val="Ingetavstnd"/>
        <w:keepNext/>
        <w:spacing w:before="240"/>
        <w:rPr>
          <w:b/>
          <w:bCs/>
        </w:rPr>
      </w:pPr>
      <w:r w:rsidRPr="00B50756">
        <w:rPr>
          <w:b/>
          <w:bCs/>
        </w:rPr>
        <w:t>Underskrifter</w:t>
      </w:r>
    </w:p>
    <w:p w:rsidR="008A0342" w:rsidRDefault="008A0342" w:rsidP="007F555A">
      <w:pPr>
        <w:pStyle w:val="Brdtext"/>
        <w:keepNext/>
        <w:tabs>
          <w:tab w:val="left" w:pos="1276"/>
          <w:tab w:val="left" w:leader="dot" w:pos="5222"/>
        </w:tabs>
        <w:spacing w:before="240" w:after="0"/>
        <w:rPr>
          <w:szCs w:val="24"/>
          <w:u w:val="single"/>
        </w:rPr>
      </w:pPr>
      <w:r w:rsidRPr="00677A97">
        <w:rPr>
          <w:szCs w:val="24"/>
        </w:rPr>
        <w:t>Ordförande</w:t>
      </w:r>
      <w:r>
        <w:rPr>
          <w:szCs w:val="24"/>
        </w:rPr>
        <w:tab/>
      </w:r>
      <w:sdt>
        <w:sdtPr>
          <w:rPr>
            <w:szCs w:val="24"/>
          </w:rPr>
          <w:alias w:val="VISMA SIGN 01 ATTRIBUTE DN name"/>
          <w:tag w:val="VISMA SIGN 01 ATTRIBUTE DN name"/>
          <w:id w:val="-750814433"/>
          <w:lock w:val="contentLocked"/>
          <w:placeholder>
            <w:docPart w:val="1D0BB798C552424EA0C695F38AF58D97"/>
          </w:placeholder>
          <w:text/>
        </w:sdtPr>
        <w:sdtEndPr/>
        <w:sdtContent>
          <w:r w:rsidR="006223A7">
            <w:rPr>
              <w:szCs w:val="24"/>
            </w:rPr>
            <w:t>VISMA_SIGN_01_ATTRIBUTE_DN_name</w:t>
          </w:r>
        </w:sdtContent>
      </w:sdt>
    </w:p>
    <w:p w:rsidR="008A0342" w:rsidRPr="008A0342" w:rsidRDefault="008A0342" w:rsidP="007F555A">
      <w:pPr>
        <w:pStyle w:val="Ledtext"/>
        <w:keepNext/>
        <w:tabs>
          <w:tab w:val="left" w:pos="1304"/>
        </w:tabs>
        <w:rPr>
          <w:rFonts w:ascii="Garamond" w:hAnsi="Garamond"/>
          <w:sz w:val="24"/>
          <w:szCs w:val="24"/>
        </w:rPr>
      </w:pPr>
      <w:r>
        <w:rPr>
          <w:szCs w:val="24"/>
        </w:rPr>
        <w:tab/>
      </w:r>
      <w:r w:rsidR="00C40903">
        <w:rPr>
          <w:rFonts w:ascii="Garamond" w:hAnsi="Garamond"/>
          <w:sz w:val="24"/>
          <w:szCs w:val="24"/>
        </w:rPr>
        <w:t>Sara Andersson</w:t>
      </w:r>
    </w:p>
    <w:p w:rsidR="008A0342" w:rsidRDefault="00225BD4" w:rsidP="007F555A">
      <w:pPr>
        <w:pStyle w:val="Brdtext"/>
        <w:keepNext/>
        <w:tabs>
          <w:tab w:val="left" w:pos="1276"/>
          <w:tab w:val="left" w:leader="dot" w:pos="5222"/>
        </w:tabs>
        <w:spacing w:before="240" w:after="0"/>
        <w:rPr>
          <w:szCs w:val="24"/>
          <w:u w:val="single"/>
        </w:rPr>
      </w:pPr>
      <w:r>
        <w:rPr>
          <w:szCs w:val="24"/>
        </w:rPr>
        <w:t>Justerare</w:t>
      </w:r>
      <w:r w:rsidR="008A0342">
        <w:rPr>
          <w:szCs w:val="24"/>
        </w:rPr>
        <w:tab/>
      </w:r>
      <w:sdt>
        <w:sdtPr>
          <w:alias w:val="VISMA SIGN 02 ATTRIBUTE DN name"/>
          <w:tag w:val="VISMA SIGN 02 ATTRIBUTE DN name"/>
          <w:id w:val="-1990092134"/>
          <w:lock w:val="contentLocked"/>
          <w:placeholder>
            <w:docPart w:val="1D0BB798C552424EA0C695F38AF58D97"/>
          </w:placeholder>
          <w:text/>
        </w:sdtPr>
        <w:sdtEndPr/>
        <w:sdtContent>
          <w:r w:rsidR="006223A7">
            <w:t>VISMA_SIGN_02_ATTRIBUTE_DN_name</w:t>
          </w:r>
        </w:sdtContent>
      </w:sdt>
    </w:p>
    <w:p w:rsidR="008A0342" w:rsidRDefault="008A0342" w:rsidP="00067F26">
      <w:pPr>
        <w:pStyle w:val="Ledtext"/>
        <w:tabs>
          <w:tab w:val="left" w:pos="1304"/>
        </w:tabs>
        <w:rPr>
          <w:rFonts w:ascii="Garamond" w:hAnsi="Garamond"/>
          <w:sz w:val="24"/>
          <w:szCs w:val="24"/>
        </w:rPr>
      </w:pPr>
      <w:r>
        <w:rPr>
          <w:szCs w:val="24"/>
        </w:rPr>
        <w:tab/>
      </w:r>
      <w:r w:rsidR="00770320">
        <w:rPr>
          <w:rFonts w:ascii="Garamond" w:hAnsi="Garamond"/>
          <w:sz w:val="24"/>
          <w:szCs w:val="24"/>
        </w:rPr>
        <w:t>Falco Güldenpfennig</w:t>
      </w:r>
    </w:p>
    <w:p w:rsidR="00E27C91" w:rsidRPr="00C46C0E" w:rsidRDefault="00C46C0E" w:rsidP="00E27C91">
      <w:pPr>
        <w:pStyle w:val="Brdtext"/>
        <w:keepNext/>
        <w:tabs>
          <w:tab w:val="left" w:pos="1276"/>
          <w:tab w:val="left" w:leader="dot" w:pos="5222"/>
        </w:tabs>
        <w:spacing w:before="240" w:after="0"/>
        <w:rPr>
          <w:szCs w:val="24"/>
          <w:u w:val="single"/>
        </w:rPr>
      </w:pPr>
      <w:r w:rsidRPr="00C46C0E">
        <w:rPr>
          <w:szCs w:val="24"/>
        </w:rPr>
        <w:lastRenderedPageBreak/>
        <w:t>Förvaltningschef</w:t>
      </w:r>
      <w:r>
        <w:rPr>
          <w:szCs w:val="24"/>
        </w:rPr>
        <w:t xml:space="preserve"> </w:t>
      </w:r>
      <w:sdt>
        <w:sdtPr>
          <w:alias w:val="VISMA SIGN 03 ATTRIBUTE DN name"/>
          <w:tag w:val="VISMA SIGN 03 ATTRIBUTE DN name"/>
          <w:id w:val="-369068235"/>
          <w:lock w:val="contentLocked"/>
          <w:placeholder>
            <w:docPart w:val="1D0BB798C552424EA0C695F38AF58D97"/>
          </w:placeholder>
          <w:text/>
        </w:sdtPr>
        <w:sdtEndPr/>
        <w:sdtContent>
          <w:r w:rsidR="006223A7">
            <w:t>VISMA_SIGN_03_ATTRIBUTE_DN_name</w:t>
          </w:r>
        </w:sdtContent>
      </w:sdt>
    </w:p>
    <w:p w:rsidR="00E27C91" w:rsidRPr="008A0342" w:rsidRDefault="00E27C91" w:rsidP="00E27C91">
      <w:pPr>
        <w:pStyle w:val="Ledtext"/>
        <w:keepNext/>
        <w:tabs>
          <w:tab w:val="left" w:pos="1304"/>
        </w:tabs>
        <w:rPr>
          <w:rFonts w:ascii="Garamond" w:hAnsi="Garamond"/>
          <w:sz w:val="24"/>
          <w:szCs w:val="24"/>
        </w:rPr>
      </w:pPr>
      <w:r w:rsidRPr="00C46C0E">
        <w:rPr>
          <w:szCs w:val="24"/>
        </w:rPr>
        <w:tab/>
      </w:r>
      <w:r w:rsidR="00770320">
        <w:rPr>
          <w:rFonts w:ascii="Garamond" w:hAnsi="Garamond"/>
          <w:bCs/>
          <w:sz w:val="24"/>
          <w:szCs w:val="24"/>
        </w:rPr>
        <w:t>Ida Burén</w:t>
      </w:r>
    </w:p>
    <w:p w:rsidR="004D7F84" w:rsidRDefault="004D7F84">
      <w:pPr>
        <w:rPr>
          <w:szCs w:val="24"/>
        </w:rPr>
      </w:pPr>
    </w:p>
    <w:p w:rsidR="00C46C0E" w:rsidRPr="00C46C0E" w:rsidRDefault="00C46C0E" w:rsidP="00C46C0E">
      <w:pPr>
        <w:rPr>
          <w:szCs w:val="24"/>
        </w:rPr>
      </w:pPr>
      <w:r w:rsidRPr="00C46C0E">
        <w:rPr>
          <w:szCs w:val="24"/>
        </w:rPr>
        <w:t xml:space="preserve">Sekreterare </w:t>
      </w:r>
      <w:r w:rsidRPr="00C46C0E">
        <w:rPr>
          <w:szCs w:val="24"/>
        </w:rPr>
        <w:tab/>
        <w:t>VISMA_SIGN_04_ATTRIBUTE_DN_name</w:t>
      </w:r>
    </w:p>
    <w:p w:rsidR="00770320" w:rsidRDefault="00770320" w:rsidP="00C46C0E">
      <w:pPr>
        <w:sectPr w:rsidR="00770320" w:rsidSect="00B356A4">
          <w:headerReference w:type="default" r:id="rId9"/>
          <w:footerReference w:type="default" r:id="rId10"/>
          <w:headerReference w:type="first" r:id="rId11"/>
          <w:footerReference w:type="first" r:id="rId12"/>
          <w:pgSz w:w="11906" w:h="16838" w:code="9"/>
          <w:pgMar w:top="454" w:right="397" w:bottom="397" w:left="1134" w:header="454" w:footer="397" w:gutter="0"/>
          <w:cols w:space="720"/>
          <w:titlePg/>
          <w:docGrid w:linePitch="326"/>
        </w:sectPr>
      </w:pPr>
      <w:r>
        <w:rPr>
          <w:szCs w:val="24"/>
        </w:rPr>
        <w:tab/>
        <w:t>Linnea Dahlin</w:t>
      </w:r>
      <w:r>
        <w:rPr>
          <w:szCs w:val="24"/>
        </w:rPr>
        <w:br/>
      </w:r>
    </w:p>
    <w:p w:rsidR="00C40903" w:rsidRDefault="003F12A8" w:rsidP="00C95528">
      <w:pPr>
        <w:pStyle w:val="rendelista"/>
        <w:pageBreakBefore/>
        <w:rPr>
          <w:noProof/>
        </w:rPr>
      </w:pPr>
      <w:r>
        <w:lastRenderedPageBreak/>
        <w:t>Ärendelista</w:t>
      </w:r>
      <w:r>
        <w:fldChar w:fldCharType="begin"/>
      </w:r>
      <w:r>
        <w:instrText xml:space="preserve"> </w:instrText>
      </w:r>
      <w:r w:rsidR="00ED79EE">
        <w:instrText xml:space="preserve">TOC </w:instrText>
      </w:r>
      <w:r w:rsidR="00ED79EE" w:rsidRPr="009732A1">
        <w:instrText xml:space="preserve">\n 1-1 </w:instrText>
      </w:r>
      <w:r w:rsidR="00ED79EE">
        <w:instrText xml:space="preserve"> \h \z \t "Rubrik 1;2;Paragrafnummer;1"</w:instrText>
      </w:r>
      <w:r>
        <w:instrText xml:space="preserve">" </w:instrText>
      </w:r>
      <w:r>
        <w:fldChar w:fldCharType="separate"/>
      </w:r>
    </w:p>
    <w:p w:rsidR="00C40903" w:rsidRDefault="00C118B8">
      <w:pPr>
        <w:pStyle w:val="Innehll1"/>
        <w:rPr>
          <w:rFonts w:asciiTheme="minorHAnsi" w:eastAsiaTheme="minorEastAsia" w:hAnsiTheme="minorHAnsi" w:cstheme="minorBidi"/>
          <w:noProof/>
          <w:sz w:val="22"/>
          <w:szCs w:val="22"/>
        </w:rPr>
      </w:pPr>
      <w:hyperlink w:anchor="_Toc114468343" w:history="1">
        <w:r w:rsidR="00C40903" w:rsidRPr="0086064F">
          <w:rPr>
            <w:rStyle w:val="Hyperlnk"/>
            <w:noProof/>
          </w:rPr>
          <w:t>§ 106</w:t>
        </w:r>
        <w:r w:rsidR="00C40903">
          <w:rPr>
            <w:rFonts w:asciiTheme="minorHAnsi" w:eastAsiaTheme="minorEastAsia" w:hAnsiTheme="minorHAnsi" w:cstheme="minorBidi"/>
            <w:noProof/>
            <w:sz w:val="22"/>
            <w:szCs w:val="22"/>
          </w:rPr>
          <w:tab/>
        </w:r>
      </w:hyperlink>
    </w:p>
    <w:p w:rsidR="00C40903" w:rsidRDefault="00C118B8">
      <w:pPr>
        <w:pStyle w:val="Innehll2"/>
        <w:rPr>
          <w:rFonts w:asciiTheme="minorHAnsi" w:eastAsiaTheme="minorEastAsia" w:hAnsiTheme="minorHAnsi" w:cstheme="minorBidi"/>
          <w:noProof/>
          <w:szCs w:val="22"/>
        </w:rPr>
      </w:pPr>
      <w:hyperlink w:anchor="_Toc114468344" w:history="1">
        <w:r w:rsidR="00C40903" w:rsidRPr="0086064F">
          <w:rPr>
            <w:rStyle w:val="Hyperlnk"/>
            <w:noProof/>
          </w:rPr>
          <w:t>Upprop och val av protokollsjusterare</w:t>
        </w:r>
        <w:r w:rsidR="00C40903">
          <w:rPr>
            <w:noProof/>
            <w:webHidden/>
          </w:rPr>
          <w:tab/>
        </w:r>
        <w:r w:rsidR="00C40903">
          <w:rPr>
            <w:noProof/>
            <w:webHidden/>
          </w:rPr>
          <w:fldChar w:fldCharType="begin"/>
        </w:r>
        <w:r w:rsidR="00C40903">
          <w:rPr>
            <w:noProof/>
            <w:webHidden/>
          </w:rPr>
          <w:instrText xml:space="preserve"> PAGEREF _Toc114468344 \h </w:instrText>
        </w:r>
        <w:r w:rsidR="00C40903">
          <w:rPr>
            <w:noProof/>
            <w:webHidden/>
          </w:rPr>
        </w:r>
        <w:r w:rsidR="00C40903">
          <w:rPr>
            <w:noProof/>
            <w:webHidden/>
          </w:rPr>
          <w:fldChar w:fldCharType="separate"/>
        </w:r>
        <w:r w:rsidR="00C40903">
          <w:rPr>
            <w:noProof/>
            <w:webHidden/>
          </w:rPr>
          <w:t>3</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45" w:history="1">
        <w:r w:rsidR="00C40903" w:rsidRPr="0086064F">
          <w:rPr>
            <w:rStyle w:val="Hyperlnk"/>
            <w:noProof/>
          </w:rPr>
          <w:t>§ 107</w:t>
        </w:r>
        <w:r w:rsidR="00C40903">
          <w:rPr>
            <w:rFonts w:asciiTheme="minorHAnsi" w:eastAsiaTheme="minorEastAsia" w:hAnsiTheme="minorHAnsi" w:cstheme="minorBidi"/>
            <w:noProof/>
            <w:sz w:val="22"/>
            <w:szCs w:val="22"/>
          </w:rPr>
          <w:tab/>
        </w:r>
      </w:hyperlink>
    </w:p>
    <w:p w:rsidR="00C40903" w:rsidRDefault="00C118B8">
      <w:pPr>
        <w:pStyle w:val="Innehll2"/>
        <w:rPr>
          <w:rFonts w:asciiTheme="minorHAnsi" w:eastAsiaTheme="minorEastAsia" w:hAnsiTheme="minorHAnsi" w:cstheme="minorBidi"/>
          <w:noProof/>
          <w:szCs w:val="22"/>
        </w:rPr>
      </w:pPr>
      <w:hyperlink w:anchor="_Toc114468346" w:history="1">
        <w:r w:rsidR="00C40903" w:rsidRPr="0086064F">
          <w:rPr>
            <w:rStyle w:val="Hyperlnk"/>
            <w:noProof/>
          </w:rPr>
          <w:t>Godkännande av föredragningslista</w:t>
        </w:r>
        <w:r w:rsidR="00C40903">
          <w:rPr>
            <w:noProof/>
            <w:webHidden/>
          </w:rPr>
          <w:tab/>
        </w:r>
        <w:r w:rsidR="00C40903">
          <w:rPr>
            <w:noProof/>
            <w:webHidden/>
          </w:rPr>
          <w:fldChar w:fldCharType="begin"/>
        </w:r>
        <w:r w:rsidR="00C40903">
          <w:rPr>
            <w:noProof/>
            <w:webHidden/>
          </w:rPr>
          <w:instrText xml:space="preserve"> PAGEREF _Toc114468346 \h </w:instrText>
        </w:r>
        <w:r w:rsidR="00C40903">
          <w:rPr>
            <w:noProof/>
            <w:webHidden/>
          </w:rPr>
        </w:r>
        <w:r w:rsidR="00C40903">
          <w:rPr>
            <w:noProof/>
            <w:webHidden/>
          </w:rPr>
          <w:fldChar w:fldCharType="separate"/>
        </w:r>
        <w:r w:rsidR="00C40903">
          <w:rPr>
            <w:noProof/>
            <w:webHidden/>
          </w:rPr>
          <w:t>4</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47" w:history="1">
        <w:r w:rsidR="00C40903" w:rsidRPr="0086064F">
          <w:rPr>
            <w:rStyle w:val="Hyperlnk"/>
            <w:noProof/>
          </w:rPr>
          <w:t>§ 108</w:t>
        </w:r>
        <w:r w:rsidR="00C40903">
          <w:rPr>
            <w:rFonts w:asciiTheme="minorHAnsi" w:eastAsiaTheme="minorEastAsia" w:hAnsiTheme="minorHAnsi" w:cstheme="minorBidi"/>
            <w:noProof/>
            <w:sz w:val="22"/>
            <w:szCs w:val="22"/>
          </w:rPr>
          <w:tab/>
        </w:r>
      </w:hyperlink>
    </w:p>
    <w:p w:rsidR="00C40903" w:rsidRDefault="00C118B8">
      <w:pPr>
        <w:pStyle w:val="Innehll2"/>
        <w:rPr>
          <w:rFonts w:asciiTheme="minorHAnsi" w:eastAsiaTheme="minorEastAsia" w:hAnsiTheme="minorHAnsi" w:cstheme="minorBidi"/>
          <w:noProof/>
          <w:szCs w:val="22"/>
        </w:rPr>
      </w:pPr>
      <w:hyperlink w:anchor="_Toc114468348" w:history="1">
        <w:r w:rsidR="00C40903" w:rsidRPr="0086064F">
          <w:rPr>
            <w:rStyle w:val="Hyperlnk"/>
            <w:noProof/>
          </w:rPr>
          <w:t>Informationsärenden</w:t>
        </w:r>
        <w:r w:rsidR="00C40903">
          <w:rPr>
            <w:noProof/>
            <w:webHidden/>
          </w:rPr>
          <w:tab/>
        </w:r>
        <w:r w:rsidR="00C40903">
          <w:rPr>
            <w:noProof/>
            <w:webHidden/>
          </w:rPr>
          <w:fldChar w:fldCharType="begin"/>
        </w:r>
        <w:r w:rsidR="00C40903">
          <w:rPr>
            <w:noProof/>
            <w:webHidden/>
          </w:rPr>
          <w:instrText xml:space="preserve"> PAGEREF _Toc114468348 \h </w:instrText>
        </w:r>
        <w:r w:rsidR="00C40903">
          <w:rPr>
            <w:noProof/>
            <w:webHidden/>
          </w:rPr>
        </w:r>
        <w:r w:rsidR="00C40903">
          <w:rPr>
            <w:noProof/>
            <w:webHidden/>
          </w:rPr>
          <w:fldChar w:fldCharType="separate"/>
        </w:r>
        <w:r w:rsidR="00C40903">
          <w:rPr>
            <w:noProof/>
            <w:webHidden/>
          </w:rPr>
          <w:t>5</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49" w:history="1">
        <w:r w:rsidR="00C40903" w:rsidRPr="0086064F">
          <w:rPr>
            <w:rStyle w:val="Hyperlnk"/>
            <w:noProof/>
          </w:rPr>
          <w:t>§ 109</w:t>
        </w:r>
        <w:r w:rsidR="00C40903">
          <w:rPr>
            <w:rFonts w:asciiTheme="minorHAnsi" w:eastAsiaTheme="minorEastAsia" w:hAnsiTheme="minorHAnsi" w:cstheme="minorBidi"/>
            <w:noProof/>
            <w:sz w:val="22"/>
            <w:szCs w:val="22"/>
          </w:rPr>
          <w:tab/>
        </w:r>
      </w:hyperlink>
    </w:p>
    <w:p w:rsidR="00C40903" w:rsidRDefault="00C118B8">
      <w:pPr>
        <w:pStyle w:val="Innehll2"/>
        <w:rPr>
          <w:rFonts w:asciiTheme="minorHAnsi" w:eastAsiaTheme="minorEastAsia" w:hAnsiTheme="minorHAnsi" w:cstheme="minorBidi"/>
          <w:noProof/>
          <w:szCs w:val="22"/>
        </w:rPr>
      </w:pPr>
      <w:hyperlink w:anchor="_Toc114468350" w:history="1">
        <w:r w:rsidR="00C40903" w:rsidRPr="0086064F">
          <w:rPr>
            <w:rStyle w:val="Hyperlnk"/>
            <w:noProof/>
          </w:rPr>
          <w:t>Allmänhetens frågestund</w:t>
        </w:r>
        <w:r w:rsidR="00C40903">
          <w:rPr>
            <w:noProof/>
            <w:webHidden/>
          </w:rPr>
          <w:tab/>
        </w:r>
        <w:r w:rsidR="00C40903">
          <w:rPr>
            <w:noProof/>
            <w:webHidden/>
          </w:rPr>
          <w:fldChar w:fldCharType="begin"/>
        </w:r>
        <w:r w:rsidR="00C40903">
          <w:rPr>
            <w:noProof/>
            <w:webHidden/>
          </w:rPr>
          <w:instrText xml:space="preserve"> PAGEREF _Toc114468350 \h </w:instrText>
        </w:r>
        <w:r w:rsidR="00C40903">
          <w:rPr>
            <w:noProof/>
            <w:webHidden/>
          </w:rPr>
        </w:r>
        <w:r w:rsidR="00C40903">
          <w:rPr>
            <w:noProof/>
            <w:webHidden/>
          </w:rPr>
          <w:fldChar w:fldCharType="separate"/>
        </w:r>
        <w:r w:rsidR="00C40903">
          <w:rPr>
            <w:noProof/>
            <w:webHidden/>
          </w:rPr>
          <w:t>6</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51" w:history="1">
        <w:r w:rsidR="00C40903" w:rsidRPr="0086064F">
          <w:rPr>
            <w:rStyle w:val="Hyperlnk"/>
            <w:noProof/>
          </w:rPr>
          <w:t>§ 110</w:t>
        </w:r>
        <w:r w:rsidR="00C40903">
          <w:rPr>
            <w:rFonts w:asciiTheme="minorHAnsi" w:eastAsiaTheme="minorEastAsia" w:hAnsiTheme="minorHAnsi" w:cstheme="minorBidi"/>
            <w:noProof/>
            <w:sz w:val="22"/>
            <w:szCs w:val="22"/>
          </w:rPr>
          <w:tab/>
        </w:r>
        <w:r w:rsidR="00C40903" w:rsidRPr="0086064F">
          <w:rPr>
            <w:rStyle w:val="Hyperlnk"/>
            <w:noProof/>
          </w:rPr>
          <w:t>Dnr KUN 2022-000431.2.4.1</w:t>
        </w:r>
      </w:hyperlink>
    </w:p>
    <w:p w:rsidR="00C40903" w:rsidRDefault="00C118B8">
      <w:pPr>
        <w:pStyle w:val="Innehll2"/>
        <w:rPr>
          <w:rFonts w:asciiTheme="minorHAnsi" w:eastAsiaTheme="minorEastAsia" w:hAnsiTheme="minorHAnsi" w:cstheme="minorBidi"/>
          <w:noProof/>
          <w:szCs w:val="22"/>
        </w:rPr>
      </w:pPr>
      <w:hyperlink w:anchor="_Toc114468352" w:history="1">
        <w:r w:rsidR="00C40903" w:rsidRPr="0086064F">
          <w:rPr>
            <w:rStyle w:val="Hyperlnk"/>
            <w:noProof/>
          </w:rPr>
          <w:t>Tertial II 2022</w:t>
        </w:r>
        <w:r w:rsidR="00C40903">
          <w:rPr>
            <w:noProof/>
            <w:webHidden/>
          </w:rPr>
          <w:tab/>
        </w:r>
        <w:r w:rsidR="00C40903">
          <w:rPr>
            <w:noProof/>
            <w:webHidden/>
          </w:rPr>
          <w:fldChar w:fldCharType="begin"/>
        </w:r>
        <w:r w:rsidR="00C40903">
          <w:rPr>
            <w:noProof/>
            <w:webHidden/>
          </w:rPr>
          <w:instrText xml:space="preserve"> PAGEREF _Toc114468352 \h </w:instrText>
        </w:r>
        <w:r w:rsidR="00C40903">
          <w:rPr>
            <w:noProof/>
            <w:webHidden/>
          </w:rPr>
        </w:r>
        <w:r w:rsidR="00C40903">
          <w:rPr>
            <w:noProof/>
            <w:webHidden/>
          </w:rPr>
          <w:fldChar w:fldCharType="separate"/>
        </w:r>
        <w:r w:rsidR="00C40903">
          <w:rPr>
            <w:noProof/>
            <w:webHidden/>
          </w:rPr>
          <w:t>7</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53" w:history="1">
        <w:r w:rsidR="00C40903" w:rsidRPr="0086064F">
          <w:rPr>
            <w:rStyle w:val="Hyperlnk"/>
            <w:noProof/>
          </w:rPr>
          <w:t>§ 111</w:t>
        </w:r>
        <w:r w:rsidR="00C40903">
          <w:rPr>
            <w:rFonts w:asciiTheme="minorHAnsi" w:eastAsiaTheme="minorEastAsia" w:hAnsiTheme="minorHAnsi" w:cstheme="minorBidi"/>
            <w:noProof/>
            <w:sz w:val="22"/>
            <w:szCs w:val="22"/>
          </w:rPr>
          <w:tab/>
        </w:r>
        <w:r w:rsidR="00C40903" w:rsidRPr="0086064F">
          <w:rPr>
            <w:rStyle w:val="Hyperlnk"/>
            <w:noProof/>
          </w:rPr>
          <w:t>Dnr KUN 2022-001183.2.1.0</w:t>
        </w:r>
      </w:hyperlink>
    </w:p>
    <w:p w:rsidR="00C40903" w:rsidRDefault="00C118B8">
      <w:pPr>
        <w:pStyle w:val="Innehll2"/>
        <w:rPr>
          <w:rFonts w:asciiTheme="minorHAnsi" w:eastAsiaTheme="minorEastAsia" w:hAnsiTheme="minorHAnsi" w:cstheme="minorBidi"/>
          <w:noProof/>
          <w:szCs w:val="22"/>
        </w:rPr>
      </w:pPr>
      <w:hyperlink w:anchor="_Toc114468354" w:history="1">
        <w:r w:rsidR="00C40903" w:rsidRPr="0086064F">
          <w:rPr>
            <w:rStyle w:val="Hyperlnk"/>
            <w:noProof/>
          </w:rPr>
          <w:t>Miljörapport Tertial II 2022</w:t>
        </w:r>
        <w:r w:rsidR="00C40903">
          <w:rPr>
            <w:noProof/>
            <w:webHidden/>
          </w:rPr>
          <w:tab/>
        </w:r>
        <w:r w:rsidR="00C40903">
          <w:rPr>
            <w:noProof/>
            <w:webHidden/>
          </w:rPr>
          <w:fldChar w:fldCharType="begin"/>
        </w:r>
        <w:r w:rsidR="00C40903">
          <w:rPr>
            <w:noProof/>
            <w:webHidden/>
          </w:rPr>
          <w:instrText xml:space="preserve"> PAGEREF _Toc114468354 \h </w:instrText>
        </w:r>
        <w:r w:rsidR="00C40903">
          <w:rPr>
            <w:noProof/>
            <w:webHidden/>
          </w:rPr>
        </w:r>
        <w:r w:rsidR="00C40903">
          <w:rPr>
            <w:noProof/>
            <w:webHidden/>
          </w:rPr>
          <w:fldChar w:fldCharType="separate"/>
        </w:r>
        <w:r w:rsidR="00C40903">
          <w:rPr>
            <w:noProof/>
            <w:webHidden/>
          </w:rPr>
          <w:t>8</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55" w:history="1">
        <w:r w:rsidR="00C40903" w:rsidRPr="0086064F">
          <w:rPr>
            <w:rStyle w:val="Hyperlnk"/>
            <w:noProof/>
          </w:rPr>
          <w:t>§ 112</w:t>
        </w:r>
        <w:r w:rsidR="00C40903">
          <w:rPr>
            <w:rFonts w:asciiTheme="minorHAnsi" w:eastAsiaTheme="minorEastAsia" w:hAnsiTheme="minorHAnsi" w:cstheme="minorBidi"/>
            <w:noProof/>
            <w:sz w:val="22"/>
            <w:szCs w:val="22"/>
          </w:rPr>
          <w:tab/>
        </w:r>
        <w:r w:rsidR="00C40903" w:rsidRPr="0086064F">
          <w:rPr>
            <w:rStyle w:val="Hyperlnk"/>
            <w:noProof/>
          </w:rPr>
          <w:t>Dnr KUN 2021-001551.2.3.2</w:t>
        </w:r>
      </w:hyperlink>
    </w:p>
    <w:p w:rsidR="00C40903" w:rsidRDefault="00C118B8">
      <w:pPr>
        <w:pStyle w:val="Innehll2"/>
        <w:rPr>
          <w:rFonts w:asciiTheme="minorHAnsi" w:eastAsiaTheme="minorEastAsia" w:hAnsiTheme="minorHAnsi" w:cstheme="minorBidi"/>
          <w:noProof/>
          <w:szCs w:val="22"/>
        </w:rPr>
      </w:pPr>
      <w:hyperlink w:anchor="_Toc114468356" w:history="1">
        <w:r w:rsidR="00C40903" w:rsidRPr="0086064F">
          <w:rPr>
            <w:rStyle w:val="Hyperlnk"/>
            <w:noProof/>
          </w:rPr>
          <w:t>Besluts- och behörighetsattestanter 2022</w:t>
        </w:r>
        <w:r w:rsidR="00C40903">
          <w:rPr>
            <w:noProof/>
            <w:webHidden/>
          </w:rPr>
          <w:tab/>
        </w:r>
        <w:r w:rsidR="00C40903">
          <w:rPr>
            <w:noProof/>
            <w:webHidden/>
          </w:rPr>
          <w:fldChar w:fldCharType="begin"/>
        </w:r>
        <w:r w:rsidR="00C40903">
          <w:rPr>
            <w:noProof/>
            <w:webHidden/>
          </w:rPr>
          <w:instrText xml:space="preserve"> PAGEREF _Toc114468356 \h </w:instrText>
        </w:r>
        <w:r w:rsidR="00C40903">
          <w:rPr>
            <w:noProof/>
            <w:webHidden/>
          </w:rPr>
        </w:r>
        <w:r w:rsidR="00C40903">
          <w:rPr>
            <w:noProof/>
            <w:webHidden/>
          </w:rPr>
          <w:fldChar w:fldCharType="separate"/>
        </w:r>
        <w:r w:rsidR="00C40903">
          <w:rPr>
            <w:noProof/>
            <w:webHidden/>
          </w:rPr>
          <w:t>9</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57" w:history="1">
        <w:r w:rsidR="00C40903" w:rsidRPr="0086064F">
          <w:rPr>
            <w:rStyle w:val="Hyperlnk"/>
            <w:noProof/>
          </w:rPr>
          <w:t>§ 113</w:t>
        </w:r>
        <w:r w:rsidR="00C40903">
          <w:rPr>
            <w:rFonts w:asciiTheme="minorHAnsi" w:eastAsiaTheme="minorEastAsia" w:hAnsiTheme="minorHAnsi" w:cstheme="minorBidi"/>
            <w:noProof/>
            <w:sz w:val="22"/>
            <w:szCs w:val="22"/>
          </w:rPr>
          <w:tab/>
        </w:r>
        <w:r w:rsidR="00C40903" w:rsidRPr="0086064F">
          <w:rPr>
            <w:rStyle w:val="Hyperlnk"/>
            <w:noProof/>
          </w:rPr>
          <w:t>Dnr KUN 2022-000971.1.1.1</w:t>
        </w:r>
      </w:hyperlink>
    </w:p>
    <w:p w:rsidR="00C40903" w:rsidRDefault="00C118B8">
      <w:pPr>
        <w:pStyle w:val="Innehll2"/>
        <w:rPr>
          <w:rFonts w:asciiTheme="minorHAnsi" w:eastAsiaTheme="minorEastAsia" w:hAnsiTheme="minorHAnsi" w:cstheme="minorBidi"/>
          <w:noProof/>
          <w:szCs w:val="22"/>
        </w:rPr>
      </w:pPr>
      <w:hyperlink w:anchor="_Toc114468358" w:history="1">
        <w:r w:rsidR="00C40903" w:rsidRPr="0086064F">
          <w:rPr>
            <w:rStyle w:val="Hyperlnk"/>
            <w:noProof/>
          </w:rPr>
          <w:t>Kommunfullmäktiges beslut 2022-05-12  § 98 Motion: En hjärtefråga</w:t>
        </w:r>
        <w:r w:rsidR="00C40903">
          <w:rPr>
            <w:noProof/>
            <w:webHidden/>
          </w:rPr>
          <w:tab/>
        </w:r>
        <w:r w:rsidR="00C40903">
          <w:rPr>
            <w:noProof/>
            <w:webHidden/>
          </w:rPr>
          <w:fldChar w:fldCharType="begin"/>
        </w:r>
        <w:r w:rsidR="00C40903">
          <w:rPr>
            <w:noProof/>
            <w:webHidden/>
          </w:rPr>
          <w:instrText xml:space="preserve"> PAGEREF _Toc114468358 \h </w:instrText>
        </w:r>
        <w:r w:rsidR="00C40903">
          <w:rPr>
            <w:noProof/>
            <w:webHidden/>
          </w:rPr>
        </w:r>
        <w:r w:rsidR="00C40903">
          <w:rPr>
            <w:noProof/>
            <w:webHidden/>
          </w:rPr>
          <w:fldChar w:fldCharType="separate"/>
        </w:r>
        <w:r w:rsidR="00C40903">
          <w:rPr>
            <w:noProof/>
            <w:webHidden/>
          </w:rPr>
          <w:t>10</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59" w:history="1">
        <w:r w:rsidR="00C40903" w:rsidRPr="0086064F">
          <w:rPr>
            <w:rStyle w:val="Hyperlnk"/>
            <w:noProof/>
          </w:rPr>
          <w:t>§ 114</w:t>
        </w:r>
        <w:r w:rsidR="00C40903">
          <w:rPr>
            <w:rFonts w:asciiTheme="minorHAnsi" w:eastAsiaTheme="minorEastAsia" w:hAnsiTheme="minorHAnsi" w:cstheme="minorBidi"/>
            <w:noProof/>
            <w:sz w:val="22"/>
            <w:szCs w:val="22"/>
          </w:rPr>
          <w:tab/>
        </w:r>
        <w:r w:rsidR="00C40903" w:rsidRPr="0086064F">
          <w:rPr>
            <w:rStyle w:val="Hyperlnk"/>
            <w:noProof/>
          </w:rPr>
          <w:t>Dnr KUN 2022-001033.1.1.0</w:t>
        </w:r>
      </w:hyperlink>
    </w:p>
    <w:p w:rsidR="00C40903" w:rsidRDefault="00C118B8">
      <w:pPr>
        <w:pStyle w:val="Innehll2"/>
        <w:rPr>
          <w:rFonts w:asciiTheme="minorHAnsi" w:eastAsiaTheme="minorEastAsia" w:hAnsiTheme="minorHAnsi" w:cstheme="minorBidi"/>
          <w:noProof/>
          <w:szCs w:val="22"/>
        </w:rPr>
      </w:pPr>
      <w:hyperlink w:anchor="_Toc114468360" w:history="1">
        <w:r w:rsidR="00C40903" w:rsidRPr="0086064F">
          <w:rPr>
            <w:rStyle w:val="Hyperlnk"/>
            <w:noProof/>
          </w:rPr>
          <w:t>Remiss av Strategier för den långsiktiga utvecklingen av Viskafors, Dalsjöfors , Fristad och Sandared</w:t>
        </w:r>
        <w:r w:rsidR="00C40903">
          <w:rPr>
            <w:noProof/>
            <w:webHidden/>
          </w:rPr>
          <w:tab/>
        </w:r>
        <w:r w:rsidR="00C40903">
          <w:rPr>
            <w:noProof/>
            <w:webHidden/>
          </w:rPr>
          <w:fldChar w:fldCharType="begin"/>
        </w:r>
        <w:r w:rsidR="00C40903">
          <w:rPr>
            <w:noProof/>
            <w:webHidden/>
          </w:rPr>
          <w:instrText xml:space="preserve"> PAGEREF _Toc114468360 \h </w:instrText>
        </w:r>
        <w:r w:rsidR="00C40903">
          <w:rPr>
            <w:noProof/>
            <w:webHidden/>
          </w:rPr>
        </w:r>
        <w:r w:rsidR="00C40903">
          <w:rPr>
            <w:noProof/>
            <w:webHidden/>
          </w:rPr>
          <w:fldChar w:fldCharType="separate"/>
        </w:r>
        <w:r w:rsidR="00C40903">
          <w:rPr>
            <w:noProof/>
            <w:webHidden/>
          </w:rPr>
          <w:t>11</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61" w:history="1">
        <w:r w:rsidR="00C40903" w:rsidRPr="0086064F">
          <w:rPr>
            <w:rStyle w:val="Hyperlnk"/>
            <w:noProof/>
          </w:rPr>
          <w:t>§ 115</w:t>
        </w:r>
        <w:r w:rsidR="00C40903">
          <w:rPr>
            <w:rFonts w:asciiTheme="minorHAnsi" w:eastAsiaTheme="minorEastAsia" w:hAnsiTheme="minorHAnsi" w:cstheme="minorBidi"/>
            <w:noProof/>
            <w:sz w:val="22"/>
            <w:szCs w:val="22"/>
          </w:rPr>
          <w:tab/>
        </w:r>
        <w:r w:rsidR="00C40903" w:rsidRPr="0086064F">
          <w:rPr>
            <w:rStyle w:val="Hyperlnk"/>
            <w:noProof/>
          </w:rPr>
          <w:t>Dnr KUN 14159</w:t>
        </w:r>
      </w:hyperlink>
    </w:p>
    <w:p w:rsidR="00C40903" w:rsidRDefault="00C118B8">
      <w:pPr>
        <w:pStyle w:val="Innehll2"/>
        <w:rPr>
          <w:rFonts w:asciiTheme="minorHAnsi" w:eastAsiaTheme="minorEastAsia" w:hAnsiTheme="minorHAnsi" w:cstheme="minorBidi"/>
          <w:noProof/>
          <w:szCs w:val="22"/>
        </w:rPr>
      </w:pPr>
      <w:hyperlink w:anchor="_Toc114468362" w:history="1">
        <w:r w:rsidR="005D5485">
          <w:rPr>
            <w:rStyle w:val="Hyperlnk"/>
            <w:noProof/>
          </w:rPr>
          <w:t>M</w:t>
        </w:r>
        <w:r w:rsidR="00C40903" w:rsidRPr="0086064F">
          <w:rPr>
            <w:rStyle w:val="Hyperlnk"/>
            <w:noProof/>
          </w:rPr>
          <w:t>untlig presentation av Borås Bright Art med Eva Eriksdotter och Caroline Gustafsson</w:t>
        </w:r>
        <w:r w:rsidR="00C40903">
          <w:rPr>
            <w:noProof/>
            <w:webHidden/>
          </w:rPr>
          <w:tab/>
        </w:r>
        <w:r w:rsidR="00C40903">
          <w:rPr>
            <w:noProof/>
            <w:webHidden/>
          </w:rPr>
          <w:fldChar w:fldCharType="begin"/>
        </w:r>
        <w:r w:rsidR="00C40903">
          <w:rPr>
            <w:noProof/>
            <w:webHidden/>
          </w:rPr>
          <w:instrText xml:space="preserve"> PAGEREF _Toc114468362 \h </w:instrText>
        </w:r>
        <w:r w:rsidR="00C40903">
          <w:rPr>
            <w:noProof/>
            <w:webHidden/>
          </w:rPr>
        </w:r>
        <w:r w:rsidR="00C40903">
          <w:rPr>
            <w:noProof/>
            <w:webHidden/>
          </w:rPr>
          <w:fldChar w:fldCharType="separate"/>
        </w:r>
        <w:r w:rsidR="00C40903">
          <w:rPr>
            <w:noProof/>
            <w:webHidden/>
          </w:rPr>
          <w:t>12</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63" w:history="1">
        <w:r w:rsidR="00C40903" w:rsidRPr="0086064F">
          <w:rPr>
            <w:rStyle w:val="Hyperlnk"/>
            <w:noProof/>
          </w:rPr>
          <w:t>§ 116</w:t>
        </w:r>
        <w:r w:rsidR="00C40903">
          <w:rPr>
            <w:rFonts w:asciiTheme="minorHAnsi" w:eastAsiaTheme="minorEastAsia" w:hAnsiTheme="minorHAnsi" w:cstheme="minorBidi"/>
            <w:noProof/>
            <w:sz w:val="22"/>
            <w:szCs w:val="22"/>
          </w:rPr>
          <w:tab/>
        </w:r>
        <w:r w:rsidR="00C40903" w:rsidRPr="0086064F">
          <w:rPr>
            <w:rStyle w:val="Hyperlnk"/>
            <w:noProof/>
          </w:rPr>
          <w:t>Dnr KUN 2022-001071.4.2.1</w:t>
        </w:r>
      </w:hyperlink>
    </w:p>
    <w:p w:rsidR="00C40903" w:rsidRDefault="00C118B8">
      <w:pPr>
        <w:pStyle w:val="Innehll2"/>
        <w:rPr>
          <w:rFonts w:asciiTheme="minorHAnsi" w:eastAsiaTheme="minorEastAsia" w:hAnsiTheme="minorHAnsi" w:cstheme="minorBidi"/>
          <w:noProof/>
          <w:szCs w:val="22"/>
        </w:rPr>
      </w:pPr>
      <w:hyperlink w:anchor="_Toc114468364" w:history="1">
        <w:r w:rsidR="00C40903" w:rsidRPr="0086064F">
          <w:rPr>
            <w:rStyle w:val="Hyperlnk"/>
            <w:noProof/>
          </w:rPr>
          <w:t>Redovisning av inkomna synpunkter</w:t>
        </w:r>
        <w:r w:rsidR="00C72730">
          <w:rPr>
            <w:rStyle w:val="Hyperlnk"/>
            <w:noProof/>
          </w:rPr>
          <w:t xml:space="preserve"> för Kulturförvaltningen jan-jun</w:t>
        </w:r>
        <w:r w:rsidR="00C40903" w:rsidRPr="0086064F">
          <w:rPr>
            <w:rStyle w:val="Hyperlnk"/>
            <w:noProof/>
          </w:rPr>
          <w:t>i  2022</w:t>
        </w:r>
        <w:r w:rsidR="00C40903">
          <w:rPr>
            <w:noProof/>
            <w:webHidden/>
          </w:rPr>
          <w:tab/>
        </w:r>
        <w:r w:rsidR="00C40903">
          <w:rPr>
            <w:noProof/>
            <w:webHidden/>
          </w:rPr>
          <w:fldChar w:fldCharType="begin"/>
        </w:r>
        <w:r w:rsidR="00C40903">
          <w:rPr>
            <w:noProof/>
            <w:webHidden/>
          </w:rPr>
          <w:instrText xml:space="preserve"> PAGEREF _Toc114468364 \h </w:instrText>
        </w:r>
        <w:r w:rsidR="00C40903">
          <w:rPr>
            <w:noProof/>
            <w:webHidden/>
          </w:rPr>
        </w:r>
        <w:r w:rsidR="00C40903">
          <w:rPr>
            <w:noProof/>
            <w:webHidden/>
          </w:rPr>
          <w:fldChar w:fldCharType="separate"/>
        </w:r>
        <w:r w:rsidR="00C40903">
          <w:rPr>
            <w:noProof/>
            <w:webHidden/>
          </w:rPr>
          <w:t>13</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65" w:history="1">
        <w:r w:rsidR="00C40903" w:rsidRPr="0086064F">
          <w:rPr>
            <w:rStyle w:val="Hyperlnk"/>
            <w:noProof/>
          </w:rPr>
          <w:t>§ 117</w:t>
        </w:r>
        <w:r w:rsidR="00C40903">
          <w:rPr>
            <w:rFonts w:asciiTheme="minorHAnsi" w:eastAsiaTheme="minorEastAsia" w:hAnsiTheme="minorHAnsi" w:cstheme="minorBidi"/>
            <w:noProof/>
            <w:sz w:val="22"/>
            <w:szCs w:val="22"/>
          </w:rPr>
          <w:tab/>
        </w:r>
        <w:r w:rsidR="00C40903" w:rsidRPr="0086064F">
          <w:rPr>
            <w:rStyle w:val="Hyperlnk"/>
            <w:noProof/>
          </w:rPr>
          <w:t>Dnr KUN 2022-001193.1.1.2</w:t>
        </w:r>
      </w:hyperlink>
    </w:p>
    <w:p w:rsidR="00C40903" w:rsidRDefault="00C118B8">
      <w:pPr>
        <w:pStyle w:val="Innehll2"/>
        <w:rPr>
          <w:rFonts w:asciiTheme="minorHAnsi" w:eastAsiaTheme="minorEastAsia" w:hAnsiTheme="minorHAnsi" w:cstheme="minorBidi"/>
          <w:noProof/>
          <w:szCs w:val="22"/>
        </w:rPr>
      </w:pPr>
      <w:hyperlink w:anchor="_Toc114468366" w:history="1">
        <w:r w:rsidR="00C40903" w:rsidRPr="0086064F">
          <w:rPr>
            <w:rStyle w:val="Hyperlnk"/>
            <w:noProof/>
          </w:rPr>
          <w:t>Detaljplan för Sjöbo, Fingersvampen 1 m.fl., Borås Stad</w:t>
        </w:r>
        <w:r w:rsidR="00C40903">
          <w:rPr>
            <w:noProof/>
            <w:webHidden/>
          </w:rPr>
          <w:tab/>
        </w:r>
        <w:r w:rsidR="00C40903">
          <w:rPr>
            <w:noProof/>
            <w:webHidden/>
          </w:rPr>
          <w:fldChar w:fldCharType="begin"/>
        </w:r>
        <w:r w:rsidR="00C40903">
          <w:rPr>
            <w:noProof/>
            <w:webHidden/>
          </w:rPr>
          <w:instrText xml:space="preserve"> PAGEREF _Toc114468366 \h </w:instrText>
        </w:r>
        <w:r w:rsidR="00C40903">
          <w:rPr>
            <w:noProof/>
            <w:webHidden/>
          </w:rPr>
        </w:r>
        <w:r w:rsidR="00C40903">
          <w:rPr>
            <w:noProof/>
            <w:webHidden/>
          </w:rPr>
          <w:fldChar w:fldCharType="separate"/>
        </w:r>
        <w:r w:rsidR="00C40903">
          <w:rPr>
            <w:noProof/>
            <w:webHidden/>
          </w:rPr>
          <w:t>14</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67" w:history="1">
        <w:r w:rsidR="00C40903" w:rsidRPr="0086064F">
          <w:rPr>
            <w:rStyle w:val="Hyperlnk"/>
            <w:noProof/>
          </w:rPr>
          <w:t>§ 118</w:t>
        </w:r>
        <w:r w:rsidR="00C40903">
          <w:rPr>
            <w:rFonts w:asciiTheme="minorHAnsi" w:eastAsiaTheme="minorEastAsia" w:hAnsiTheme="minorHAnsi" w:cstheme="minorBidi"/>
            <w:noProof/>
            <w:sz w:val="22"/>
            <w:szCs w:val="22"/>
          </w:rPr>
          <w:tab/>
        </w:r>
      </w:hyperlink>
    </w:p>
    <w:p w:rsidR="00C40903" w:rsidRDefault="00C118B8">
      <w:pPr>
        <w:pStyle w:val="Innehll2"/>
        <w:rPr>
          <w:rFonts w:asciiTheme="minorHAnsi" w:eastAsiaTheme="minorEastAsia" w:hAnsiTheme="minorHAnsi" w:cstheme="minorBidi"/>
          <w:noProof/>
          <w:szCs w:val="22"/>
        </w:rPr>
      </w:pPr>
      <w:hyperlink w:anchor="_Toc114468368" w:history="1">
        <w:r w:rsidR="00C40903" w:rsidRPr="0086064F">
          <w:rPr>
            <w:rStyle w:val="Hyperlnk"/>
            <w:noProof/>
          </w:rPr>
          <w:t>Kulturbelöning 2022</w:t>
        </w:r>
        <w:r w:rsidR="00C40903">
          <w:rPr>
            <w:noProof/>
            <w:webHidden/>
          </w:rPr>
          <w:tab/>
        </w:r>
        <w:r w:rsidR="00C40903">
          <w:rPr>
            <w:noProof/>
            <w:webHidden/>
          </w:rPr>
          <w:fldChar w:fldCharType="begin"/>
        </w:r>
        <w:r w:rsidR="00C40903">
          <w:rPr>
            <w:noProof/>
            <w:webHidden/>
          </w:rPr>
          <w:instrText xml:space="preserve"> PAGEREF _Toc114468368 \h </w:instrText>
        </w:r>
        <w:r w:rsidR="00C40903">
          <w:rPr>
            <w:noProof/>
            <w:webHidden/>
          </w:rPr>
        </w:r>
        <w:r w:rsidR="00C40903">
          <w:rPr>
            <w:noProof/>
            <w:webHidden/>
          </w:rPr>
          <w:fldChar w:fldCharType="separate"/>
        </w:r>
        <w:r w:rsidR="00C40903">
          <w:rPr>
            <w:noProof/>
            <w:webHidden/>
          </w:rPr>
          <w:t>15</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69" w:history="1">
        <w:r w:rsidR="00C40903" w:rsidRPr="0086064F">
          <w:rPr>
            <w:rStyle w:val="Hyperlnk"/>
            <w:noProof/>
          </w:rPr>
          <w:t>§ 119</w:t>
        </w:r>
        <w:r w:rsidR="00C40903">
          <w:rPr>
            <w:rFonts w:asciiTheme="minorHAnsi" w:eastAsiaTheme="minorEastAsia" w:hAnsiTheme="minorHAnsi" w:cstheme="minorBidi"/>
            <w:noProof/>
            <w:sz w:val="22"/>
            <w:szCs w:val="22"/>
          </w:rPr>
          <w:tab/>
        </w:r>
        <w:r w:rsidR="00C40903" w:rsidRPr="0086064F">
          <w:rPr>
            <w:rStyle w:val="Hyperlnk"/>
            <w:noProof/>
          </w:rPr>
          <w:t>Dnr KUN 2021-001672.1.2.1</w:t>
        </w:r>
      </w:hyperlink>
    </w:p>
    <w:p w:rsidR="00C40903" w:rsidRDefault="00C118B8">
      <w:pPr>
        <w:pStyle w:val="Innehll2"/>
        <w:rPr>
          <w:rFonts w:asciiTheme="minorHAnsi" w:eastAsiaTheme="minorEastAsia" w:hAnsiTheme="minorHAnsi" w:cstheme="minorBidi"/>
          <w:noProof/>
          <w:szCs w:val="22"/>
        </w:rPr>
      </w:pPr>
      <w:hyperlink w:anchor="_Toc114468370" w:history="1">
        <w:r w:rsidR="00C40903" w:rsidRPr="0086064F">
          <w:rPr>
            <w:rStyle w:val="Hyperlnk"/>
            <w:noProof/>
          </w:rPr>
          <w:t>Redovisning av anmälningsärenden 2022</w:t>
        </w:r>
        <w:r w:rsidR="00C40903">
          <w:rPr>
            <w:noProof/>
            <w:webHidden/>
          </w:rPr>
          <w:tab/>
        </w:r>
        <w:r w:rsidR="00C40903">
          <w:rPr>
            <w:noProof/>
            <w:webHidden/>
          </w:rPr>
          <w:fldChar w:fldCharType="begin"/>
        </w:r>
        <w:r w:rsidR="00C40903">
          <w:rPr>
            <w:noProof/>
            <w:webHidden/>
          </w:rPr>
          <w:instrText xml:space="preserve"> PAGEREF _Toc114468370 \h </w:instrText>
        </w:r>
        <w:r w:rsidR="00C40903">
          <w:rPr>
            <w:noProof/>
            <w:webHidden/>
          </w:rPr>
        </w:r>
        <w:r w:rsidR="00C40903">
          <w:rPr>
            <w:noProof/>
            <w:webHidden/>
          </w:rPr>
          <w:fldChar w:fldCharType="separate"/>
        </w:r>
        <w:r w:rsidR="00C40903">
          <w:rPr>
            <w:noProof/>
            <w:webHidden/>
          </w:rPr>
          <w:t>16</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71" w:history="1">
        <w:r w:rsidR="00C40903" w:rsidRPr="0086064F">
          <w:rPr>
            <w:rStyle w:val="Hyperlnk"/>
            <w:noProof/>
          </w:rPr>
          <w:t>§ 120</w:t>
        </w:r>
        <w:r w:rsidR="00C40903">
          <w:rPr>
            <w:rFonts w:asciiTheme="minorHAnsi" w:eastAsiaTheme="minorEastAsia" w:hAnsiTheme="minorHAnsi" w:cstheme="minorBidi"/>
            <w:noProof/>
            <w:sz w:val="22"/>
            <w:szCs w:val="22"/>
          </w:rPr>
          <w:tab/>
        </w:r>
        <w:r w:rsidR="00C40903" w:rsidRPr="0086064F">
          <w:rPr>
            <w:rStyle w:val="Hyperlnk"/>
            <w:noProof/>
          </w:rPr>
          <w:t>Dnr KUN 2021-001661.1.3.0</w:t>
        </w:r>
      </w:hyperlink>
    </w:p>
    <w:p w:rsidR="00C40903" w:rsidRDefault="00C118B8">
      <w:pPr>
        <w:pStyle w:val="Innehll2"/>
        <w:rPr>
          <w:rFonts w:asciiTheme="minorHAnsi" w:eastAsiaTheme="minorEastAsia" w:hAnsiTheme="minorHAnsi" w:cstheme="minorBidi"/>
          <w:noProof/>
          <w:szCs w:val="22"/>
        </w:rPr>
      </w:pPr>
      <w:hyperlink w:anchor="_Toc114468372" w:history="1">
        <w:r w:rsidR="00C40903" w:rsidRPr="0086064F">
          <w:rPr>
            <w:rStyle w:val="Hyperlnk"/>
            <w:noProof/>
          </w:rPr>
          <w:t>Redovisning av delegationsbeslut 2022</w:t>
        </w:r>
        <w:r w:rsidR="00C40903">
          <w:rPr>
            <w:noProof/>
            <w:webHidden/>
          </w:rPr>
          <w:tab/>
        </w:r>
        <w:r w:rsidR="00C40903">
          <w:rPr>
            <w:noProof/>
            <w:webHidden/>
          </w:rPr>
          <w:fldChar w:fldCharType="begin"/>
        </w:r>
        <w:r w:rsidR="00C40903">
          <w:rPr>
            <w:noProof/>
            <w:webHidden/>
          </w:rPr>
          <w:instrText xml:space="preserve"> PAGEREF _Toc114468372 \h </w:instrText>
        </w:r>
        <w:r w:rsidR="00C40903">
          <w:rPr>
            <w:noProof/>
            <w:webHidden/>
          </w:rPr>
        </w:r>
        <w:r w:rsidR="00C40903">
          <w:rPr>
            <w:noProof/>
            <w:webHidden/>
          </w:rPr>
          <w:fldChar w:fldCharType="separate"/>
        </w:r>
        <w:r w:rsidR="00C40903">
          <w:rPr>
            <w:noProof/>
            <w:webHidden/>
          </w:rPr>
          <w:t>17</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73" w:history="1">
        <w:r w:rsidR="00C40903" w:rsidRPr="0086064F">
          <w:rPr>
            <w:rStyle w:val="Hyperlnk"/>
            <w:noProof/>
          </w:rPr>
          <w:t>§ 121</w:t>
        </w:r>
        <w:r w:rsidR="00C40903">
          <w:rPr>
            <w:rFonts w:asciiTheme="minorHAnsi" w:eastAsiaTheme="minorEastAsia" w:hAnsiTheme="minorHAnsi" w:cstheme="minorBidi"/>
            <w:noProof/>
            <w:sz w:val="22"/>
            <w:szCs w:val="22"/>
          </w:rPr>
          <w:tab/>
        </w:r>
        <w:r w:rsidR="00C40903" w:rsidRPr="0086064F">
          <w:rPr>
            <w:rStyle w:val="Hyperlnk"/>
            <w:noProof/>
          </w:rPr>
          <w:t>Dnr KUN 2021-001682.1.2.1</w:t>
        </w:r>
      </w:hyperlink>
    </w:p>
    <w:p w:rsidR="00C40903" w:rsidRDefault="00C118B8">
      <w:pPr>
        <w:pStyle w:val="Innehll2"/>
        <w:rPr>
          <w:rFonts w:asciiTheme="minorHAnsi" w:eastAsiaTheme="minorEastAsia" w:hAnsiTheme="minorHAnsi" w:cstheme="minorBidi"/>
          <w:noProof/>
          <w:szCs w:val="22"/>
        </w:rPr>
      </w:pPr>
      <w:hyperlink w:anchor="_Toc114468374" w:history="1">
        <w:r w:rsidR="00C40903" w:rsidRPr="0086064F">
          <w:rPr>
            <w:rStyle w:val="Hyperlnk"/>
            <w:noProof/>
          </w:rPr>
          <w:t>Inkomna och avgivna skrivelser 2022</w:t>
        </w:r>
        <w:r w:rsidR="00C40903">
          <w:rPr>
            <w:noProof/>
            <w:webHidden/>
          </w:rPr>
          <w:tab/>
        </w:r>
        <w:r w:rsidR="00C40903">
          <w:rPr>
            <w:noProof/>
            <w:webHidden/>
          </w:rPr>
          <w:fldChar w:fldCharType="begin"/>
        </w:r>
        <w:r w:rsidR="00C40903">
          <w:rPr>
            <w:noProof/>
            <w:webHidden/>
          </w:rPr>
          <w:instrText xml:space="preserve"> PAGEREF _Toc114468374 \h </w:instrText>
        </w:r>
        <w:r w:rsidR="00C40903">
          <w:rPr>
            <w:noProof/>
            <w:webHidden/>
          </w:rPr>
        </w:r>
        <w:r w:rsidR="00C40903">
          <w:rPr>
            <w:noProof/>
            <w:webHidden/>
          </w:rPr>
          <w:fldChar w:fldCharType="separate"/>
        </w:r>
        <w:r w:rsidR="00C40903">
          <w:rPr>
            <w:noProof/>
            <w:webHidden/>
          </w:rPr>
          <w:t>18</w:t>
        </w:r>
        <w:r w:rsidR="00C40903">
          <w:rPr>
            <w:noProof/>
            <w:webHidden/>
          </w:rPr>
          <w:fldChar w:fldCharType="end"/>
        </w:r>
      </w:hyperlink>
    </w:p>
    <w:p w:rsidR="00C40903" w:rsidRDefault="00C118B8">
      <w:pPr>
        <w:pStyle w:val="Innehll1"/>
        <w:rPr>
          <w:rFonts w:asciiTheme="minorHAnsi" w:eastAsiaTheme="minorEastAsia" w:hAnsiTheme="minorHAnsi" w:cstheme="minorBidi"/>
          <w:noProof/>
          <w:sz w:val="22"/>
          <w:szCs w:val="22"/>
        </w:rPr>
      </w:pPr>
      <w:hyperlink w:anchor="_Toc114468375" w:history="1">
        <w:r w:rsidR="00C40903" w:rsidRPr="0086064F">
          <w:rPr>
            <w:rStyle w:val="Hyperlnk"/>
            <w:noProof/>
          </w:rPr>
          <w:t>§ 122</w:t>
        </w:r>
        <w:r w:rsidR="00C40903">
          <w:rPr>
            <w:rFonts w:asciiTheme="minorHAnsi" w:eastAsiaTheme="minorEastAsia" w:hAnsiTheme="minorHAnsi" w:cstheme="minorBidi"/>
            <w:noProof/>
            <w:sz w:val="22"/>
            <w:szCs w:val="22"/>
          </w:rPr>
          <w:tab/>
        </w:r>
      </w:hyperlink>
    </w:p>
    <w:p w:rsidR="00C40903" w:rsidRDefault="00C118B8">
      <w:pPr>
        <w:pStyle w:val="Innehll2"/>
        <w:rPr>
          <w:rFonts w:asciiTheme="minorHAnsi" w:eastAsiaTheme="minorEastAsia" w:hAnsiTheme="minorHAnsi" w:cstheme="minorBidi"/>
          <w:noProof/>
          <w:szCs w:val="22"/>
        </w:rPr>
      </w:pPr>
      <w:hyperlink w:anchor="_Toc114468376" w:history="1">
        <w:r w:rsidR="00C40903" w:rsidRPr="0086064F">
          <w:rPr>
            <w:rStyle w:val="Hyperlnk"/>
            <w:noProof/>
          </w:rPr>
          <w:t>Biljetter till Borås Symfoniorkest</w:t>
        </w:r>
        <w:r w:rsidR="006B2FBE">
          <w:rPr>
            <w:rStyle w:val="Hyperlnk"/>
            <w:noProof/>
          </w:rPr>
          <w:t>er den 11 oktober</w:t>
        </w:r>
        <w:r w:rsidR="00C40903" w:rsidRPr="0086064F">
          <w:rPr>
            <w:rStyle w:val="Hyperlnk"/>
            <w:noProof/>
          </w:rPr>
          <w:t xml:space="preserve"> 2022</w:t>
        </w:r>
        <w:r w:rsidR="00C40903">
          <w:rPr>
            <w:noProof/>
            <w:webHidden/>
          </w:rPr>
          <w:tab/>
        </w:r>
        <w:r w:rsidR="00C40903">
          <w:rPr>
            <w:noProof/>
            <w:webHidden/>
          </w:rPr>
          <w:fldChar w:fldCharType="begin"/>
        </w:r>
        <w:r w:rsidR="00C40903">
          <w:rPr>
            <w:noProof/>
            <w:webHidden/>
          </w:rPr>
          <w:instrText xml:space="preserve"> PAGEREF _Toc114468376 \h </w:instrText>
        </w:r>
        <w:r w:rsidR="00C40903">
          <w:rPr>
            <w:noProof/>
            <w:webHidden/>
          </w:rPr>
        </w:r>
        <w:r w:rsidR="00C40903">
          <w:rPr>
            <w:noProof/>
            <w:webHidden/>
          </w:rPr>
          <w:fldChar w:fldCharType="separate"/>
        </w:r>
        <w:r w:rsidR="00C40903">
          <w:rPr>
            <w:noProof/>
            <w:webHidden/>
          </w:rPr>
          <w:t>19</w:t>
        </w:r>
        <w:r w:rsidR="00C40903">
          <w:rPr>
            <w:noProof/>
            <w:webHidden/>
          </w:rPr>
          <w:fldChar w:fldCharType="end"/>
        </w:r>
      </w:hyperlink>
    </w:p>
    <w:p w:rsidR="00220DD9" w:rsidRPr="006F12EF" w:rsidRDefault="003F12A8" w:rsidP="003F12A8">
      <w:pPr>
        <w:rPr>
          <w:vanish/>
        </w:rPr>
      </w:pPr>
      <w:r>
        <w:fldChar w:fldCharType="end"/>
      </w:r>
    </w:p>
    <w:bookmarkStart w:id="0" w:name="_Toc114468343" w:displacedByCustomXml="next"/>
    <w:bookmarkStart w:id="1" w:name="_Toc303762302" w:displacedByCustomXml="next"/>
    <w:bookmarkStart w:id="2" w:name="_Toc303762415" w:displacedByCustomXml="next"/>
    <w:bookmarkStart w:id="3" w:name="_Toc303762734" w:displacedByCustomXml="next"/>
    <w:bookmarkStart w:id="4" w:name="_Toc303762813" w:displacedByCustomXml="next"/>
    <w:bookmarkStart w:id="5" w:name="_Toc303764335" w:displacedByCustomXml="next"/>
    <w:sdt>
      <w:sdtPr>
        <w:rPr>
          <w:rFonts w:ascii="Garamond" w:hAnsi="Garamond"/>
          <w:sz w:val="24"/>
        </w:rPr>
        <w:alias w:val="Paragraf1"/>
        <w:tag w:val="13258"/>
        <w:id w:val="-661230633"/>
        <w:placeholder>
          <w:docPart w:val="1D0BB798C552424EA0C695F38AF58D97"/>
        </w:placeholder>
      </w:sdtPr>
      <w:sdtEndPr>
        <w:rPr>
          <w:noProof/>
        </w:rPr>
      </w:sdtEndPr>
      <w:sdtContent>
        <w:p w:rsidR="000D2361" w:rsidRDefault="000D2361" w:rsidP="00FF2D58">
          <w:pPr>
            <w:pStyle w:val="Paragrafnummer"/>
          </w:pPr>
          <w:r>
            <w:t xml:space="preserve">§ </w:t>
          </w:r>
          <w:sdt>
            <w:sdtPr>
              <w:alias w:val="PGrafNr"/>
              <w:tag w:val="PGrafNr"/>
              <w:id w:val="-1585138062"/>
              <w:placeholder>
                <w:docPart w:val="1D0BB798C552424EA0C695F38AF58D97"/>
              </w:placeholder>
            </w:sdtPr>
            <w:sdtEndPr>
              <w:rPr>
                <w:noProof/>
              </w:rPr>
            </w:sdtEndPr>
            <w:sdtContent>
              <w:r w:rsidR="00C40903">
                <w:t>106</w:t>
              </w:r>
            </w:sdtContent>
          </w:sdt>
          <w:r>
            <w:tab/>
          </w:r>
          <w:bookmarkEnd w:id="5"/>
          <w:bookmarkEnd w:id="4"/>
          <w:bookmarkEnd w:id="3"/>
          <w:bookmarkEnd w:id="2"/>
          <w:bookmarkEnd w:id="1"/>
          <w:bookmarkEnd w:id="0"/>
        </w:p>
        <w:p w:rsidR="00011A70" w:rsidRPr="00BA066B" w:rsidRDefault="00C40903" w:rsidP="00011A70">
          <w:pPr>
            <w:pStyle w:val="Rubrik1"/>
          </w:pPr>
          <w:bookmarkStart w:id="6" w:name="_Toc114468344"/>
          <w:bookmarkStart w:id="7" w:name="_Toc303764336"/>
          <w:bookmarkStart w:id="8" w:name="_Toc303762814"/>
          <w:bookmarkStart w:id="9" w:name="_Toc303762735"/>
          <w:bookmarkStart w:id="10" w:name="_Toc303762533"/>
          <w:bookmarkStart w:id="11" w:name="_Toc303762416"/>
          <w:bookmarkStart w:id="12" w:name="_Toc303762303"/>
          <w:r w:rsidRPr="007355F0">
            <w:t>Upprop och val av protokollsjusterare</w:t>
          </w:r>
          <w:bookmarkEnd w:id="6"/>
          <w:r w:rsidRPr="007355F0">
            <w:t xml:space="preserve"> </w:t>
          </w:r>
          <w:bookmarkEnd w:id="7"/>
          <w:bookmarkEnd w:id="8"/>
          <w:bookmarkEnd w:id="9"/>
          <w:bookmarkEnd w:id="10"/>
          <w:bookmarkEnd w:id="11"/>
          <w:bookmarkEnd w:id="12"/>
        </w:p>
        <w:p w:rsidR="000E01B8" w:rsidRPr="00C95528" w:rsidRDefault="00C40903" w:rsidP="00C95528">
          <w:pPr>
            <w:pStyle w:val="Rubrik2"/>
          </w:pPr>
          <w:r>
            <w:t>Kulturnämnden</w:t>
          </w:r>
          <w:r w:rsidR="004F3F16" w:rsidRPr="004F3F16">
            <w:t>s</w:t>
          </w:r>
          <w:r w:rsidR="000E01B8">
            <w:t xml:space="preserve"> beslut</w:t>
          </w:r>
        </w:p>
        <w:sdt>
          <w:sdtPr>
            <w:alias w:val="Beslut"/>
            <w:tag w:val="Beslut"/>
            <w:id w:val="-1574116179"/>
            <w:placeholder>
              <w:docPart w:val="1D0BB798C552424EA0C695F38AF58D97"/>
            </w:placeholder>
          </w:sdtPr>
          <w:sdtEndPr>
            <w:rPr>
              <w:noProof/>
            </w:rPr>
          </w:sdtEndPr>
          <w:sdtContent>
            <w:sdt>
              <w:sdtPr>
                <w:alias w:val="Beslut"/>
                <w:tag w:val="Beslut"/>
                <w:id w:val="522914306"/>
                <w:placeholder>
                  <w:docPart w:val="B13DE13F95544C198A1468B4FC1721A9"/>
                </w:placeholder>
              </w:sdtPr>
              <w:sdtEndPr>
                <w:rPr>
                  <w:noProof/>
                  <w:szCs w:val="24"/>
                </w:rPr>
              </w:sdtEndPr>
              <w:sdtContent>
                <w:p w:rsidR="005D5485" w:rsidRPr="00D97269" w:rsidRDefault="005D5485" w:rsidP="005D5485">
                  <w:pPr>
                    <w:pStyle w:val="Brdtext"/>
                    <w:rPr>
                      <w:szCs w:val="24"/>
                    </w:rPr>
                  </w:pPr>
                  <w:r w:rsidRPr="00D97269">
                    <w:rPr>
                      <w:rFonts w:cs="Garamond"/>
                      <w:color w:val="000000"/>
                      <w:szCs w:val="24"/>
                    </w:rPr>
                    <w:t xml:space="preserve">Kulturnämnden beslutar att jämte ordföranden justera dagens protokoll utse Falco Güldenpfennig (KD). Justeringen sker digitalt den </w:t>
                  </w:r>
                  <w:r>
                    <w:rPr>
                      <w:rFonts w:cs="Garamond"/>
                      <w:color w:val="000000"/>
                      <w:szCs w:val="24"/>
                    </w:rPr>
                    <w:t>19 september</w:t>
                  </w:r>
                  <w:r w:rsidRPr="00D97269">
                    <w:rPr>
                      <w:rFonts w:cs="Garamond"/>
                      <w:color w:val="000000"/>
                      <w:szCs w:val="24"/>
                    </w:rPr>
                    <w:t xml:space="preserve"> 2022 och digitalt den </w:t>
                  </w:r>
                  <w:r>
                    <w:rPr>
                      <w:rFonts w:cs="Garamond"/>
                      <w:color w:val="000000"/>
                      <w:szCs w:val="24"/>
                    </w:rPr>
                    <w:t>21 september 2022.</w:t>
                  </w:r>
                </w:p>
              </w:sdtContent>
            </w:sdt>
            <w:p w:rsidR="00677A97" w:rsidRDefault="00C118B8" w:rsidP="00E27C91">
              <w:pPr>
                <w:pStyle w:val="Brdtext"/>
              </w:pPr>
            </w:p>
          </w:sdtContent>
        </w:sdt>
        <w:p w:rsidR="000E01B8" w:rsidRDefault="00C118B8" w:rsidP="00236294">
          <w:pPr>
            <w:pStyle w:val="Brdtext"/>
            <w:rPr>
              <w:noProof/>
            </w:rPr>
          </w:pPr>
        </w:p>
      </w:sdtContent>
    </w:sdt>
    <w:bookmarkStart w:id="13" w:name="_Toc114468345" w:displacedByCustomXml="next"/>
    <w:sdt>
      <w:sdtPr>
        <w:rPr>
          <w:rFonts w:ascii="Garamond" w:hAnsi="Garamond"/>
          <w:sz w:val="24"/>
        </w:rPr>
        <w:alias w:val="Paragraf2"/>
        <w:tag w:val="13259"/>
        <w:id w:val="-2104405618"/>
        <w:placeholder>
          <w:docPart w:val="C48F93595BE7480182E2503C0219AE3E"/>
        </w:placeholder>
      </w:sdtPr>
      <w:sdtEndPr>
        <w:rPr>
          <w:noProof/>
        </w:rPr>
      </w:sdtEndPr>
      <w:sdtContent>
        <w:p w:rsidR="00C40903" w:rsidRDefault="00C40903" w:rsidP="00C40903">
          <w:pPr>
            <w:pStyle w:val="Paragrafnummer"/>
          </w:pPr>
          <w:r>
            <w:t xml:space="preserve">§ </w:t>
          </w:r>
          <w:sdt>
            <w:sdtPr>
              <w:alias w:val="PGrafNr"/>
              <w:tag w:val="PGrafNr"/>
              <w:id w:val="245612333"/>
              <w:placeholder>
                <w:docPart w:val="C48F93595BE7480182E2503C0219AE3E"/>
              </w:placeholder>
            </w:sdtPr>
            <w:sdtEndPr>
              <w:rPr>
                <w:noProof/>
              </w:rPr>
            </w:sdtEndPr>
            <w:sdtContent>
              <w:r>
                <w:t>107</w:t>
              </w:r>
            </w:sdtContent>
          </w:sdt>
          <w:r>
            <w:tab/>
          </w:r>
          <w:bookmarkEnd w:id="13"/>
        </w:p>
        <w:p w:rsidR="00C40903" w:rsidRPr="00BA066B" w:rsidRDefault="00C40903" w:rsidP="00C40903">
          <w:pPr>
            <w:pStyle w:val="Rubrik1"/>
          </w:pPr>
          <w:bookmarkStart w:id="14" w:name="_Toc114468346"/>
          <w:r w:rsidRPr="007355F0">
            <w:t>Godkännande av föredragningslista</w:t>
          </w:r>
          <w:bookmarkEnd w:id="14"/>
          <w:r w:rsidRPr="007355F0">
            <w:t xml:space="preserve"> </w:t>
          </w:r>
        </w:p>
        <w:p w:rsidR="00C40903" w:rsidRPr="00C95528" w:rsidRDefault="00C40903" w:rsidP="00C40903">
          <w:pPr>
            <w:pStyle w:val="Rubrik2"/>
          </w:pPr>
          <w:r>
            <w:t>Kulturnämnden</w:t>
          </w:r>
          <w:r w:rsidRPr="004F3F16">
            <w:t>s</w:t>
          </w:r>
          <w:r>
            <w:t xml:space="preserve"> beslut</w:t>
          </w:r>
        </w:p>
        <w:sdt>
          <w:sdtPr>
            <w:alias w:val="Beslut"/>
            <w:tag w:val="Beslut"/>
            <w:id w:val="1888447795"/>
            <w:placeholder>
              <w:docPart w:val="C48F93595BE7480182E2503C0219AE3E"/>
            </w:placeholder>
          </w:sdtPr>
          <w:sdtEndPr>
            <w:rPr>
              <w:noProof/>
              <w:szCs w:val="24"/>
            </w:rPr>
          </w:sdtEndPr>
          <w:sdtContent>
            <w:p w:rsidR="00C40903" w:rsidRPr="005D5485" w:rsidRDefault="005D5485" w:rsidP="00C40903">
              <w:pPr>
                <w:pStyle w:val="Brdtext"/>
                <w:rPr>
                  <w:szCs w:val="24"/>
                </w:rPr>
              </w:pPr>
              <w:r w:rsidRPr="005D5485">
                <w:rPr>
                  <w:rFonts w:cs="Garamond"/>
                  <w:color w:val="000000"/>
                  <w:szCs w:val="24"/>
                </w:rPr>
                <w:t>Kulturnämnden beslutar att fastställa nämndens föredragningslista genom att godkänna att ärendet ”</w:t>
              </w:r>
              <w:r w:rsidRPr="005D5485">
                <w:t xml:space="preserve"> </w:t>
              </w:r>
              <w:r w:rsidRPr="005D5485">
                <w:rPr>
                  <w:rFonts w:cs="Garamond"/>
                  <w:color w:val="000000"/>
                  <w:szCs w:val="24"/>
                </w:rPr>
                <w:t xml:space="preserve">En muntlig presentation av Borås Bright Art med Eva Eriksdotter och Caroline Gustafsson” förtecknas </w:t>
              </w:r>
              <w:r>
                <w:rPr>
                  <w:rFonts w:cs="Garamond"/>
                  <w:color w:val="000000"/>
                  <w:szCs w:val="24"/>
                </w:rPr>
                <w:t>på dagordningen som punkt nr. 10</w:t>
              </w:r>
              <w:r w:rsidRPr="005D5485">
                <w:rPr>
                  <w:rFonts w:cs="Garamond"/>
                  <w:color w:val="000000"/>
                  <w:szCs w:val="24"/>
                </w:rPr>
                <w:t>.</w:t>
              </w:r>
            </w:p>
          </w:sdtContent>
        </w:sdt>
        <w:p w:rsidR="00C40903" w:rsidRDefault="00C118B8" w:rsidP="00C40903">
          <w:pPr>
            <w:pStyle w:val="Brdtext"/>
            <w:rPr>
              <w:noProof/>
            </w:rPr>
          </w:pPr>
        </w:p>
      </w:sdtContent>
    </w:sdt>
    <w:bookmarkStart w:id="15" w:name="_Toc114468347" w:displacedByCustomXml="next"/>
    <w:sdt>
      <w:sdtPr>
        <w:rPr>
          <w:rFonts w:ascii="Garamond" w:hAnsi="Garamond"/>
          <w:sz w:val="24"/>
          <w:szCs w:val="24"/>
        </w:rPr>
        <w:alias w:val="Paragraf3"/>
        <w:tag w:val="13260"/>
        <w:id w:val="1713759344"/>
        <w:placeholder>
          <w:docPart w:val="A6BE5983D1B444E59C7495EE3CC49F19"/>
        </w:placeholder>
      </w:sdtPr>
      <w:sdtEndPr>
        <w:rPr>
          <w:noProof/>
          <w:szCs w:val="20"/>
        </w:rPr>
      </w:sdtEndPr>
      <w:sdtContent>
        <w:p w:rsidR="00C40903" w:rsidRPr="00143ECA" w:rsidRDefault="00C40903" w:rsidP="00143ECA">
          <w:pPr>
            <w:pStyle w:val="Paragrafnummer"/>
            <w:spacing w:after="120"/>
            <w:rPr>
              <w:rFonts w:ascii="Garamond" w:hAnsi="Garamond"/>
              <w:sz w:val="24"/>
              <w:szCs w:val="24"/>
            </w:rPr>
          </w:pPr>
          <w:r w:rsidRPr="00143ECA">
            <w:rPr>
              <w:rFonts w:ascii="Garamond" w:hAnsi="Garamond"/>
              <w:sz w:val="24"/>
              <w:szCs w:val="24"/>
            </w:rPr>
            <w:t xml:space="preserve">§ </w:t>
          </w:r>
          <w:sdt>
            <w:sdtPr>
              <w:rPr>
                <w:rFonts w:ascii="Garamond" w:hAnsi="Garamond"/>
                <w:sz w:val="24"/>
                <w:szCs w:val="24"/>
              </w:rPr>
              <w:alias w:val="PGrafNr"/>
              <w:tag w:val="PGrafNr"/>
              <w:id w:val="455834455"/>
              <w:placeholder>
                <w:docPart w:val="A6BE5983D1B444E59C7495EE3CC49F19"/>
              </w:placeholder>
            </w:sdtPr>
            <w:sdtEndPr>
              <w:rPr>
                <w:noProof/>
              </w:rPr>
            </w:sdtEndPr>
            <w:sdtContent>
              <w:r w:rsidRPr="00143ECA">
                <w:rPr>
                  <w:rFonts w:ascii="Garamond" w:hAnsi="Garamond"/>
                  <w:sz w:val="24"/>
                  <w:szCs w:val="24"/>
                </w:rPr>
                <w:t>108</w:t>
              </w:r>
            </w:sdtContent>
          </w:sdt>
          <w:r w:rsidRPr="00143ECA">
            <w:rPr>
              <w:rFonts w:ascii="Garamond" w:hAnsi="Garamond"/>
              <w:sz w:val="24"/>
              <w:szCs w:val="24"/>
            </w:rPr>
            <w:tab/>
          </w:r>
          <w:bookmarkEnd w:id="15"/>
        </w:p>
        <w:p w:rsidR="00C40903" w:rsidRPr="00143ECA" w:rsidRDefault="00C40903" w:rsidP="00676EE4">
          <w:pPr>
            <w:pStyle w:val="Rubrik1"/>
          </w:pPr>
          <w:bookmarkStart w:id="16" w:name="_Toc114468348"/>
          <w:r w:rsidRPr="00676EE4">
            <w:t>Informationsärenden</w:t>
          </w:r>
          <w:bookmarkEnd w:id="16"/>
        </w:p>
        <w:p w:rsidR="00C40903" w:rsidRPr="00143ECA" w:rsidRDefault="00C40903" w:rsidP="00676EE4">
          <w:pPr>
            <w:pStyle w:val="Rubrik2"/>
          </w:pPr>
          <w:r w:rsidRPr="00143ECA">
            <w:t xml:space="preserve">Kulturnämndens </w:t>
          </w:r>
          <w:r w:rsidRPr="00676EE4">
            <w:t>beslut</w:t>
          </w:r>
        </w:p>
        <w:sdt>
          <w:sdtPr>
            <w:rPr>
              <w:szCs w:val="24"/>
            </w:rPr>
            <w:alias w:val="Beslut"/>
            <w:tag w:val="Beslut"/>
            <w:id w:val="-1299442132"/>
            <w:placeholder>
              <w:docPart w:val="A6BE5983D1B444E59C7495EE3CC49F19"/>
            </w:placeholder>
          </w:sdtPr>
          <w:sdtEndPr>
            <w:rPr>
              <w:noProof/>
            </w:rPr>
          </w:sdtEndPr>
          <w:sdtContent>
            <w:p w:rsidR="00C40903" w:rsidRPr="00143ECA" w:rsidRDefault="005D5485" w:rsidP="00143ECA">
              <w:pPr>
                <w:pStyle w:val="Brdtext"/>
                <w:rPr>
                  <w:szCs w:val="24"/>
                </w:rPr>
              </w:pPr>
              <w:r w:rsidRPr="00143ECA">
                <w:rPr>
                  <w:rFonts w:cs="Garamond"/>
                  <w:szCs w:val="24"/>
                </w:rPr>
                <w:t>Kulturnämnden beslutar att lägga informationen till handlingarna.</w:t>
              </w:r>
            </w:p>
          </w:sdtContent>
        </w:sdt>
        <w:p w:rsidR="00C40903" w:rsidRPr="00143ECA" w:rsidRDefault="00C40903" w:rsidP="00676EE4">
          <w:pPr>
            <w:pStyle w:val="Rubrik2"/>
            <w:rPr>
              <w:rFonts w:cs="Arial"/>
            </w:rPr>
          </w:pPr>
          <w:r w:rsidRPr="00143ECA">
            <w:t>Sammanfattning</w:t>
          </w:r>
          <w:r w:rsidRPr="00143ECA">
            <w:rPr>
              <w:rFonts w:cs="Arial"/>
            </w:rPr>
            <w:t xml:space="preserve"> av </w:t>
          </w:r>
          <w:r w:rsidRPr="00676EE4">
            <w:t>ärendet</w:t>
          </w:r>
        </w:p>
        <w:sdt>
          <w:sdtPr>
            <w:rPr>
              <w:szCs w:val="24"/>
            </w:rPr>
            <w:alias w:val="Komplettering"/>
            <w:tag w:val="Komplettering"/>
            <w:id w:val="-283041303"/>
            <w:placeholder>
              <w:docPart w:val="A6BE5983D1B444E59C7495EE3CC49F19"/>
            </w:placeholder>
          </w:sdtPr>
          <w:sdtEndPr>
            <w:rPr>
              <w:b/>
              <w:u w:val="single"/>
            </w:rPr>
          </w:sdtEndPr>
          <w:sdtContent>
            <w:p w:rsidR="00C40903" w:rsidRPr="00143ECA" w:rsidRDefault="00A958C9" w:rsidP="00143ECA">
              <w:pPr>
                <w:pStyle w:val="Brdtext"/>
                <w:rPr>
                  <w:b/>
                  <w:szCs w:val="24"/>
                  <w:u w:val="single"/>
                </w:rPr>
              </w:pPr>
              <w:r w:rsidRPr="00143ECA">
                <w:rPr>
                  <w:b/>
                  <w:szCs w:val="24"/>
                  <w:u w:val="single"/>
                </w:rPr>
                <w:t>Lena Hermanson</w:t>
              </w:r>
            </w:p>
          </w:sdtContent>
        </w:sdt>
        <w:p w:rsidR="00263AE1" w:rsidRPr="00143ECA" w:rsidRDefault="008C156D" w:rsidP="00143ECA">
          <w:pPr>
            <w:spacing w:after="120"/>
            <w:rPr>
              <w:szCs w:val="24"/>
            </w:rPr>
          </w:pPr>
          <w:r w:rsidRPr="00143ECA">
            <w:rPr>
              <w:b/>
              <w:bCs/>
              <w:szCs w:val="24"/>
            </w:rPr>
            <w:t>Kultur i hela Borås</w:t>
          </w:r>
          <w:r w:rsidRPr="00143ECA">
            <w:rPr>
              <w:szCs w:val="24"/>
            </w:rPr>
            <w:t xml:space="preserve"> </w:t>
          </w:r>
          <w:r w:rsidRPr="00143ECA">
            <w:rPr>
              <w:szCs w:val="24"/>
            </w:rPr>
            <w:br/>
            <w:t>I slutet av september och i oktober planeras</w:t>
          </w:r>
          <w:r w:rsidR="00263AE1" w:rsidRPr="00143ECA">
            <w:rPr>
              <w:szCs w:val="24"/>
            </w:rPr>
            <w:t xml:space="preserve"> det</w:t>
          </w:r>
          <w:r w:rsidRPr="00143ECA">
            <w:rPr>
              <w:szCs w:val="24"/>
            </w:rPr>
            <w:t xml:space="preserve"> för </w:t>
          </w:r>
          <w:proofErr w:type="spellStart"/>
          <w:r w:rsidRPr="00143ECA">
            <w:rPr>
              <w:szCs w:val="24"/>
            </w:rPr>
            <w:t>Sensommarjam</w:t>
          </w:r>
          <w:proofErr w:type="spellEnd"/>
          <w:r w:rsidRPr="00143ECA">
            <w:rPr>
              <w:szCs w:val="24"/>
            </w:rPr>
            <w:t xml:space="preserve"> och </w:t>
          </w:r>
          <w:proofErr w:type="spellStart"/>
          <w:r w:rsidRPr="00143ECA">
            <w:rPr>
              <w:szCs w:val="24"/>
            </w:rPr>
            <w:t>Halloweenjam</w:t>
          </w:r>
          <w:proofErr w:type="spellEnd"/>
          <w:r w:rsidRPr="00143ECA">
            <w:rPr>
              <w:szCs w:val="24"/>
            </w:rPr>
            <w:t xml:space="preserve"> p</w:t>
          </w:r>
          <w:r w:rsidR="00263AE1" w:rsidRPr="00143ECA">
            <w:rPr>
              <w:szCs w:val="24"/>
            </w:rPr>
            <w:t>å Öppna väggen, Magasinsgatan 8.</w:t>
          </w:r>
          <w:r w:rsidRPr="00143ECA">
            <w:rPr>
              <w:szCs w:val="24"/>
            </w:rPr>
            <w:t xml:space="preserve"> </w:t>
          </w:r>
        </w:p>
        <w:p w:rsidR="008C156D" w:rsidRPr="00143ECA" w:rsidRDefault="008C156D" w:rsidP="00143ECA">
          <w:pPr>
            <w:spacing w:after="120"/>
            <w:rPr>
              <w:szCs w:val="24"/>
            </w:rPr>
          </w:pPr>
          <w:r w:rsidRPr="00143ECA">
            <w:rPr>
              <w:szCs w:val="24"/>
            </w:rPr>
            <w:t xml:space="preserve">I projektet Populärmusiken i Borås planeras en studieresa till Uddevalla. Resan till Live at </w:t>
          </w:r>
          <w:proofErr w:type="spellStart"/>
          <w:r w:rsidRPr="00143ECA">
            <w:rPr>
              <w:szCs w:val="24"/>
            </w:rPr>
            <w:t>Heart</w:t>
          </w:r>
          <w:proofErr w:type="spellEnd"/>
          <w:r w:rsidRPr="00143ECA">
            <w:rPr>
              <w:szCs w:val="24"/>
            </w:rPr>
            <w:t>  i Örebro i augusti var lyckad och gav de deltagande en del goda exempel på samarbeten i andra kommuner.</w:t>
          </w:r>
        </w:p>
        <w:p w:rsidR="00263AE1" w:rsidRPr="00143ECA" w:rsidRDefault="008C156D" w:rsidP="00143ECA">
          <w:pPr>
            <w:spacing w:after="120"/>
            <w:rPr>
              <w:szCs w:val="24"/>
            </w:rPr>
          </w:pPr>
          <w:r w:rsidRPr="00143ECA">
            <w:rPr>
              <w:b/>
              <w:bCs/>
              <w:szCs w:val="24"/>
            </w:rPr>
            <w:t>Bredda med kultur</w:t>
          </w:r>
          <w:r w:rsidRPr="00143ECA">
            <w:rPr>
              <w:szCs w:val="24"/>
            </w:rPr>
            <w:br/>
            <w:t>Första Live på Bio för</w:t>
          </w:r>
          <w:r w:rsidR="00263AE1" w:rsidRPr="00143ECA">
            <w:rPr>
              <w:szCs w:val="24"/>
            </w:rPr>
            <w:t xml:space="preserve"> hösten på Röda Kvarn är den 20/9</w:t>
          </w:r>
          <w:r w:rsidRPr="00143ECA">
            <w:rPr>
              <w:szCs w:val="24"/>
            </w:rPr>
            <w:t xml:space="preserve">. En festkonsert från nederländska Maastricht med klassiker, </w:t>
          </w:r>
          <w:proofErr w:type="spellStart"/>
          <w:r w:rsidRPr="00143ECA">
            <w:rPr>
              <w:szCs w:val="24"/>
            </w:rPr>
            <w:t>m</w:t>
          </w:r>
          <w:r w:rsidR="00263AE1" w:rsidRPr="00143ECA">
            <w:rPr>
              <w:szCs w:val="24"/>
            </w:rPr>
            <w:t>usicalmusik</w:t>
          </w:r>
          <w:proofErr w:type="spellEnd"/>
          <w:r w:rsidR="00263AE1" w:rsidRPr="00143ECA">
            <w:rPr>
              <w:szCs w:val="24"/>
            </w:rPr>
            <w:t xml:space="preserve"> och Straussvalser. </w:t>
          </w:r>
        </w:p>
        <w:p w:rsidR="00263AE1" w:rsidRPr="00143ECA" w:rsidRDefault="008C156D" w:rsidP="00143ECA">
          <w:pPr>
            <w:spacing w:after="120"/>
            <w:rPr>
              <w:szCs w:val="24"/>
            </w:rPr>
          </w:pPr>
          <w:r w:rsidRPr="00143ECA">
            <w:rPr>
              <w:szCs w:val="24"/>
            </w:rPr>
            <w:t>Skolbion startar i oktober, med god tillströmning av bokningar.</w:t>
          </w:r>
          <w:r w:rsidRPr="00143ECA">
            <w:rPr>
              <w:szCs w:val="24"/>
            </w:rPr>
            <w:br/>
            <w:t xml:space="preserve">Röda Kvarn har födelsedag den 21 oktober, det brukar firas med klassikervisningar. </w:t>
          </w:r>
        </w:p>
        <w:p w:rsidR="00263AE1" w:rsidRPr="00143ECA" w:rsidRDefault="00263AE1" w:rsidP="00143ECA">
          <w:pPr>
            <w:spacing w:after="120"/>
            <w:rPr>
              <w:szCs w:val="24"/>
            </w:rPr>
          </w:pPr>
          <w:r w:rsidRPr="00143ECA">
            <w:rPr>
              <w:szCs w:val="24"/>
            </w:rPr>
            <w:t>I Filmmagasinet Filmrutan var Röda Kvarn med i ett 12-sidigt reportage med bilder och en fin skildring av Röda Kvarns historia där det lyfts fram det unika med biografen, med sin restaurerade arkitektur och inredning.</w:t>
          </w:r>
        </w:p>
        <w:p w:rsidR="00263AE1" w:rsidRPr="00143ECA" w:rsidRDefault="008C156D" w:rsidP="00143ECA">
          <w:pPr>
            <w:spacing w:after="120"/>
            <w:rPr>
              <w:szCs w:val="24"/>
            </w:rPr>
          </w:pPr>
          <w:r w:rsidRPr="00143ECA">
            <w:rPr>
              <w:szCs w:val="24"/>
            </w:rPr>
            <w:t>Den 8 oktober genomförs Mukulat i Kulturhuset. Ett samarbete mellan flera av kulturförvaltningens  verksamheter och Finskt förvaltningsområde. Konceptet sker i samverkan med Sverige-Finska Riksförbundet, som p</w:t>
          </w:r>
          <w:r w:rsidR="00263AE1" w:rsidRPr="00143ECA">
            <w:rPr>
              <w:szCs w:val="24"/>
            </w:rPr>
            <w:t>å många andra platser i landet.</w:t>
          </w:r>
        </w:p>
        <w:p w:rsidR="008C156D" w:rsidRPr="00143ECA" w:rsidRDefault="008C156D" w:rsidP="00143ECA">
          <w:pPr>
            <w:spacing w:after="120"/>
            <w:rPr>
              <w:szCs w:val="24"/>
            </w:rPr>
          </w:pPr>
          <w:r w:rsidRPr="00143ECA">
            <w:rPr>
              <w:szCs w:val="24"/>
            </w:rPr>
            <w:t>Stadsrummet i Kulturhuset fick aldrig någon orde</w:t>
          </w:r>
          <w:r w:rsidR="00263AE1" w:rsidRPr="00143ECA">
            <w:rPr>
              <w:szCs w:val="24"/>
            </w:rPr>
            <w:t>ntlig invigning p g a pandemin. Den</w:t>
          </w:r>
          <w:r w:rsidRPr="00143ECA">
            <w:rPr>
              <w:szCs w:val="24"/>
            </w:rPr>
            <w:t xml:space="preserve"> 29 september planeras preliminärt för en informell invigning med fika.  </w:t>
          </w:r>
          <w:r w:rsidR="00263AE1" w:rsidRPr="00143ECA">
            <w:rPr>
              <w:szCs w:val="24"/>
            </w:rPr>
            <w:t>Stadsrummet är ett samarbete med Samhällsbyggnadsförvaltningen.</w:t>
          </w:r>
          <w:r w:rsidRPr="00143ECA">
            <w:rPr>
              <w:szCs w:val="24"/>
            </w:rPr>
            <w:br/>
          </w:r>
          <w:r w:rsidRPr="00143ECA">
            <w:rPr>
              <w:szCs w:val="24"/>
            </w:rPr>
            <w:br/>
          </w:r>
          <w:r w:rsidRPr="00143ECA">
            <w:rPr>
              <w:b/>
              <w:bCs/>
              <w:szCs w:val="24"/>
            </w:rPr>
            <w:t>Utmana med kultur</w:t>
          </w:r>
          <w:r w:rsidRPr="00143ECA">
            <w:rPr>
              <w:szCs w:val="24"/>
            </w:rPr>
            <w:br/>
          </w:r>
          <w:r w:rsidR="00263AE1" w:rsidRPr="00143ECA">
            <w:rPr>
              <w:szCs w:val="24"/>
            </w:rPr>
            <w:t>Den 18 oktober är det</w:t>
          </w:r>
          <w:r w:rsidRPr="00143ECA">
            <w:rPr>
              <w:szCs w:val="24"/>
            </w:rPr>
            <w:t xml:space="preserve"> första Tisdagen på Kulturhuset. Det är fotografen Mats Andersson som </w:t>
          </w:r>
          <w:r w:rsidR="00263AE1" w:rsidRPr="00143ECA">
            <w:rPr>
              <w:szCs w:val="24"/>
            </w:rPr>
            <w:t>ska berätta</w:t>
          </w:r>
          <w:r w:rsidRPr="00143ECA">
            <w:rPr>
              <w:szCs w:val="24"/>
            </w:rPr>
            <w:t xml:space="preserve"> om sitt sätt att fotografera djur- och naturbilder som han menar skall ställa frågor, engagera och beröra. </w:t>
          </w:r>
        </w:p>
        <w:p w:rsidR="00263AE1" w:rsidRPr="00143ECA" w:rsidRDefault="00263AE1" w:rsidP="00143ECA">
          <w:pPr>
            <w:spacing w:after="120"/>
            <w:rPr>
              <w:szCs w:val="24"/>
            </w:rPr>
          </w:pPr>
        </w:p>
        <w:p w:rsidR="00263AE1" w:rsidRPr="00143ECA" w:rsidRDefault="00263AE1" w:rsidP="00143ECA">
          <w:pPr>
            <w:spacing w:after="120"/>
            <w:rPr>
              <w:b/>
              <w:szCs w:val="24"/>
              <w:u w:val="single"/>
            </w:rPr>
          </w:pPr>
        </w:p>
        <w:p w:rsidR="00263AE1" w:rsidRPr="00143ECA" w:rsidRDefault="00263AE1" w:rsidP="00143ECA">
          <w:pPr>
            <w:spacing w:after="120"/>
            <w:rPr>
              <w:b/>
              <w:szCs w:val="24"/>
              <w:u w:val="single"/>
            </w:rPr>
          </w:pPr>
          <w:r w:rsidRPr="00143ECA">
            <w:rPr>
              <w:b/>
              <w:szCs w:val="24"/>
              <w:u w:val="single"/>
            </w:rPr>
            <w:lastRenderedPageBreak/>
            <w:t>Eva Eriksdotter</w:t>
          </w:r>
        </w:p>
        <w:p w:rsidR="00263AE1" w:rsidRPr="00676EE4" w:rsidRDefault="00263AE1" w:rsidP="00143ECA">
          <w:pPr>
            <w:pStyle w:val="Ingetavstnd"/>
            <w:spacing w:after="120"/>
            <w:rPr>
              <w:b/>
              <w:szCs w:val="24"/>
            </w:rPr>
          </w:pPr>
          <w:r w:rsidRPr="00676EE4">
            <w:rPr>
              <w:b/>
              <w:szCs w:val="24"/>
            </w:rPr>
            <w:t>Utmana med Kultur</w:t>
          </w:r>
        </w:p>
        <w:p w:rsidR="00263AE1" w:rsidRPr="00143ECA" w:rsidRDefault="00263AE1" w:rsidP="00143ECA">
          <w:pPr>
            <w:pStyle w:val="Ingetavstnd"/>
            <w:spacing w:after="120"/>
            <w:rPr>
              <w:szCs w:val="24"/>
            </w:rPr>
          </w:pPr>
          <w:r w:rsidRPr="00143ECA">
            <w:rPr>
              <w:szCs w:val="24"/>
            </w:rPr>
            <w:t xml:space="preserve">Den 28 oktober öppnar </w:t>
          </w:r>
          <w:r w:rsidRPr="00143ECA">
            <w:rPr>
              <w:i/>
              <w:szCs w:val="24"/>
            </w:rPr>
            <w:t>Borås Bright Art</w:t>
          </w:r>
          <w:r w:rsidRPr="00143ECA">
            <w:rPr>
              <w:szCs w:val="24"/>
            </w:rPr>
            <w:t xml:space="preserve">, </w:t>
          </w:r>
          <w:r w:rsidR="00357B9E" w:rsidRPr="00143ECA">
            <w:rPr>
              <w:szCs w:val="24"/>
            </w:rPr>
            <w:t xml:space="preserve">en </w:t>
          </w:r>
          <w:r w:rsidRPr="00143ECA">
            <w:rPr>
              <w:szCs w:val="24"/>
            </w:rPr>
            <w:t>internationell ljus och projektionskon</w:t>
          </w:r>
          <w:r w:rsidR="00357B9E" w:rsidRPr="00143ECA">
            <w:rPr>
              <w:szCs w:val="24"/>
            </w:rPr>
            <w:t>st i stadsrummet och på museet.</w:t>
          </w:r>
        </w:p>
        <w:p w:rsidR="00263AE1" w:rsidRPr="00143ECA" w:rsidRDefault="00263AE1" w:rsidP="00143ECA">
          <w:pPr>
            <w:spacing w:after="120"/>
            <w:rPr>
              <w:rFonts w:eastAsiaTheme="minorHAnsi"/>
              <w:szCs w:val="24"/>
            </w:rPr>
          </w:pPr>
          <w:r w:rsidRPr="00143ECA">
            <w:rPr>
              <w:szCs w:val="24"/>
            </w:rPr>
            <w:t>Arbetet med internationella utställningar och biennaler kräver omvärldsspaning. I slutet av maj besökte konstmuseichef och museets curator/ utställningsintendent Venedigbiennalen</w:t>
          </w:r>
          <w:r w:rsidRPr="00143ECA">
            <w:rPr>
              <w:b/>
              <w:szCs w:val="24"/>
            </w:rPr>
            <w:t xml:space="preserve">, </w:t>
          </w:r>
          <w:r w:rsidRPr="00143ECA">
            <w:rPr>
              <w:szCs w:val="24"/>
            </w:rPr>
            <w:t>en av världens viktigaste konstbiennaler. Syftet med resan var att skapa en överblick över den internationella konstscenen samt att knyta kontakter.</w:t>
          </w:r>
        </w:p>
        <w:p w:rsidR="00263AE1" w:rsidRPr="00143ECA" w:rsidRDefault="00263AE1" w:rsidP="00143ECA">
          <w:pPr>
            <w:spacing w:after="120"/>
            <w:rPr>
              <w:szCs w:val="24"/>
              <w:shd w:val="clear" w:color="auto" w:fill="FFFFFF"/>
            </w:rPr>
          </w:pPr>
          <w:r w:rsidRPr="00143ECA">
            <w:rPr>
              <w:szCs w:val="24"/>
            </w:rPr>
            <w:t xml:space="preserve">I augusti reste all personal på museet till Örebro på studiebesök för att se </w:t>
          </w:r>
          <w:proofErr w:type="spellStart"/>
          <w:r w:rsidRPr="00143ECA">
            <w:rPr>
              <w:szCs w:val="24"/>
            </w:rPr>
            <w:t>Open</w:t>
          </w:r>
          <w:proofErr w:type="spellEnd"/>
          <w:r w:rsidRPr="00143ECA">
            <w:rPr>
              <w:szCs w:val="24"/>
            </w:rPr>
            <w:t xml:space="preserve"> Art, Skandinaviens största konstbiennal för </w:t>
          </w:r>
          <w:r w:rsidRPr="00143ECA">
            <w:rPr>
              <w:szCs w:val="24"/>
              <w:shd w:val="clear" w:color="auto" w:fill="FFFFFF"/>
            </w:rPr>
            <w:t xml:space="preserve">samtidskonst. Utöver att se alla konstverk träffade museet ansvariga för biennalen på Kultur och Fritidsförvaltningen.  </w:t>
          </w:r>
          <w:proofErr w:type="spellStart"/>
          <w:r w:rsidRPr="00143ECA">
            <w:rPr>
              <w:szCs w:val="24"/>
              <w:shd w:val="clear" w:color="auto" w:fill="FFFFFF"/>
            </w:rPr>
            <w:t>Open</w:t>
          </w:r>
          <w:proofErr w:type="spellEnd"/>
          <w:r w:rsidRPr="00143ECA">
            <w:rPr>
              <w:szCs w:val="24"/>
              <w:shd w:val="clear" w:color="auto" w:fill="FFFFFF"/>
            </w:rPr>
            <w:t xml:space="preserve"> Art har varit mycket framgångsrika i samarbetet med näringslivet och har blivit en stadsfest som engagerar alla, det är därför mycket intressant att studera inför kommande konstbiennaler i Borås.</w:t>
          </w:r>
        </w:p>
        <w:p w:rsidR="00263AE1" w:rsidRPr="00143ECA" w:rsidRDefault="00263AE1" w:rsidP="00143ECA">
          <w:pPr>
            <w:spacing w:after="120"/>
            <w:rPr>
              <w:szCs w:val="24"/>
            </w:rPr>
          </w:pPr>
          <w:r w:rsidRPr="00143ECA">
            <w:rPr>
              <w:szCs w:val="24"/>
            </w:rPr>
            <w:t xml:space="preserve">Ytterligare </w:t>
          </w:r>
          <w:r w:rsidR="00357B9E" w:rsidRPr="00143ECA">
            <w:rPr>
              <w:szCs w:val="24"/>
            </w:rPr>
            <w:t xml:space="preserve">en </w:t>
          </w:r>
          <w:r w:rsidRPr="00143ECA">
            <w:rPr>
              <w:szCs w:val="24"/>
            </w:rPr>
            <w:t>omvärldsorienterande resa gjorde</w:t>
          </w:r>
          <w:r w:rsidR="00357B9E" w:rsidRPr="00143ECA">
            <w:rPr>
              <w:szCs w:val="24"/>
            </w:rPr>
            <w:t>s</w:t>
          </w:r>
          <w:r w:rsidRPr="00143ECA">
            <w:rPr>
              <w:szCs w:val="24"/>
            </w:rPr>
            <w:t xml:space="preserve"> i september, då museichef, intendent och producent för utställningar besökte ljuskonstfestivalen Smögen </w:t>
          </w:r>
          <w:r w:rsidRPr="00143ECA">
            <w:rPr>
              <w:i/>
              <w:iCs/>
              <w:szCs w:val="24"/>
            </w:rPr>
            <w:t xml:space="preserve">Island </w:t>
          </w:r>
          <w:proofErr w:type="spellStart"/>
          <w:r w:rsidRPr="00143ECA">
            <w:rPr>
              <w:i/>
              <w:iCs/>
              <w:szCs w:val="24"/>
            </w:rPr>
            <w:t>of</w:t>
          </w:r>
          <w:proofErr w:type="spellEnd"/>
          <w:r w:rsidRPr="00143ECA">
            <w:rPr>
              <w:i/>
              <w:iCs/>
              <w:szCs w:val="24"/>
            </w:rPr>
            <w:t xml:space="preserve"> </w:t>
          </w:r>
          <w:proofErr w:type="spellStart"/>
          <w:r w:rsidRPr="00143ECA">
            <w:rPr>
              <w:i/>
              <w:iCs/>
              <w:szCs w:val="24"/>
            </w:rPr>
            <w:t>Light</w:t>
          </w:r>
          <w:proofErr w:type="spellEnd"/>
          <w:r w:rsidRPr="00143ECA">
            <w:rPr>
              <w:szCs w:val="24"/>
            </w:rPr>
            <w:t>. Detta för att ta del av ljuskonstfestivalen och då vi har ett pågående samarbete med dem runt några av de medverkande konstnärerna.</w:t>
          </w:r>
        </w:p>
        <w:p w:rsidR="00263AE1" w:rsidRPr="00676EE4" w:rsidRDefault="00263AE1" w:rsidP="00143ECA">
          <w:pPr>
            <w:pStyle w:val="Ingetavstnd"/>
            <w:spacing w:after="120"/>
            <w:rPr>
              <w:b/>
              <w:szCs w:val="24"/>
            </w:rPr>
          </w:pPr>
          <w:r w:rsidRPr="00676EE4">
            <w:rPr>
              <w:b/>
              <w:szCs w:val="24"/>
            </w:rPr>
            <w:t xml:space="preserve">Kultur i hela Borås </w:t>
          </w:r>
        </w:p>
        <w:p w:rsidR="00263AE1" w:rsidRPr="00143ECA" w:rsidRDefault="00263AE1" w:rsidP="00143ECA">
          <w:pPr>
            <w:pStyle w:val="Ingetavstnd"/>
            <w:spacing w:after="120"/>
            <w:rPr>
              <w:szCs w:val="24"/>
            </w:rPr>
          </w:pPr>
          <w:r w:rsidRPr="00143ECA">
            <w:rPr>
              <w:bCs/>
              <w:szCs w:val="24"/>
            </w:rPr>
            <w:t xml:space="preserve">Den 1 oktober invigs ett nytt offentligt verk av Nathalie Djurberg och Hans Berg på nya Posttorget som invigs samma dag. </w:t>
          </w:r>
          <w:r w:rsidRPr="00143ECA">
            <w:rPr>
              <w:bCs/>
              <w:i/>
              <w:szCs w:val="24"/>
            </w:rPr>
            <w:t>Vargen</w:t>
          </w:r>
          <w:r w:rsidRPr="00143ECA">
            <w:rPr>
              <w:bCs/>
              <w:szCs w:val="24"/>
            </w:rPr>
            <w:t xml:space="preserve"> som konstverket heter invigs av Kulturnämndens ordförande Sara Andersson, konstnärerna medverkar vid invigningen. Invigning av posttorget sker i samverkan mellan Borås TME, Tekniska förvaltningen och Kulturförvaltningen. </w:t>
          </w:r>
          <w:r w:rsidRPr="00143ECA">
            <w:rPr>
              <w:szCs w:val="24"/>
            </w:rPr>
            <w:t>Skulpturen bekostas av medel från Stiftelsen Familjen Emil Schultz fond.</w:t>
          </w:r>
        </w:p>
        <w:p w:rsidR="00263AE1" w:rsidRPr="00143ECA" w:rsidRDefault="00263AE1" w:rsidP="00143ECA">
          <w:pPr>
            <w:pStyle w:val="Ingetavstnd"/>
            <w:spacing w:after="120"/>
            <w:rPr>
              <w:szCs w:val="24"/>
            </w:rPr>
          </w:pPr>
          <w:r w:rsidRPr="00143ECA">
            <w:rPr>
              <w:szCs w:val="24"/>
            </w:rPr>
            <w:t xml:space="preserve">Museet turnerande utställning med foton av Lars Tunbjörk har blivit en succé, nu visas den på Vårgårda bibliotek fram till 6 oktober. Turnén sker i samarbete med Förvaltning för Kulturutveckling och ingår i deras bokningsbara turnerande konstutställningar. </w:t>
          </w:r>
        </w:p>
        <w:p w:rsidR="00263AE1" w:rsidRPr="00143ECA" w:rsidRDefault="00357B9E" w:rsidP="00143ECA">
          <w:pPr>
            <w:pStyle w:val="Ingetavstnd"/>
            <w:spacing w:after="120"/>
            <w:rPr>
              <w:szCs w:val="24"/>
            </w:rPr>
          </w:pPr>
          <w:r w:rsidRPr="00143ECA">
            <w:rPr>
              <w:szCs w:val="24"/>
            </w:rPr>
            <w:t xml:space="preserve">När det gäller offentlig konst är konstnärer </w:t>
          </w:r>
          <w:r w:rsidR="00263AE1" w:rsidRPr="00143ECA">
            <w:rPr>
              <w:szCs w:val="24"/>
            </w:rPr>
            <w:t>för gestaltningsuppdrag till Stinebackens förskola i Kristineberg, Fredriksborgskolan i Gäss</w:t>
          </w:r>
          <w:r w:rsidRPr="00143ECA">
            <w:rPr>
              <w:szCs w:val="24"/>
            </w:rPr>
            <w:t xml:space="preserve">lösa samt </w:t>
          </w:r>
          <w:proofErr w:type="spellStart"/>
          <w:r w:rsidRPr="00143ECA">
            <w:rPr>
              <w:szCs w:val="24"/>
            </w:rPr>
            <w:t>Särlaskolan</w:t>
          </w:r>
          <w:proofErr w:type="spellEnd"/>
          <w:r w:rsidRPr="00143ECA">
            <w:rPr>
              <w:szCs w:val="24"/>
            </w:rPr>
            <w:t xml:space="preserve"> på Norrby valda.</w:t>
          </w:r>
        </w:p>
        <w:p w:rsidR="00263AE1" w:rsidRPr="00143ECA" w:rsidRDefault="00263AE1" w:rsidP="00143ECA">
          <w:pPr>
            <w:pStyle w:val="Ingetavstnd"/>
            <w:spacing w:after="120"/>
            <w:rPr>
              <w:szCs w:val="24"/>
            </w:rPr>
          </w:pPr>
          <w:r w:rsidRPr="00143ECA">
            <w:rPr>
              <w:szCs w:val="24"/>
            </w:rPr>
            <w:t xml:space="preserve">Gestaltningsuppdragen </w:t>
          </w:r>
          <w:r w:rsidRPr="00143ECA">
            <w:rPr>
              <w:i/>
              <w:szCs w:val="24"/>
            </w:rPr>
            <w:t>Lunch Break</w:t>
          </w:r>
          <w:r w:rsidRPr="00143ECA">
            <w:rPr>
              <w:szCs w:val="24"/>
            </w:rPr>
            <w:t xml:space="preserve"> och </w:t>
          </w:r>
          <w:proofErr w:type="spellStart"/>
          <w:r w:rsidRPr="00143ECA">
            <w:rPr>
              <w:i/>
              <w:szCs w:val="24"/>
            </w:rPr>
            <w:t>Grow</w:t>
          </w:r>
          <w:proofErr w:type="spellEnd"/>
          <w:r w:rsidRPr="00143ECA">
            <w:rPr>
              <w:szCs w:val="24"/>
            </w:rPr>
            <w:t xml:space="preserve"> av Fredrik Norén på Byttorpskolan samt Idun </w:t>
          </w:r>
          <w:proofErr w:type="spellStart"/>
          <w:r w:rsidRPr="00143ECA">
            <w:rPr>
              <w:szCs w:val="24"/>
            </w:rPr>
            <w:t>Baltzersens</w:t>
          </w:r>
          <w:proofErr w:type="spellEnd"/>
          <w:r w:rsidRPr="00143ECA">
            <w:rPr>
              <w:szCs w:val="24"/>
            </w:rPr>
            <w:t xml:space="preserve"> </w:t>
          </w:r>
          <w:r w:rsidRPr="00143ECA">
            <w:rPr>
              <w:i/>
              <w:szCs w:val="24"/>
            </w:rPr>
            <w:t>Hundens blick</w:t>
          </w:r>
          <w:r w:rsidRPr="00143ECA">
            <w:rPr>
              <w:szCs w:val="24"/>
            </w:rPr>
            <w:t xml:space="preserve"> på </w:t>
          </w:r>
          <w:proofErr w:type="spellStart"/>
          <w:r w:rsidRPr="00143ECA">
            <w:rPr>
              <w:szCs w:val="24"/>
            </w:rPr>
            <w:t>Myråsskolan</w:t>
          </w:r>
          <w:proofErr w:type="spellEnd"/>
          <w:r w:rsidRPr="00143ECA">
            <w:rPr>
              <w:szCs w:val="24"/>
            </w:rPr>
            <w:t xml:space="preserve"> är färdigställda. </w:t>
          </w:r>
        </w:p>
        <w:p w:rsidR="00263AE1" w:rsidRPr="00143ECA" w:rsidRDefault="00263AE1" w:rsidP="00143ECA">
          <w:pPr>
            <w:spacing w:after="120"/>
            <w:rPr>
              <w:szCs w:val="24"/>
              <w:shd w:val="clear" w:color="auto" w:fill="FFFFFF"/>
            </w:rPr>
          </w:pPr>
          <w:proofErr w:type="spellStart"/>
          <w:r w:rsidRPr="00143ECA">
            <w:rPr>
              <w:szCs w:val="24"/>
            </w:rPr>
            <w:t>Keld</w:t>
          </w:r>
          <w:proofErr w:type="spellEnd"/>
          <w:r w:rsidRPr="00143ECA">
            <w:rPr>
              <w:szCs w:val="24"/>
            </w:rPr>
            <w:t xml:space="preserve"> </w:t>
          </w:r>
          <w:proofErr w:type="spellStart"/>
          <w:r w:rsidRPr="00143ECA">
            <w:rPr>
              <w:szCs w:val="24"/>
            </w:rPr>
            <w:t>Moseholms</w:t>
          </w:r>
          <w:proofErr w:type="spellEnd"/>
          <w:r w:rsidRPr="00143ECA">
            <w:rPr>
              <w:szCs w:val="24"/>
            </w:rPr>
            <w:t xml:space="preserve"> verk </w:t>
          </w:r>
          <w:r w:rsidRPr="00143ECA">
            <w:rPr>
              <w:i/>
              <w:szCs w:val="24"/>
            </w:rPr>
            <w:t>Barn på gungbräda</w:t>
          </w:r>
          <w:r w:rsidRPr="00143ECA">
            <w:rPr>
              <w:szCs w:val="24"/>
            </w:rPr>
            <w:t xml:space="preserve"> har restaurerats och fått en ny placering i Skogstomtsparken. </w:t>
          </w:r>
          <w:r w:rsidRPr="00143ECA">
            <w:rPr>
              <w:i/>
              <w:szCs w:val="24"/>
              <w:shd w:val="clear" w:color="auto" w:fill="FFFFFF"/>
            </w:rPr>
            <w:t>Generationerna</w:t>
          </w:r>
          <w:r w:rsidRPr="00143ECA">
            <w:rPr>
              <w:szCs w:val="24"/>
              <w:shd w:val="clear" w:color="auto" w:fill="FFFFFF"/>
            </w:rPr>
            <w:t xml:space="preserve"> av Pedro Santana är återplacerad efter restaurering och </w:t>
          </w:r>
        </w:p>
        <w:p w:rsidR="00263AE1" w:rsidRPr="00143ECA" w:rsidRDefault="00263AE1" w:rsidP="00143ECA">
          <w:pPr>
            <w:spacing w:after="120"/>
            <w:rPr>
              <w:b/>
              <w:szCs w:val="24"/>
            </w:rPr>
          </w:pPr>
          <w:r w:rsidRPr="00143ECA">
            <w:rPr>
              <w:szCs w:val="24"/>
              <w:shd w:val="clear" w:color="auto" w:fill="FFFFFF"/>
            </w:rPr>
            <w:lastRenderedPageBreak/>
            <w:t>rengöring utanför äldreboendet på Våglängdsgatan 153.</w:t>
          </w:r>
        </w:p>
        <w:p w:rsidR="00263AE1" w:rsidRPr="00676EE4" w:rsidRDefault="00263AE1" w:rsidP="00143ECA">
          <w:pPr>
            <w:pStyle w:val="Ingetavstnd"/>
            <w:spacing w:after="120"/>
            <w:rPr>
              <w:rFonts w:eastAsiaTheme="minorHAnsi"/>
              <w:b/>
              <w:szCs w:val="24"/>
            </w:rPr>
          </w:pPr>
          <w:r w:rsidRPr="00676EE4">
            <w:rPr>
              <w:b/>
              <w:szCs w:val="24"/>
            </w:rPr>
            <w:t>Bredda med Kultur</w:t>
          </w:r>
        </w:p>
        <w:p w:rsidR="00263AE1" w:rsidRPr="00143ECA" w:rsidRDefault="00263AE1" w:rsidP="00143ECA">
          <w:pPr>
            <w:pStyle w:val="Ingetavstnd"/>
            <w:spacing w:after="120"/>
            <w:rPr>
              <w:szCs w:val="24"/>
            </w:rPr>
          </w:pPr>
          <w:r w:rsidRPr="00143ECA">
            <w:rPr>
              <w:szCs w:val="24"/>
            </w:rPr>
            <w:t>Arrangemanget ”Galleri Galej” var mycket välbesökt och lockade många nya besökare, verksamheten bjöd på finska munkar och hade specialvisningar.</w:t>
          </w:r>
        </w:p>
        <w:p w:rsidR="00263AE1" w:rsidRPr="00143ECA" w:rsidRDefault="00263AE1" w:rsidP="00143ECA">
          <w:pPr>
            <w:pStyle w:val="Ingetavstnd"/>
            <w:spacing w:after="120"/>
            <w:rPr>
              <w:szCs w:val="24"/>
            </w:rPr>
          </w:pPr>
          <w:r w:rsidRPr="00143ECA">
            <w:rPr>
              <w:szCs w:val="24"/>
            </w:rPr>
            <w:t xml:space="preserve">I slutet av höstens utställningsperiod kom skolorna igång med bokningar och det var många som ville se utställningarna. Det var även flera som bokade visning av stadens gatukonst där målningen av Anders </w:t>
          </w:r>
          <w:proofErr w:type="spellStart"/>
          <w:r w:rsidRPr="00143ECA">
            <w:rPr>
              <w:szCs w:val="24"/>
            </w:rPr>
            <w:t>Sunna</w:t>
          </w:r>
          <w:proofErr w:type="spellEnd"/>
          <w:r w:rsidRPr="00143ECA">
            <w:rPr>
              <w:szCs w:val="24"/>
            </w:rPr>
            <w:t xml:space="preserve"> på Kulturhuset efterfrågades särskilt.</w:t>
          </w:r>
        </w:p>
        <w:p w:rsidR="00263AE1" w:rsidRPr="00143ECA" w:rsidRDefault="00263AE1" w:rsidP="00143ECA">
          <w:pPr>
            <w:pStyle w:val="Ingetavstnd"/>
            <w:spacing w:after="120"/>
            <w:rPr>
              <w:szCs w:val="24"/>
            </w:rPr>
          </w:pPr>
          <w:r w:rsidRPr="00143ECA">
            <w:rPr>
              <w:szCs w:val="24"/>
            </w:rPr>
            <w:t xml:space="preserve">Under perioden som museet är stängt arbetar museet med uppsökande pedagogisk verksamhet  samt med förberedelse inför ett skapande skola-projekt med konstnär </w:t>
          </w:r>
          <w:proofErr w:type="spellStart"/>
          <w:r w:rsidRPr="00143ECA">
            <w:rPr>
              <w:rFonts w:eastAsiaTheme="minorHAnsi"/>
              <w:szCs w:val="24"/>
              <w:lang w:eastAsia="en-US"/>
            </w:rPr>
            <w:t>Shora</w:t>
          </w:r>
          <w:proofErr w:type="spellEnd"/>
          <w:r w:rsidRPr="00143ECA">
            <w:rPr>
              <w:rFonts w:eastAsiaTheme="minorHAnsi"/>
              <w:szCs w:val="24"/>
              <w:lang w:eastAsia="en-US"/>
            </w:rPr>
            <w:t xml:space="preserve"> </w:t>
          </w:r>
          <w:proofErr w:type="spellStart"/>
          <w:r w:rsidRPr="00143ECA">
            <w:rPr>
              <w:rFonts w:eastAsiaTheme="minorHAnsi"/>
              <w:szCs w:val="24"/>
              <w:lang w:eastAsia="en-US"/>
            </w:rPr>
            <w:t>Dehnavi</w:t>
          </w:r>
          <w:proofErr w:type="spellEnd"/>
          <w:r w:rsidRPr="00143ECA">
            <w:rPr>
              <w:rFonts w:eastAsiaTheme="minorHAnsi"/>
              <w:szCs w:val="24"/>
              <w:lang w:eastAsia="en-US"/>
            </w:rPr>
            <w:t xml:space="preserve"> </w:t>
          </w:r>
          <w:r w:rsidRPr="00143ECA">
            <w:rPr>
              <w:szCs w:val="24"/>
            </w:rPr>
            <w:t xml:space="preserve">på Byttorpskolan under vecka 44- 45. </w:t>
          </w:r>
        </w:p>
        <w:p w:rsidR="00357B9E" w:rsidRPr="00143ECA" w:rsidRDefault="00357B9E" w:rsidP="00143ECA">
          <w:pPr>
            <w:pStyle w:val="Ingetavstnd"/>
            <w:spacing w:after="120"/>
            <w:rPr>
              <w:b/>
              <w:szCs w:val="24"/>
              <w:u w:val="single"/>
            </w:rPr>
          </w:pPr>
          <w:r w:rsidRPr="00143ECA">
            <w:rPr>
              <w:b/>
              <w:szCs w:val="24"/>
              <w:u w:val="single"/>
            </w:rPr>
            <w:t xml:space="preserve">Ulrika Kullenberg </w:t>
          </w:r>
        </w:p>
        <w:p w:rsidR="00357B9E" w:rsidRPr="00676EE4" w:rsidRDefault="00357B9E" w:rsidP="00143ECA">
          <w:pPr>
            <w:spacing w:after="120"/>
            <w:rPr>
              <w:rFonts w:cstheme="majorHAnsi"/>
              <w:b/>
              <w:szCs w:val="24"/>
            </w:rPr>
          </w:pPr>
          <w:proofErr w:type="spellStart"/>
          <w:r w:rsidRPr="00676EE4">
            <w:rPr>
              <w:rFonts w:cstheme="majorHAnsi"/>
              <w:b/>
              <w:szCs w:val="24"/>
            </w:rPr>
            <w:t>Ramnakyrkan</w:t>
          </w:r>
          <w:proofErr w:type="spellEnd"/>
        </w:p>
        <w:p w:rsidR="00357B9E" w:rsidRPr="00143ECA" w:rsidRDefault="00357B9E" w:rsidP="00143ECA">
          <w:pPr>
            <w:spacing w:after="120"/>
            <w:rPr>
              <w:rFonts w:cstheme="majorHAnsi"/>
              <w:szCs w:val="24"/>
              <w:u w:val="single"/>
            </w:rPr>
          </w:pPr>
          <w:r w:rsidRPr="00143ECA">
            <w:rPr>
              <w:rFonts w:cstheme="majorHAnsi"/>
              <w:szCs w:val="24"/>
            </w:rPr>
            <w:t xml:space="preserve">Från och med nu och fram till nästa säsongsöppning juni 2023 kommer </w:t>
          </w:r>
          <w:proofErr w:type="spellStart"/>
          <w:r w:rsidRPr="00143ECA">
            <w:rPr>
              <w:rFonts w:cstheme="majorHAnsi"/>
              <w:szCs w:val="24"/>
            </w:rPr>
            <w:t>Ramnakyrkan</w:t>
          </w:r>
          <w:proofErr w:type="spellEnd"/>
          <w:r w:rsidRPr="00143ECA">
            <w:rPr>
              <w:rFonts w:cstheme="majorHAnsi"/>
              <w:szCs w:val="24"/>
            </w:rPr>
            <w:t xml:space="preserve"> vara stängd för ombyggnation. Först ut är värmesystemet som ska uppgraderas till ett luftvärmepump-system. Därefter startar ombyggnation </w:t>
          </w:r>
          <w:r w:rsidRPr="00143ECA">
            <w:rPr>
              <w:rFonts w:cstheme="majorHAnsi"/>
              <w:szCs w:val="24"/>
            </w:rPr>
            <w:br/>
            <w:t xml:space="preserve">av kyrkans el- och </w:t>
          </w:r>
          <w:proofErr w:type="spellStart"/>
          <w:r w:rsidRPr="00143ECA">
            <w:rPr>
              <w:rFonts w:cstheme="majorHAnsi"/>
              <w:szCs w:val="24"/>
            </w:rPr>
            <w:t>ljussystem</w:t>
          </w:r>
          <w:proofErr w:type="spellEnd"/>
          <w:r w:rsidRPr="00143ECA">
            <w:rPr>
              <w:rFonts w:cstheme="majorHAnsi"/>
              <w:szCs w:val="24"/>
            </w:rPr>
            <w:t xml:space="preserve">. Båda projekten görs som alltid när det gäller förändringar av husen i nära samverkan med De sju häradernas kulturhistoriska förening, ägare till kyrkan och vars ansökningar möjliggjort vår gemensamma satsning på bättre belysning. Projekten syftar till ett bättre och ökat bruk av </w:t>
          </w:r>
          <w:proofErr w:type="spellStart"/>
          <w:r w:rsidRPr="00143ECA">
            <w:rPr>
              <w:rFonts w:cstheme="majorHAnsi"/>
              <w:szCs w:val="24"/>
            </w:rPr>
            <w:t>Ramnakyrkan</w:t>
          </w:r>
          <w:proofErr w:type="spellEnd"/>
          <w:r w:rsidRPr="00143ECA">
            <w:rPr>
              <w:rFonts w:cstheme="majorHAnsi"/>
              <w:szCs w:val="24"/>
            </w:rPr>
            <w:t xml:space="preserve"> i framtiden. Det är nu också klarlagt att det bidrag på 300 tkr som finns för Ljusprojektet inte kommer räcker hela vägen, varför museiverksamheten kommer att behöva lägga in medel, förslagsvis via Vallins fond 2023.</w:t>
          </w:r>
        </w:p>
        <w:p w:rsidR="00357B9E" w:rsidRPr="00676EE4" w:rsidRDefault="00357B9E" w:rsidP="00143ECA">
          <w:pPr>
            <w:pStyle w:val="Normalwebb"/>
            <w:spacing w:before="0" w:beforeAutospacing="0" w:after="120" w:afterAutospacing="0"/>
            <w:rPr>
              <w:rFonts w:ascii="Garamond" w:hAnsi="Garamond" w:cstheme="majorHAnsi"/>
              <w:b/>
            </w:rPr>
          </w:pPr>
          <w:r w:rsidRPr="00676EE4">
            <w:rPr>
              <w:rFonts w:ascii="Garamond" w:hAnsi="Garamond" w:cstheme="majorHAnsi"/>
              <w:b/>
            </w:rPr>
            <w:t>En ny museidefinition</w:t>
          </w:r>
        </w:p>
        <w:p w:rsidR="00357B9E" w:rsidRPr="00143ECA" w:rsidRDefault="00357B9E" w:rsidP="00143ECA">
          <w:pPr>
            <w:pStyle w:val="Normalwebb"/>
            <w:spacing w:before="0" w:beforeAutospacing="0" w:after="120" w:afterAutospacing="0"/>
            <w:rPr>
              <w:rFonts w:ascii="Garamond" w:hAnsi="Garamond" w:cstheme="majorHAnsi"/>
            </w:rPr>
          </w:pPr>
          <w:r w:rsidRPr="00143ECA">
            <w:rPr>
              <w:rFonts w:ascii="Garamond" w:hAnsi="Garamond" w:cstheme="majorHAnsi"/>
            </w:rPr>
            <w:t xml:space="preserve">Det internationella samarbetsorganet för världens alla museer, ICOM, har antagit en ny museidefinition, dvs en beskrivning av vad ett museum är. Den säger bland annat att "inkludering", "hållbarhet" och "tillgänglighet" hör till det som skiljer museer från andra verksamheter. Det väsentliga med en definition är bistå beslutsfattare och museerna själva i vad som bör vara fokus för verksamheten och att tjäna som stöd i att stå över tillfälliga trender och debatter. </w:t>
          </w:r>
          <w:r w:rsidRPr="00143ECA">
            <w:rPr>
              <w:rStyle w:val="Stark"/>
              <w:rFonts w:ascii="Garamond" w:hAnsi="Garamond" w:cstheme="majorHAnsi"/>
            </w:rPr>
            <w:t xml:space="preserve">Hela </w:t>
          </w:r>
          <w:proofErr w:type="spellStart"/>
          <w:r w:rsidRPr="00143ECA">
            <w:rPr>
              <w:rStyle w:val="Stark"/>
              <w:rFonts w:ascii="Garamond" w:hAnsi="Garamond" w:cstheme="majorHAnsi"/>
            </w:rPr>
            <w:t>ICOM´s</w:t>
          </w:r>
          <w:proofErr w:type="spellEnd"/>
          <w:r w:rsidRPr="00143ECA">
            <w:rPr>
              <w:rStyle w:val="Stark"/>
              <w:rFonts w:ascii="Garamond" w:hAnsi="Garamond" w:cstheme="majorHAnsi"/>
            </w:rPr>
            <w:t xml:space="preserve"> definition (i översättning av SR)</w:t>
          </w:r>
          <w:r w:rsidRPr="00143ECA">
            <w:rPr>
              <w:rFonts w:ascii="Garamond" w:hAnsi="Garamond" w:cstheme="majorHAnsi"/>
              <w:b/>
            </w:rPr>
            <w:t>:</w:t>
          </w:r>
          <w:r w:rsidRPr="00143ECA">
            <w:rPr>
              <w:rFonts w:ascii="Garamond" w:hAnsi="Garamond" w:cstheme="majorHAnsi"/>
            </w:rPr>
            <w:t xml:space="preserve"> </w:t>
          </w:r>
        </w:p>
        <w:p w:rsidR="00357B9E" w:rsidRPr="00143ECA" w:rsidRDefault="00357B9E" w:rsidP="00143ECA">
          <w:pPr>
            <w:pStyle w:val="Normalwebb"/>
            <w:spacing w:before="0" w:beforeAutospacing="0" w:after="120" w:afterAutospacing="0"/>
            <w:rPr>
              <w:rFonts w:ascii="Garamond" w:hAnsi="Garamond" w:cstheme="majorHAnsi"/>
            </w:rPr>
          </w:pPr>
          <w:r w:rsidRPr="00143ECA">
            <w:rPr>
              <w:rFonts w:ascii="Garamond" w:hAnsi="Garamond" w:cstheme="majorHAnsi"/>
              <w:i/>
            </w:rPr>
            <w:t>Ett museum är en ideell, permanent institution i samhällets tjänst som forskar om, samlar in, bevarar, tolkar och ställer ut materiellt och immateriellt kulturarv. Museer är öppna för allmänheten, tillgängliga och inkluderande och främjar mångfald och hållbarhet. De verkar och kommunicerar etiskt, professionellt och med deltagande av grupper, samt erbjuder olika upplevelser för utbildning, nöje, reflektion och kunskapsdelning.</w:t>
          </w:r>
          <w:r w:rsidRPr="00143ECA">
            <w:rPr>
              <w:rFonts w:ascii="Garamond" w:hAnsi="Garamond" w:cstheme="majorHAnsi"/>
            </w:rPr>
            <w:br/>
          </w:r>
          <w:r w:rsidRPr="00143ECA">
            <w:rPr>
              <w:rFonts w:ascii="Garamond" w:hAnsi="Garamond" w:cstheme="majorHAnsi"/>
              <w:u w:val="single"/>
            </w:rPr>
            <w:br/>
          </w:r>
          <w:r w:rsidRPr="00676EE4">
            <w:rPr>
              <w:rFonts w:ascii="Garamond" w:hAnsi="Garamond" w:cstheme="majorHAnsi"/>
              <w:b/>
            </w:rPr>
            <w:t>Bredda &amp; Utmana med kultur</w:t>
          </w:r>
          <w:r w:rsidRPr="00143ECA">
            <w:rPr>
              <w:rFonts w:ascii="Garamond" w:hAnsi="Garamond" w:cstheme="majorHAnsi"/>
              <w:u w:val="single"/>
            </w:rPr>
            <w:br/>
          </w:r>
          <w:r w:rsidRPr="00143ECA">
            <w:rPr>
              <w:rFonts w:ascii="Garamond" w:eastAsiaTheme="minorHAnsi" w:hAnsi="Garamond" w:cstheme="majorHAnsi"/>
            </w:rPr>
            <w:t xml:space="preserve">Den 24 september är det Textile Fashion Day </w:t>
          </w:r>
          <w:r w:rsidRPr="00143ECA">
            <w:rPr>
              <w:rFonts w:ascii="Garamond" w:hAnsi="Garamond" w:cstheme="majorHAnsi"/>
            </w:rPr>
            <w:t xml:space="preserve">- en dag som syftar till att </w:t>
          </w:r>
          <w:r w:rsidRPr="00143ECA">
            <w:rPr>
              <w:rFonts w:ascii="Garamond" w:hAnsi="Garamond" w:cstheme="majorHAnsi"/>
            </w:rPr>
            <w:lastRenderedPageBreak/>
            <w:t>komma bakom kulisserna på alla verksamheter i T</w:t>
          </w:r>
          <w:r w:rsidR="001F1A84" w:rsidRPr="00143ECA">
            <w:rPr>
              <w:rFonts w:ascii="Garamond" w:hAnsi="Garamond" w:cstheme="majorHAnsi"/>
            </w:rPr>
            <w:t xml:space="preserve">extile </w:t>
          </w:r>
          <w:r w:rsidRPr="00143ECA">
            <w:rPr>
              <w:rFonts w:ascii="Garamond" w:hAnsi="Garamond" w:cstheme="majorHAnsi"/>
            </w:rPr>
            <w:t>F</w:t>
          </w:r>
          <w:r w:rsidR="001F1A84" w:rsidRPr="00143ECA">
            <w:rPr>
              <w:rFonts w:ascii="Garamond" w:hAnsi="Garamond" w:cstheme="majorHAnsi"/>
            </w:rPr>
            <w:t xml:space="preserve">ashion </w:t>
          </w:r>
          <w:r w:rsidRPr="00143ECA">
            <w:rPr>
              <w:rFonts w:ascii="Garamond" w:hAnsi="Garamond" w:cstheme="majorHAnsi"/>
            </w:rPr>
            <w:t>C</w:t>
          </w:r>
          <w:r w:rsidR="001F1A84" w:rsidRPr="00143ECA">
            <w:rPr>
              <w:rFonts w:ascii="Garamond" w:hAnsi="Garamond" w:cstheme="majorHAnsi"/>
            </w:rPr>
            <w:t>enter</w:t>
          </w:r>
          <w:r w:rsidRPr="00143ECA">
            <w:rPr>
              <w:rFonts w:ascii="Garamond" w:hAnsi="Garamond" w:cstheme="majorHAnsi"/>
            </w:rPr>
            <w:t xml:space="preserve">. Då </w:t>
          </w:r>
          <w:r w:rsidRPr="00143ECA">
            <w:rPr>
              <w:rFonts w:ascii="Garamond" w:eastAsiaTheme="minorHAnsi" w:hAnsi="Garamond" w:cstheme="majorHAnsi"/>
            </w:rPr>
            <w:t xml:space="preserve">öppnar </w:t>
          </w:r>
          <w:r w:rsidRPr="00143ECA">
            <w:rPr>
              <w:rFonts w:ascii="Garamond" w:hAnsi="Garamond" w:cstheme="majorHAnsi"/>
            </w:rPr>
            <w:t xml:space="preserve">även </w:t>
          </w:r>
          <w:r w:rsidRPr="00143ECA">
            <w:rPr>
              <w:rFonts w:ascii="Garamond" w:eastAsiaTheme="minorHAnsi" w:hAnsi="Garamond" w:cstheme="majorHAnsi"/>
            </w:rPr>
            <w:t xml:space="preserve">Maja </w:t>
          </w:r>
          <w:proofErr w:type="spellStart"/>
          <w:r w:rsidRPr="00143ECA">
            <w:rPr>
              <w:rFonts w:ascii="Garamond" w:eastAsiaTheme="minorHAnsi" w:hAnsi="Garamond" w:cstheme="majorHAnsi"/>
            </w:rPr>
            <w:t>Michaelsdotters</w:t>
          </w:r>
          <w:proofErr w:type="spellEnd"/>
          <w:r w:rsidRPr="00143ECA">
            <w:rPr>
              <w:rFonts w:ascii="Garamond" w:eastAsiaTheme="minorHAnsi" w:hAnsi="Garamond" w:cstheme="majorHAnsi"/>
            </w:rPr>
            <w:t xml:space="preserve"> utställning </w:t>
          </w:r>
          <w:r w:rsidRPr="00143ECA">
            <w:rPr>
              <w:rStyle w:val="Betoning"/>
              <w:rFonts w:ascii="Garamond" w:eastAsiaTheme="minorHAnsi" w:hAnsi="Garamond" w:cstheme="majorHAnsi"/>
            </w:rPr>
            <w:t>EVERYTHING</w:t>
          </w:r>
          <w:r w:rsidRPr="00143ECA">
            <w:rPr>
              <w:rFonts w:ascii="Garamond" w:eastAsiaTheme="minorHAnsi" w:hAnsi="Garamond" w:cstheme="majorHAnsi"/>
            </w:rPr>
            <w:t xml:space="preserve"> </w:t>
          </w:r>
          <w:r w:rsidRPr="00143ECA">
            <w:rPr>
              <w:rFonts w:ascii="Garamond" w:hAnsi="Garamond" w:cstheme="majorHAnsi"/>
            </w:rPr>
            <w:t xml:space="preserve">som </w:t>
          </w:r>
          <w:r w:rsidRPr="00143ECA">
            <w:rPr>
              <w:rFonts w:ascii="Garamond" w:eastAsiaTheme="minorHAnsi" w:hAnsi="Garamond" w:cstheme="majorHAnsi"/>
            </w:rPr>
            <w:t xml:space="preserve">porträtterar vardagliga föremål i den textila tekniken tuftning. Utställningen presenterar ett tiotal verk var av fem skapats specifikt för </w:t>
          </w:r>
          <w:r w:rsidRPr="00143ECA">
            <w:rPr>
              <w:rFonts w:ascii="Garamond" w:hAnsi="Garamond" w:cstheme="majorHAnsi"/>
            </w:rPr>
            <w:t>Textilmuseet.</w:t>
          </w:r>
        </w:p>
        <w:p w:rsidR="001F1A84" w:rsidRPr="00143ECA" w:rsidRDefault="001F1A84" w:rsidP="00143ECA">
          <w:pPr>
            <w:pStyle w:val="Ingetavstnd"/>
            <w:spacing w:after="120"/>
            <w:rPr>
              <w:b/>
              <w:szCs w:val="24"/>
              <w:u w:val="single"/>
            </w:rPr>
          </w:pPr>
          <w:r w:rsidRPr="00143ECA">
            <w:rPr>
              <w:b/>
              <w:szCs w:val="24"/>
              <w:u w:val="single"/>
            </w:rPr>
            <w:t>Frida Uneback Malm</w:t>
          </w:r>
        </w:p>
        <w:p w:rsidR="001F1A84" w:rsidRPr="00143ECA" w:rsidRDefault="001F1A84" w:rsidP="00143ECA">
          <w:pPr>
            <w:pStyle w:val="Normalwebb"/>
            <w:spacing w:before="0" w:beforeAutospacing="0" w:after="120" w:afterAutospacing="0"/>
            <w:rPr>
              <w:rFonts w:ascii="Garamond" w:hAnsi="Garamond" w:cs="Calibri"/>
            </w:rPr>
          </w:pPr>
          <w:r w:rsidRPr="00143ECA">
            <w:rPr>
              <w:rFonts w:ascii="Garamond" w:hAnsi="Garamond" w:cs="Calibri"/>
              <w:b/>
              <w:bCs/>
            </w:rPr>
            <w:t>Bredda med kultur</w:t>
          </w:r>
        </w:p>
        <w:p w:rsidR="001F1A84" w:rsidRPr="00143ECA" w:rsidRDefault="00A856F3" w:rsidP="00143ECA">
          <w:pPr>
            <w:pStyle w:val="Normalwebb"/>
            <w:spacing w:before="0" w:beforeAutospacing="0" w:after="120" w:afterAutospacing="0"/>
            <w:rPr>
              <w:rFonts w:ascii="Garamond" w:hAnsi="Garamond" w:cs="Calibri"/>
            </w:rPr>
          </w:pPr>
          <w:r w:rsidRPr="00143ECA">
            <w:rPr>
              <w:rFonts w:ascii="Garamond" w:hAnsi="Garamond" w:cs="Calibri"/>
            </w:rPr>
            <w:t>Kulturskolan</w:t>
          </w:r>
          <w:r w:rsidR="001F1A84" w:rsidRPr="00143ECA">
            <w:rPr>
              <w:rFonts w:ascii="Garamond" w:hAnsi="Garamond" w:cs="Calibri"/>
            </w:rPr>
            <w:t xml:space="preserve"> jobbar aktivt med samverkan mellan kulturförvaltningen och Fritid och folkhälsoförvaltningen på mötesplats Hässlehuset med barn- och u</w:t>
          </w:r>
          <w:r w:rsidRPr="00143ECA">
            <w:rPr>
              <w:rFonts w:ascii="Garamond" w:hAnsi="Garamond" w:cs="Calibri"/>
            </w:rPr>
            <w:t>nga-frågor. Kulturskolan har mycket verksamhet i</w:t>
          </w:r>
          <w:r w:rsidR="001F1A84" w:rsidRPr="00143ECA">
            <w:rPr>
              <w:rFonts w:ascii="Garamond" w:hAnsi="Garamond" w:cs="Calibri"/>
            </w:rPr>
            <w:t xml:space="preserve"> lokaler</w:t>
          </w:r>
          <w:r w:rsidRPr="00143ECA">
            <w:rPr>
              <w:rFonts w:ascii="Garamond" w:hAnsi="Garamond" w:cs="Calibri"/>
            </w:rPr>
            <w:t>na</w:t>
          </w:r>
          <w:r w:rsidR="001F1A84" w:rsidRPr="00143ECA">
            <w:rPr>
              <w:rFonts w:ascii="Garamond" w:hAnsi="Garamond" w:cs="Calibri"/>
            </w:rPr>
            <w:t xml:space="preserve"> på Hässlehuset och har i år utökat med cirkusverksamhet. </w:t>
          </w:r>
          <w:r w:rsidRPr="00143ECA">
            <w:rPr>
              <w:rFonts w:ascii="Garamond" w:hAnsi="Garamond" w:cs="Calibri"/>
            </w:rPr>
            <w:t>Målet är att</w:t>
          </w:r>
          <w:r w:rsidR="001F1A84" w:rsidRPr="00143ECA">
            <w:rPr>
              <w:rFonts w:ascii="Garamond" w:hAnsi="Garamond" w:cs="Calibri"/>
            </w:rPr>
            <w:t xml:space="preserve"> snart bli mer synliga även på mötesplats Norrbyhuset. </w:t>
          </w:r>
        </w:p>
        <w:p w:rsidR="001F1A84" w:rsidRPr="00143ECA" w:rsidRDefault="001F1A84" w:rsidP="00143ECA">
          <w:pPr>
            <w:pStyle w:val="Normalwebb"/>
            <w:spacing w:before="0" w:beforeAutospacing="0" w:after="120" w:afterAutospacing="0"/>
            <w:rPr>
              <w:rFonts w:ascii="Garamond" w:hAnsi="Garamond" w:cs="Calibri"/>
            </w:rPr>
          </w:pPr>
          <w:r w:rsidRPr="00143ECA">
            <w:rPr>
              <w:rFonts w:ascii="Garamond" w:hAnsi="Garamond" w:cs="Calibri"/>
            </w:rPr>
            <w:t xml:space="preserve">Kulturskolan i glesbygden är i planeringsstadiet och ämnar starta våren 2023. </w:t>
          </w:r>
        </w:p>
        <w:p w:rsidR="001F1A84" w:rsidRPr="00143ECA" w:rsidRDefault="001F1A84" w:rsidP="00143ECA">
          <w:pPr>
            <w:pStyle w:val="Normalwebb"/>
            <w:spacing w:before="0" w:beforeAutospacing="0" w:after="120" w:afterAutospacing="0"/>
            <w:rPr>
              <w:rFonts w:ascii="Garamond" w:hAnsi="Garamond" w:cs="Calibri"/>
            </w:rPr>
          </w:pPr>
          <w:r w:rsidRPr="00143ECA">
            <w:rPr>
              <w:rFonts w:ascii="Garamond" w:hAnsi="Garamond" w:cs="Calibri"/>
              <w:b/>
              <w:bCs/>
            </w:rPr>
            <w:t>Kultur i hela Borås</w:t>
          </w:r>
        </w:p>
        <w:p w:rsidR="001F1A84" w:rsidRPr="00143ECA" w:rsidRDefault="00A856F3" w:rsidP="00143ECA">
          <w:pPr>
            <w:pStyle w:val="Normalwebb"/>
            <w:spacing w:before="0" w:beforeAutospacing="0" w:after="120" w:afterAutospacing="0"/>
            <w:rPr>
              <w:rFonts w:ascii="Garamond" w:hAnsi="Garamond" w:cs="Calibri"/>
            </w:rPr>
          </w:pPr>
          <w:r w:rsidRPr="00143ECA">
            <w:rPr>
              <w:rFonts w:ascii="Garamond" w:hAnsi="Garamond" w:cs="Calibri"/>
            </w:rPr>
            <w:t>Kulturskolan ser</w:t>
          </w:r>
          <w:r w:rsidR="001F1A84" w:rsidRPr="00143ECA">
            <w:rPr>
              <w:rFonts w:ascii="Garamond" w:hAnsi="Garamond" w:cs="Calibri"/>
            </w:rPr>
            <w:t xml:space="preserve"> att elevantalet ökat efter </w:t>
          </w:r>
          <w:r w:rsidRPr="00143ECA">
            <w:rPr>
              <w:rFonts w:ascii="Garamond" w:hAnsi="Garamond" w:cs="Calibri"/>
            </w:rPr>
            <w:t>pandemin, vilket är glädjande. Det närmar sig</w:t>
          </w:r>
          <w:r w:rsidR="001F1A84" w:rsidRPr="00143ECA">
            <w:rPr>
              <w:rFonts w:ascii="Garamond" w:hAnsi="Garamond" w:cs="Calibri"/>
            </w:rPr>
            <w:t xml:space="preserve"> 2300 elever som deltar i kursve</w:t>
          </w:r>
          <w:r w:rsidRPr="00143ECA">
            <w:rPr>
              <w:rFonts w:ascii="Garamond" w:hAnsi="Garamond" w:cs="Calibri"/>
            </w:rPr>
            <w:t xml:space="preserve">rksamheten. Utöver det möter Kulturskolan </w:t>
          </w:r>
          <w:r w:rsidR="001F1A84" w:rsidRPr="00143ECA">
            <w:rPr>
              <w:rFonts w:ascii="Garamond" w:hAnsi="Garamond" w:cs="Calibri"/>
            </w:rPr>
            <w:t xml:space="preserve">alla barn i åk 1 i kommunen genom </w:t>
          </w:r>
          <w:proofErr w:type="spellStart"/>
          <w:r w:rsidR="001F1A84" w:rsidRPr="00143ECA">
            <w:rPr>
              <w:rFonts w:ascii="Garamond" w:hAnsi="Garamond" w:cs="Calibri"/>
            </w:rPr>
            <w:t>Kulåret</w:t>
          </w:r>
          <w:proofErr w:type="spellEnd"/>
          <w:r w:rsidRPr="00143ECA">
            <w:rPr>
              <w:rFonts w:ascii="Garamond" w:hAnsi="Garamond" w:cs="Calibri"/>
            </w:rPr>
            <w:t xml:space="preserve"> samt att verksamheten på de åtta</w:t>
          </w:r>
          <w:r w:rsidR="001F1A84" w:rsidRPr="00143ECA">
            <w:rPr>
              <w:rFonts w:ascii="Garamond" w:hAnsi="Garamond" w:cs="Calibri"/>
            </w:rPr>
            <w:t xml:space="preserve"> Filialskolor</w:t>
          </w:r>
          <w:r w:rsidRPr="00143ECA">
            <w:rPr>
              <w:rFonts w:ascii="Garamond" w:hAnsi="Garamond" w:cs="Calibri"/>
            </w:rPr>
            <w:t>na nu är igång. Även här ses</w:t>
          </w:r>
          <w:r w:rsidR="001F1A84" w:rsidRPr="00143ECA">
            <w:rPr>
              <w:rFonts w:ascii="Garamond" w:hAnsi="Garamond" w:cs="Calibri"/>
            </w:rPr>
            <w:t xml:space="preserve"> ett ökat intresse för att delta i Kulturskolans verksamhet. Kultur</w:t>
          </w:r>
          <w:r w:rsidRPr="00143ECA">
            <w:rPr>
              <w:rFonts w:ascii="Garamond" w:hAnsi="Garamond" w:cs="Calibri"/>
            </w:rPr>
            <w:t>skolans öppna verksamhet - Öppen</w:t>
          </w:r>
          <w:r w:rsidR="001F1A84" w:rsidRPr="00143ECA">
            <w:rPr>
              <w:rFonts w:ascii="Garamond" w:hAnsi="Garamond" w:cs="Calibri"/>
            </w:rPr>
            <w:t xml:space="preserve"> ateljé på Simonsland och Musiklabb är fortsatt flitigt besökta. </w:t>
          </w:r>
        </w:p>
        <w:p w:rsidR="001F1A84" w:rsidRPr="00143ECA" w:rsidRDefault="001F1A84" w:rsidP="00143ECA">
          <w:pPr>
            <w:pStyle w:val="Normalwebb"/>
            <w:spacing w:before="0" w:beforeAutospacing="0" w:after="120" w:afterAutospacing="0"/>
            <w:rPr>
              <w:rFonts w:ascii="Garamond" w:hAnsi="Garamond" w:cs="Calibri"/>
            </w:rPr>
          </w:pPr>
          <w:r w:rsidRPr="00143ECA">
            <w:rPr>
              <w:rFonts w:ascii="Garamond" w:hAnsi="Garamond" w:cs="Calibri"/>
              <w:b/>
              <w:bCs/>
            </w:rPr>
            <w:t>Utmana med kultur</w:t>
          </w:r>
        </w:p>
        <w:p w:rsidR="001F1A84" w:rsidRPr="00143ECA" w:rsidRDefault="001F1A84" w:rsidP="00143ECA">
          <w:pPr>
            <w:pStyle w:val="Normalwebb"/>
            <w:spacing w:before="0" w:beforeAutospacing="0" w:after="120" w:afterAutospacing="0"/>
            <w:rPr>
              <w:rFonts w:ascii="Garamond" w:hAnsi="Garamond" w:cs="Calibri"/>
            </w:rPr>
          </w:pPr>
          <w:r w:rsidRPr="00143ECA">
            <w:rPr>
              <w:rFonts w:ascii="Garamond" w:hAnsi="Garamond" w:cs="Calibri"/>
            </w:rPr>
            <w:t>Jamsession planeras i höst på Hässlehuset- ett mångkulturellt musicerande.</w:t>
          </w:r>
        </w:p>
        <w:p w:rsidR="00A856F3" w:rsidRPr="00143ECA" w:rsidRDefault="00A856F3" w:rsidP="00143ECA">
          <w:pPr>
            <w:pStyle w:val="Normalwebb"/>
            <w:spacing w:before="0" w:beforeAutospacing="0" w:after="120" w:afterAutospacing="0"/>
            <w:rPr>
              <w:rFonts w:ascii="Garamond" w:hAnsi="Garamond" w:cs="Calibri"/>
            </w:rPr>
          </w:pPr>
          <w:r w:rsidRPr="00143ECA">
            <w:rPr>
              <w:rFonts w:ascii="Garamond" w:hAnsi="Garamond" w:cs="Calibri"/>
            </w:rPr>
            <w:t xml:space="preserve">Funkisgalan i Borås är </w:t>
          </w:r>
          <w:r w:rsidR="001F1A84" w:rsidRPr="00143ECA">
            <w:rPr>
              <w:rFonts w:ascii="Garamond" w:hAnsi="Garamond" w:cs="Calibri"/>
            </w:rPr>
            <w:t>helgen, lördag</w:t>
          </w:r>
          <w:r w:rsidRPr="00143ECA">
            <w:rPr>
              <w:rFonts w:ascii="Garamond" w:hAnsi="Garamond" w:cs="Calibri"/>
            </w:rPr>
            <w:t xml:space="preserve"> den</w:t>
          </w:r>
          <w:r w:rsidR="001F1A84" w:rsidRPr="00143ECA">
            <w:rPr>
              <w:rFonts w:ascii="Garamond" w:hAnsi="Garamond" w:cs="Calibri"/>
            </w:rPr>
            <w:t xml:space="preserve"> 24 september. 100 biljetter såld</w:t>
          </w:r>
          <w:r w:rsidRPr="00143ECA">
            <w:rPr>
              <w:rFonts w:ascii="Garamond" w:hAnsi="Garamond" w:cs="Calibri"/>
            </w:rPr>
            <w:t xml:space="preserve">a och 50 stycken står på kö, </w:t>
          </w:r>
          <w:r w:rsidR="001F1A84" w:rsidRPr="00143ECA">
            <w:rPr>
              <w:rFonts w:ascii="Garamond" w:hAnsi="Garamond" w:cs="Calibri"/>
            </w:rPr>
            <w:t>här ser vi ett behov av denna föreställning, vilket vi tar med o</w:t>
          </w:r>
          <w:r w:rsidRPr="00143ECA">
            <w:rPr>
              <w:rFonts w:ascii="Garamond" w:hAnsi="Garamond" w:cs="Calibri"/>
            </w:rPr>
            <w:t>ss framåt.</w:t>
          </w:r>
        </w:p>
        <w:p w:rsidR="001F1A84" w:rsidRPr="00143ECA" w:rsidRDefault="001F1A84" w:rsidP="00143ECA">
          <w:pPr>
            <w:pStyle w:val="Normalwebb"/>
            <w:spacing w:before="0" w:beforeAutospacing="0" w:after="120" w:afterAutospacing="0"/>
            <w:rPr>
              <w:rFonts w:ascii="Garamond" w:hAnsi="Garamond" w:cs="Calibri"/>
            </w:rPr>
          </w:pPr>
          <w:r w:rsidRPr="00143ECA">
            <w:rPr>
              <w:rFonts w:ascii="Garamond" w:hAnsi="Garamond" w:cs="Calibri"/>
            </w:rPr>
            <w:t xml:space="preserve">Kulturskolans elevkår kom </w:t>
          </w:r>
          <w:r w:rsidR="00A856F3" w:rsidRPr="00143ECA">
            <w:rPr>
              <w:rFonts w:ascii="Garamond" w:hAnsi="Garamond" w:cs="Calibri"/>
            </w:rPr>
            <w:t>med förslaget att menssäkra Kulturskolans lokaler innan motionen</w:t>
          </w:r>
          <w:r w:rsidRPr="00143ECA">
            <w:rPr>
              <w:rFonts w:ascii="Garamond" w:hAnsi="Garamond" w:cs="Calibri"/>
            </w:rPr>
            <w:t xml:space="preserve"> kom upp i nämnderna. Vi ville lyssna in ungdomarna och nu är detta på plats och har uppmärksammats på Instagram. Borås Kulturskola är en av de kulturskolor i landet som har flest följare</w:t>
          </w:r>
          <w:r w:rsidR="00143ECA" w:rsidRPr="00143ECA">
            <w:rPr>
              <w:rFonts w:ascii="Garamond" w:hAnsi="Garamond" w:cs="Calibri"/>
            </w:rPr>
            <w:t xml:space="preserve"> på sociala medier vilket är </w:t>
          </w:r>
          <w:r w:rsidRPr="00143ECA">
            <w:rPr>
              <w:rFonts w:ascii="Garamond" w:hAnsi="Garamond" w:cs="Calibri"/>
            </w:rPr>
            <w:t>glädjande.</w:t>
          </w:r>
        </w:p>
        <w:p w:rsidR="001F1A84" w:rsidRPr="00143ECA" w:rsidRDefault="001F1A84" w:rsidP="00143ECA">
          <w:pPr>
            <w:pStyle w:val="Normalwebb"/>
            <w:spacing w:before="0" w:beforeAutospacing="0" w:after="120" w:afterAutospacing="0"/>
            <w:rPr>
              <w:rFonts w:ascii="Garamond" w:hAnsi="Garamond" w:cs="Calibri"/>
            </w:rPr>
          </w:pPr>
          <w:r w:rsidRPr="00143ECA">
            <w:rPr>
              <w:rFonts w:ascii="Garamond" w:hAnsi="Garamond" w:cs="Calibri"/>
            </w:rPr>
            <w:t xml:space="preserve">Kulturskolans </w:t>
          </w:r>
          <w:r w:rsidR="00143ECA" w:rsidRPr="00143ECA">
            <w:rPr>
              <w:rFonts w:ascii="Garamond" w:hAnsi="Garamond" w:cs="Calibri"/>
            </w:rPr>
            <w:t xml:space="preserve">nya </w:t>
          </w:r>
          <w:r w:rsidRPr="00143ECA">
            <w:rPr>
              <w:rFonts w:ascii="Garamond" w:hAnsi="Garamond" w:cs="Calibri"/>
            </w:rPr>
            <w:t>enh</w:t>
          </w:r>
          <w:r w:rsidR="00143ECA" w:rsidRPr="00143ECA">
            <w:rPr>
              <w:rFonts w:ascii="Garamond" w:hAnsi="Garamond" w:cs="Calibri"/>
            </w:rPr>
            <w:t xml:space="preserve">etschef Johan Fritiofsson är </w:t>
          </w:r>
          <w:r w:rsidRPr="00143ECA">
            <w:rPr>
              <w:rFonts w:ascii="Garamond" w:hAnsi="Garamond" w:cs="Calibri"/>
            </w:rPr>
            <w:t xml:space="preserve">på plats och håller på att lära känna verksamheten. Han kommer senast från rektorsjobb i grundskola och har ett förflutet som musikalartist. </w:t>
          </w:r>
        </w:p>
        <w:p w:rsidR="001F1A84" w:rsidRPr="00143ECA" w:rsidRDefault="00143ECA" w:rsidP="00143ECA">
          <w:pPr>
            <w:pStyle w:val="Ingetavstnd"/>
            <w:spacing w:after="120"/>
            <w:rPr>
              <w:b/>
              <w:szCs w:val="24"/>
              <w:u w:val="single"/>
            </w:rPr>
          </w:pPr>
          <w:r w:rsidRPr="00143ECA">
            <w:rPr>
              <w:b/>
              <w:szCs w:val="24"/>
              <w:u w:val="single"/>
            </w:rPr>
            <w:t>Marie Nyman</w:t>
          </w:r>
        </w:p>
        <w:p w:rsidR="00143ECA" w:rsidRPr="00143ECA" w:rsidRDefault="00143ECA" w:rsidP="00143ECA">
          <w:pPr>
            <w:pStyle w:val="Ingetavstnd"/>
            <w:spacing w:after="120"/>
            <w:rPr>
              <w:rFonts w:cs="Calibri Light"/>
              <w:szCs w:val="24"/>
            </w:rPr>
          </w:pPr>
          <w:r w:rsidRPr="00143ECA">
            <w:rPr>
              <w:rFonts w:cs="Calibri Light"/>
              <w:b/>
              <w:bCs/>
              <w:szCs w:val="24"/>
            </w:rPr>
            <w:t>Kultur i hela Borås</w:t>
          </w:r>
          <w:r w:rsidRPr="00143ECA">
            <w:rPr>
              <w:rFonts w:cs="Calibri Light"/>
              <w:b/>
              <w:bCs/>
              <w:szCs w:val="24"/>
            </w:rPr>
            <w:br/>
          </w:r>
          <w:r w:rsidRPr="00143ECA">
            <w:rPr>
              <w:rFonts w:cs="Calibri Light"/>
              <w:szCs w:val="24"/>
            </w:rPr>
            <w:t>Teatern har projektanställt en teaterpedagog som ska arbeta med att utveckla teaterns pedagogiska arbete, med fokus på ungas eget kulturskapande.   </w:t>
          </w:r>
        </w:p>
        <w:p w:rsidR="00143ECA" w:rsidRPr="00143ECA" w:rsidRDefault="00143ECA" w:rsidP="00143ECA">
          <w:pPr>
            <w:pStyle w:val="Ingetavstnd"/>
            <w:spacing w:after="120"/>
            <w:rPr>
              <w:rFonts w:cs="Calibri Light"/>
              <w:b/>
              <w:bCs/>
              <w:szCs w:val="24"/>
            </w:rPr>
          </w:pPr>
          <w:r w:rsidRPr="00143ECA">
            <w:rPr>
              <w:rFonts w:cs="Calibri Light"/>
              <w:b/>
              <w:bCs/>
              <w:szCs w:val="24"/>
            </w:rPr>
            <w:t>Bredda med kultur</w:t>
          </w:r>
        </w:p>
        <w:p w:rsidR="00143ECA" w:rsidRPr="00143ECA" w:rsidRDefault="00143ECA" w:rsidP="00143ECA">
          <w:pPr>
            <w:pStyle w:val="Ingetavstnd"/>
            <w:spacing w:after="120"/>
            <w:rPr>
              <w:rFonts w:cs="Calibri Light"/>
              <w:szCs w:val="24"/>
              <w:lang w:eastAsia="en-US"/>
            </w:rPr>
          </w:pPr>
          <w:r w:rsidRPr="00143ECA">
            <w:rPr>
              <w:rFonts w:cs="Calibri Light"/>
              <w:szCs w:val="24"/>
            </w:rPr>
            <w:lastRenderedPageBreak/>
            <w:t xml:space="preserve">Verksamheten har ett brett utbud i september – förutom två egna scenkonstproduktioner, Antigone och Små äktenskapliga brott, som har premiär lördag den 24/9, erbjuder verksamheten även lunchteater, AW+ och två nyskrivna </w:t>
          </w:r>
          <w:proofErr w:type="spellStart"/>
          <w:r w:rsidRPr="00143ECA">
            <w:rPr>
              <w:rFonts w:cs="Calibri Light"/>
              <w:szCs w:val="24"/>
            </w:rPr>
            <w:t>poddavsnitt</w:t>
          </w:r>
          <w:proofErr w:type="spellEnd"/>
          <w:r w:rsidRPr="00143ECA">
            <w:rPr>
              <w:rFonts w:cs="Calibri Light"/>
              <w:szCs w:val="24"/>
            </w:rPr>
            <w:t xml:space="preserve"> på temat demokrati.   </w:t>
          </w:r>
        </w:p>
        <w:p w:rsidR="00143ECA" w:rsidRPr="00143ECA" w:rsidRDefault="00143ECA" w:rsidP="00143ECA">
          <w:pPr>
            <w:pStyle w:val="Ingetavstnd"/>
            <w:spacing w:after="120"/>
            <w:rPr>
              <w:rFonts w:cs="Calibri Light"/>
              <w:b/>
              <w:bCs/>
              <w:szCs w:val="24"/>
            </w:rPr>
          </w:pPr>
          <w:r w:rsidRPr="00143ECA">
            <w:rPr>
              <w:rFonts w:cs="Calibri Light"/>
              <w:b/>
              <w:bCs/>
              <w:szCs w:val="24"/>
            </w:rPr>
            <w:t>Utmana med kultur</w:t>
          </w:r>
        </w:p>
        <w:p w:rsidR="00143ECA" w:rsidRPr="00143ECA" w:rsidRDefault="00143ECA" w:rsidP="00143ECA">
          <w:pPr>
            <w:pStyle w:val="Ingetavstnd"/>
            <w:spacing w:after="120"/>
            <w:rPr>
              <w:rFonts w:cs="Calibri Light"/>
              <w:szCs w:val="24"/>
            </w:rPr>
          </w:pPr>
          <w:r w:rsidRPr="00143ECA">
            <w:rPr>
              <w:rFonts w:cs="Calibri Light"/>
              <w:szCs w:val="24"/>
            </w:rPr>
            <w:t>Verksamheten utmanar i september med produktionen Antigone. Föreställningen är ett interaktivt allkonstverk med tonvikt på audiovisuella medier och som tar sig an frågor kring makt, heder och strukturer. </w:t>
          </w:r>
        </w:p>
        <w:p w:rsidR="00143ECA" w:rsidRPr="00143ECA" w:rsidRDefault="00143ECA" w:rsidP="00143ECA">
          <w:pPr>
            <w:pStyle w:val="Ingetavstnd"/>
            <w:spacing w:after="120"/>
            <w:rPr>
              <w:b/>
              <w:szCs w:val="24"/>
              <w:u w:val="single"/>
            </w:rPr>
          </w:pPr>
          <w:r w:rsidRPr="00143ECA">
            <w:rPr>
              <w:rFonts w:cs="Calibri Light"/>
              <w:b/>
              <w:szCs w:val="24"/>
              <w:u w:val="single"/>
            </w:rPr>
            <w:t>Olof Berge Kleber</w:t>
          </w:r>
        </w:p>
        <w:p w:rsidR="00143ECA" w:rsidRPr="00143ECA" w:rsidRDefault="00143ECA" w:rsidP="00143ECA">
          <w:pPr>
            <w:spacing w:after="120"/>
            <w:rPr>
              <w:szCs w:val="24"/>
            </w:rPr>
          </w:pPr>
          <w:r w:rsidRPr="00143ECA">
            <w:rPr>
              <w:b/>
              <w:szCs w:val="24"/>
            </w:rPr>
            <w:t>Bredda med kultur</w:t>
          </w:r>
          <w:r w:rsidRPr="00143ECA">
            <w:rPr>
              <w:b/>
              <w:szCs w:val="24"/>
            </w:rPr>
            <w:br/>
          </w:r>
          <w:r>
            <w:rPr>
              <w:szCs w:val="24"/>
            </w:rPr>
            <w:t xml:space="preserve">Bok- och biblioteksmässan genomförs i år på samma sätt som innan pandemin. </w:t>
          </w:r>
          <w:r w:rsidRPr="00143ECA">
            <w:rPr>
              <w:szCs w:val="24"/>
            </w:rPr>
            <w:t xml:space="preserve">Tack vare närheten till Göteborg kan all bibliotekspersonal </w:t>
          </w:r>
          <w:r>
            <w:rPr>
              <w:szCs w:val="24"/>
            </w:rPr>
            <w:t xml:space="preserve">som vill besöka mässan. </w:t>
          </w:r>
          <w:r w:rsidRPr="00143ECA">
            <w:rPr>
              <w:szCs w:val="24"/>
            </w:rPr>
            <w:t xml:space="preserve">Biblioteken i Borås medverkar vid ett </w:t>
          </w:r>
          <w:proofErr w:type="spellStart"/>
          <w:r w:rsidRPr="00143ECA">
            <w:rPr>
              <w:szCs w:val="24"/>
            </w:rPr>
            <w:t>seminarie</w:t>
          </w:r>
          <w:proofErr w:type="spellEnd"/>
          <w:r w:rsidRPr="00143ECA">
            <w:rPr>
              <w:szCs w:val="24"/>
            </w:rPr>
            <w:t xml:space="preserve"> och pratar om ”Lokal demokrati i en digital tid” som projektet ihop med </w:t>
          </w:r>
          <w:proofErr w:type="spellStart"/>
          <w:r w:rsidRPr="00143ECA">
            <w:rPr>
              <w:szCs w:val="24"/>
            </w:rPr>
            <w:t>Lindholmen</w:t>
          </w:r>
          <w:proofErr w:type="spellEnd"/>
          <w:r w:rsidRPr="00143ECA">
            <w:rPr>
              <w:szCs w:val="24"/>
            </w:rPr>
            <w:t xml:space="preserve"> science park och Borås Tidning heter.</w:t>
          </w:r>
        </w:p>
        <w:p w:rsidR="00143ECA" w:rsidRPr="00143ECA" w:rsidRDefault="00143ECA" w:rsidP="00143ECA">
          <w:pPr>
            <w:spacing w:after="120"/>
            <w:rPr>
              <w:szCs w:val="24"/>
            </w:rPr>
          </w:pPr>
          <w:r w:rsidRPr="00143ECA">
            <w:rPr>
              <w:szCs w:val="24"/>
            </w:rPr>
            <w:t>I november kommer all bibliotekspersonal att få fortbildning i tillgänglighetsfrågor och bemötande, specifikt för olika grupper med funktionsnedsättningar.</w:t>
          </w:r>
        </w:p>
        <w:p w:rsidR="00143ECA" w:rsidRPr="00143ECA" w:rsidRDefault="00143ECA" w:rsidP="00143ECA">
          <w:pPr>
            <w:spacing w:after="120"/>
            <w:rPr>
              <w:szCs w:val="24"/>
            </w:rPr>
          </w:pPr>
          <w:r w:rsidRPr="00143ECA">
            <w:rPr>
              <w:szCs w:val="24"/>
            </w:rPr>
            <w:t>3 december är det en föreningsdag i Stadsbiblioteket för föreningar som representerar olika grupper med funktionsnedsättningar.</w:t>
          </w:r>
        </w:p>
        <w:p w:rsidR="00143ECA" w:rsidRPr="00143ECA" w:rsidRDefault="00143ECA" w:rsidP="00143ECA">
          <w:pPr>
            <w:spacing w:after="120"/>
            <w:rPr>
              <w:b/>
              <w:szCs w:val="24"/>
            </w:rPr>
          </w:pPr>
          <w:r w:rsidRPr="00143ECA">
            <w:rPr>
              <w:b/>
              <w:szCs w:val="24"/>
            </w:rPr>
            <w:t>Kultur i hela Borås</w:t>
          </w:r>
        </w:p>
        <w:p w:rsidR="00090A3B" w:rsidRDefault="00143ECA" w:rsidP="00143ECA">
          <w:pPr>
            <w:spacing w:after="120"/>
            <w:rPr>
              <w:szCs w:val="24"/>
            </w:rPr>
          </w:pPr>
          <w:r w:rsidRPr="00143ECA">
            <w:rPr>
              <w:szCs w:val="24"/>
            </w:rPr>
            <w:t>Sandareds bibliotek blev uppmärksammade av Västra Götalandsregionen för arbetet med Sommarboken, temat i år var ”I skuggan av” och när Sandared bjöd in till träff i sin nyinredda källare hade de räknat med ca 10 barn, det kom 43 barn vars skugga</w:t>
          </w:r>
          <w:r w:rsidR="00090A3B">
            <w:rPr>
              <w:szCs w:val="24"/>
            </w:rPr>
            <w:t xml:space="preserve"> nu målas på väggen i källaren.</w:t>
          </w:r>
        </w:p>
        <w:p w:rsidR="00143ECA" w:rsidRPr="00143ECA" w:rsidRDefault="00143ECA" w:rsidP="00143ECA">
          <w:pPr>
            <w:spacing w:after="120"/>
            <w:rPr>
              <w:szCs w:val="24"/>
            </w:rPr>
          </w:pPr>
          <w:r w:rsidRPr="00143ECA">
            <w:rPr>
              <w:szCs w:val="24"/>
            </w:rPr>
            <w:t xml:space="preserve">Stadsbiblioteket har varit värd åt </w:t>
          </w:r>
          <w:proofErr w:type="spellStart"/>
          <w:r w:rsidRPr="00143ECA">
            <w:rPr>
              <w:szCs w:val="24"/>
            </w:rPr>
            <w:t>Merci</w:t>
          </w:r>
          <w:proofErr w:type="spellEnd"/>
          <w:r w:rsidRPr="00143ECA">
            <w:rPr>
              <w:szCs w:val="24"/>
            </w:rPr>
            <w:t xml:space="preserve"> Poesi, en internationell poesifestival och för Klimatneutrala Borås som har träffar i biblioteket under hösten.</w:t>
          </w:r>
          <w:r w:rsidRPr="00143ECA">
            <w:rPr>
              <w:szCs w:val="24"/>
            </w:rPr>
            <w:br/>
            <w:t>Även flera av närbiblioteken har flera aktiviteter ihop med andra arrangörer, till exempel byggträffar med Samhällsbyggnadsförvaltningen där man kan träffa handläggare och få hjälp och råd kring rivnings- och bygglov.</w:t>
          </w:r>
        </w:p>
        <w:p w:rsidR="00143ECA" w:rsidRPr="00143ECA" w:rsidRDefault="00143ECA" w:rsidP="00143ECA">
          <w:pPr>
            <w:spacing w:after="120"/>
            <w:rPr>
              <w:szCs w:val="24"/>
            </w:rPr>
          </w:pPr>
          <w:r w:rsidRPr="00143ECA">
            <w:rPr>
              <w:szCs w:val="24"/>
            </w:rPr>
            <w:t xml:space="preserve">Den digitala </w:t>
          </w:r>
          <w:proofErr w:type="spellStart"/>
          <w:r w:rsidRPr="00143ECA">
            <w:rPr>
              <w:szCs w:val="24"/>
            </w:rPr>
            <w:t>lästjänsten</w:t>
          </w:r>
          <w:proofErr w:type="spellEnd"/>
          <w:r w:rsidRPr="00143ECA">
            <w:rPr>
              <w:szCs w:val="24"/>
            </w:rPr>
            <w:t xml:space="preserve"> för b</w:t>
          </w:r>
          <w:r w:rsidR="00090A3B">
            <w:rPr>
              <w:szCs w:val="24"/>
            </w:rPr>
            <w:t xml:space="preserve">arn, </w:t>
          </w:r>
          <w:proofErr w:type="spellStart"/>
          <w:r w:rsidR="00090A3B">
            <w:rPr>
              <w:szCs w:val="24"/>
            </w:rPr>
            <w:t>Bibblix</w:t>
          </w:r>
          <w:proofErr w:type="spellEnd"/>
          <w:r w:rsidR="00090A3B">
            <w:rPr>
              <w:szCs w:val="24"/>
            </w:rPr>
            <w:t>, är</w:t>
          </w:r>
          <w:r w:rsidRPr="00143ECA">
            <w:rPr>
              <w:szCs w:val="24"/>
            </w:rPr>
            <w:t xml:space="preserve"> igång. Testa gärna att ladda ned </w:t>
          </w:r>
          <w:proofErr w:type="spellStart"/>
          <w:r w:rsidRPr="00143ECA">
            <w:rPr>
              <w:szCs w:val="24"/>
            </w:rPr>
            <w:t>appen</w:t>
          </w:r>
          <w:proofErr w:type="spellEnd"/>
          <w:r w:rsidRPr="00143ECA">
            <w:rPr>
              <w:szCs w:val="24"/>
            </w:rPr>
            <w:t xml:space="preserve"> och skapa ett konto.</w:t>
          </w:r>
        </w:p>
        <w:p w:rsidR="00143ECA" w:rsidRPr="00143ECA" w:rsidRDefault="00143ECA" w:rsidP="00143ECA">
          <w:pPr>
            <w:spacing w:after="120"/>
            <w:rPr>
              <w:szCs w:val="24"/>
            </w:rPr>
          </w:pPr>
          <w:r w:rsidRPr="00143ECA">
            <w:rPr>
              <w:szCs w:val="24"/>
            </w:rPr>
            <w:t>V.41 är det E-medborgarveckan något som alla bibliotek uppmärksammar med olika aktiviteter. Samarbetet med Vård- och äldreförvaltningen har kommit igång efter pandemin och på både Fristads och Dalsjöfors bibliotek hålls gemensamma teknikträff</w:t>
          </w:r>
          <w:r w:rsidR="00090A3B">
            <w:rPr>
              <w:szCs w:val="24"/>
            </w:rPr>
            <w:t>ar</w:t>
          </w:r>
          <w:r w:rsidRPr="00143ECA">
            <w:rPr>
              <w:szCs w:val="24"/>
            </w:rPr>
            <w:t xml:space="preserve"> för seniorer. Biblioteken i Borås kommer också att delta på nästa digitala workshop som Vård- och äldreförvaltningen håller för att hitta nya samarbeten.</w:t>
          </w:r>
        </w:p>
        <w:p w:rsidR="00143ECA" w:rsidRPr="00143ECA" w:rsidRDefault="00143ECA" w:rsidP="00143ECA">
          <w:pPr>
            <w:spacing w:after="120"/>
            <w:rPr>
              <w:b/>
              <w:szCs w:val="24"/>
            </w:rPr>
          </w:pPr>
          <w:r w:rsidRPr="00143ECA">
            <w:rPr>
              <w:b/>
              <w:szCs w:val="24"/>
            </w:rPr>
            <w:lastRenderedPageBreak/>
            <w:t>Utmana med kultur</w:t>
          </w:r>
          <w:r w:rsidRPr="00143ECA">
            <w:rPr>
              <w:b/>
              <w:szCs w:val="24"/>
            </w:rPr>
            <w:br/>
          </w:r>
          <w:r w:rsidRPr="00143ECA">
            <w:rPr>
              <w:szCs w:val="24"/>
            </w:rPr>
            <w:t>Knallebiblioteken har sin första storträff med alla bibliotek som ingår i samarbetet den 13 oktober. En heldag för all personal då alla bibliotek utom Stadsbiblioteket kommer att hålla stängt.</w:t>
          </w:r>
        </w:p>
        <w:p w:rsidR="00143ECA" w:rsidRDefault="00143ECA" w:rsidP="00143ECA">
          <w:pPr>
            <w:spacing w:after="120"/>
            <w:rPr>
              <w:szCs w:val="24"/>
            </w:rPr>
          </w:pPr>
          <w:r w:rsidRPr="00143ECA">
            <w:rPr>
              <w:b/>
              <w:szCs w:val="24"/>
            </w:rPr>
            <w:t>Socialt hållbart Borås</w:t>
          </w:r>
          <w:r w:rsidRPr="00143ECA">
            <w:rPr>
              <w:b/>
              <w:szCs w:val="24"/>
            </w:rPr>
            <w:br/>
          </w:r>
          <w:r w:rsidRPr="00143ECA">
            <w:rPr>
              <w:szCs w:val="24"/>
            </w:rPr>
            <w:t>I språkutvecklingsprojektet på Norrby kommer pappagruppen att starta igen under hösten, den var mycket lyckad under våren med pappor från hela Borås som träffades på Norrby familjecentral tillsammans med sina barn.</w:t>
          </w:r>
        </w:p>
        <w:p w:rsidR="00090A3B" w:rsidRDefault="00090A3B" w:rsidP="00143ECA">
          <w:pPr>
            <w:spacing w:after="120"/>
            <w:rPr>
              <w:b/>
              <w:szCs w:val="24"/>
              <w:u w:val="single"/>
            </w:rPr>
          </w:pPr>
          <w:r w:rsidRPr="00090A3B">
            <w:rPr>
              <w:b/>
              <w:szCs w:val="24"/>
              <w:u w:val="single"/>
            </w:rPr>
            <w:t>Kulturnämndens presidium</w:t>
          </w:r>
        </w:p>
        <w:p w:rsidR="00090A3B" w:rsidRPr="003C6F61" w:rsidRDefault="003C6F61" w:rsidP="00143ECA">
          <w:pPr>
            <w:spacing w:after="120"/>
            <w:rPr>
              <w:szCs w:val="24"/>
            </w:rPr>
          </w:pPr>
          <w:r>
            <w:rPr>
              <w:szCs w:val="24"/>
            </w:rPr>
            <w:t xml:space="preserve">Kulturnämndens presidium berättar om presidiemötet med Revisionen. Under mötet diskuterades nämndens uppdrag, intern kontroll och verksamhetsmått bland annat. Revisionen var </w:t>
          </w:r>
          <w:proofErr w:type="gramStart"/>
          <w:r>
            <w:rPr>
              <w:szCs w:val="24"/>
            </w:rPr>
            <w:t>nöjda</w:t>
          </w:r>
          <w:proofErr w:type="gramEnd"/>
          <w:r>
            <w:rPr>
              <w:szCs w:val="24"/>
            </w:rPr>
            <w:t xml:space="preserve"> med Kulturnämndens arbete. </w:t>
          </w:r>
        </w:p>
        <w:p w:rsidR="00357B9E" w:rsidRPr="00357B9E" w:rsidRDefault="00357B9E" w:rsidP="00263AE1">
          <w:pPr>
            <w:pStyle w:val="Ingetavstnd"/>
            <w:spacing w:after="120"/>
            <w:rPr>
              <w:szCs w:val="24"/>
            </w:rPr>
          </w:pPr>
        </w:p>
        <w:p w:rsidR="00263AE1" w:rsidRPr="00263AE1" w:rsidRDefault="00263AE1" w:rsidP="00263AE1">
          <w:pPr>
            <w:spacing w:after="120"/>
            <w:rPr>
              <w:b/>
              <w:szCs w:val="24"/>
              <w:u w:val="single"/>
            </w:rPr>
          </w:pPr>
        </w:p>
        <w:p w:rsidR="00C40903" w:rsidRDefault="00C118B8" w:rsidP="00C40903">
          <w:pPr>
            <w:pStyle w:val="Brdtext"/>
            <w:rPr>
              <w:noProof/>
            </w:rPr>
          </w:pPr>
        </w:p>
      </w:sdtContent>
    </w:sdt>
    <w:bookmarkStart w:id="17" w:name="_Toc114468349" w:displacedByCustomXml="next"/>
    <w:sdt>
      <w:sdtPr>
        <w:rPr>
          <w:rFonts w:ascii="Garamond" w:hAnsi="Garamond"/>
          <w:b/>
          <w:sz w:val="24"/>
        </w:rPr>
        <w:alias w:val="Paragraf4"/>
        <w:tag w:val="13741"/>
        <w:id w:val="1489129314"/>
        <w:placeholder>
          <w:docPart w:val="168B06328F444969B61039696D53A2E9"/>
        </w:placeholder>
      </w:sdtPr>
      <w:sdtEndPr>
        <w:rPr>
          <w:rFonts w:ascii="Arial" w:hAnsi="Arial"/>
          <w:noProof/>
        </w:rPr>
      </w:sdtEndPr>
      <w:sdtContent>
        <w:p w:rsidR="00C40903" w:rsidRDefault="00C40903" w:rsidP="00C40903">
          <w:pPr>
            <w:pStyle w:val="Paragrafnummer"/>
          </w:pPr>
          <w:r>
            <w:t xml:space="preserve">§ </w:t>
          </w:r>
          <w:sdt>
            <w:sdtPr>
              <w:alias w:val="PGrafNr"/>
              <w:tag w:val="PGrafNr"/>
              <w:id w:val="-1222524135"/>
              <w:placeholder>
                <w:docPart w:val="168B06328F444969B61039696D53A2E9"/>
              </w:placeholder>
            </w:sdtPr>
            <w:sdtEndPr>
              <w:rPr>
                <w:noProof/>
              </w:rPr>
            </w:sdtEndPr>
            <w:sdtContent>
              <w:r>
                <w:t>109</w:t>
              </w:r>
            </w:sdtContent>
          </w:sdt>
          <w:r>
            <w:tab/>
          </w:r>
          <w:bookmarkEnd w:id="17"/>
        </w:p>
        <w:p w:rsidR="00C40903" w:rsidRPr="00BA066B" w:rsidRDefault="00C40903" w:rsidP="00C40903">
          <w:pPr>
            <w:pStyle w:val="Rubrik1"/>
          </w:pPr>
          <w:bookmarkStart w:id="18" w:name="_Toc114468350"/>
          <w:r w:rsidRPr="007355F0">
            <w:t>Allmänhetens frågestund</w:t>
          </w:r>
          <w:bookmarkEnd w:id="18"/>
        </w:p>
        <w:p w:rsidR="00C40903" w:rsidRPr="00C95528" w:rsidRDefault="00C40903" w:rsidP="00C40903">
          <w:pPr>
            <w:pStyle w:val="Rubrik2"/>
          </w:pPr>
          <w:r>
            <w:t>Kulturnämnden</w:t>
          </w:r>
          <w:r w:rsidRPr="004F3F16">
            <w:t>s</w:t>
          </w:r>
          <w:r>
            <w:t xml:space="preserve"> beslut</w:t>
          </w:r>
        </w:p>
        <w:sdt>
          <w:sdtPr>
            <w:alias w:val="Beslut"/>
            <w:tag w:val="Beslut"/>
            <w:id w:val="-2075884417"/>
            <w:placeholder>
              <w:docPart w:val="168B06328F444969B61039696D53A2E9"/>
            </w:placeholder>
          </w:sdtPr>
          <w:sdtEndPr>
            <w:rPr>
              <w:noProof/>
            </w:rPr>
          </w:sdtEndPr>
          <w:sdtContent>
            <w:p w:rsidR="00C40903" w:rsidRDefault="005D5485" w:rsidP="00C40903">
              <w:pPr>
                <w:pStyle w:val="Brdtext"/>
              </w:pPr>
              <w:r>
                <w:t>Ingen allmänhet närvarar vid sammanträdet.</w:t>
              </w:r>
            </w:p>
          </w:sdtContent>
        </w:sdt>
        <w:p w:rsidR="00C40903" w:rsidRPr="005D5485" w:rsidRDefault="00C118B8" w:rsidP="005D5485">
          <w:pPr>
            <w:pStyle w:val="Rubrik2"/>
            <w:rPr>
              <w:rFonts w:cs="Arial"/>
              <w:szCs w:val="24"/>
            </w:rPr>
          </w:pPr>
        </w:p>
      </w:sdtContent>
    </w:sdt>
    <w:bookmarkStart w:id="19" w:name="_Toc114468351" w:displacedByCustomXml="next"/>
    <w:sdt>
      <w:sdtPr>
        <w:rPr>
          <w:rFonts w:ascii="Garamond" w:hAnsi="Garamond"/>
          <w:sz w:val="24"/>
        </w:rPr>
        <w:alias w:val="Paragraf5"/>
        <w:tag w:val="202200043"/>
        <w:id w:val="-118378719"/>
        <w:placeholder>
          <w:docPart w:val="469C3A9F490A4454B60691D7C85602D0"/>
        </w:placeholder>
      </w:sdtPr>
      <w:sdtEndPr>
        <w:rPr>
          <w:noProof/>
        </w:rPr>
      </w:sdtEndPr>
      <w:sdtContent>
        <w:p w:rsidR="00C40903" w:rsidRDefault="00C40903" w:rsidP="00C40903">
          <w:pPr>
            <w:pStyle w:val="Paragrafnummer"/>
          </w:pPr>
          <w:r>
            <w:t xml:space="preserve">§ </w:t>
          </w:r>
          <w:sdt>
            <w:sdtPr>
              <w:alias w:val="PGrafNr"/>
              <w:tag w:val="PGrafNr"/>
              <w:id w:val="-263843038"/>
              <w:placeholder>
                <w:docPart w:val="469C3A9F490A4454B60691D7C85602D0"/>
              </w:placeholder>
            </w:sdtPr>
            <w:sdtEndPr>
              <w:rPr>
                <w:noProof/>
              </w:rPr>
            </w:sdtEndPr>
            <w:sdtContent>
              <w:r>
                <w:t>110</w:t>
              </w:r>
            </w:sdtContent>
          </w:sdt>
          <w:r>
            <w:tab/>
            <w:t xml:space="preserve">Dnr </w:t>
          </w:r>
          <w:r w:rsidRPr="007355F0">
            <w:t>KUN</w:t>
          </w:r>
          <w:r>
            <w:t xml:space="preserve"> </w:t>
          </w:r>
          <w:sdt>
            <w:sdtPr>
              <w:alias w:val="Diarienr"/>
              <w:tag w:val="Diarienr"/>
              <w:id w:val="1320221170"/>
              <w:placeholder>
                <w:docPart w:val="469C3A9F490A4454B60691D7C85602D0"/>
              </w:placeholder>
            </w:sdtPr>
            <w:sdtEndPr/>
            <w:sdtContent>
              <w:r>
                <w:t>2022-00043</w:t>
              </w:r>
            </w:sdtContent>
          </w:sdt>
          <w:r w:rsidRPr="007355F0">
            <w:t>1.2.4.1</w:t>
          </w:r>
          <w:bookmarkEnd w:id="19"/>
        </w:p>
        <w:p w:rsidR="00C40903" w:rsidRPr="00BA066B" w:rsidRDefault="00C40903" w:rsidP="00C40903">
          <w:pPr>
            <w:pStyle w:val="Rubrik1"/>
          </w:pPr>
          <w:bookmarkStart w:id="20" w:name="_Toc114468352"/>
          <w:r w:rsidRPr="007355F0">
            <w:t>Tertial II 2022</w:t>
          </w:r>
          <w:bookmarkEnd w:id="20"/>
          <w:r w:rsidRPr="007355F0">
            <w:t xml:space="preserve"> </w:t>
          </w:r>
        </w:p>
        <w:p w:rsidR="00C40903" w:rsidRPr="00C95528" w:rsidRDefault="00C40903" w:rsidP="00C40903">
          <w:pPr>
            <w:pStyle w:val="Rubrik2"/>
          </w:pPr>
          <w:r>
            <w:t>Kulturnämnden</w:t>
          </w:r>
          <w:r w:rsidRPr="004F3F16">
            <w:t>s</w:t>
          </w:r>
          <w:r>
            <w:t xml:space="preserve"> beslut</w:t>
          </w:r>
        </w:p>
        <w:sdt>
          <w:sdtPr>
            <w:alias w:val="Beslut"/>
            <w:tag w:val="Beslut"/>
            <w:id w:val="789944065"/>
            <w:placeholder>
              <w:docPart w:val="469C3A9F490A4454B60691D7C85602D0"/>
            </w:placeholder>
          </w:sdtPr>
          <w:sdtEndPr>
            <w:rPr>
              <w:noProof/>
            </w:rPr>
          </w:sdtEndPr>
          <w:sdtContent>
            <w:p w:rsidR="00C40903" w:rsidRDefault="00C40903" w:rsidP="00C40903">
              <w:pPr>
                <w:pStyle w:val="Brdtext"/>
              </w:pPr>
              <w:r>
                <w:t xml:space="preserve">Kulturnämnden godkänner budgetuppföljningen Tertial 2 2022. </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1487289662"/>
            <w:placeholder>
              <w:docPart w:val="469C3A9F490A4454B60691D7C85602D0"/>
            </w:placeholder>
          </w:sdtPr>
          <w:sdtEndPr/>
          <w:sdtContent>
            <w:p w:rsidR="00C40903" w:rsidRDefault="00C40903" w:rsidP="00C40903">
              <w:pPr>
                <w:pStyle w:val="Brdtext"/>
              </w:pPr>
              <w:r>
                <w:t>Kulturens verksamheter pågår för fullt, äntligen kan Boråsarnas tillgång till deltagande och besök ske obehindrat och utan restriktioner. Sommaren har kokat av kulturaktiviteter som kunnat ske med stort och engagerat deltagande.</w:t>
              </w:r>
            </w:p>
            <w:p w:rsidR="00C40903" w:rsidRDefault="00C40903" w:rsidP="00C40903">
              <w:pPr>
                <w:pStyle w:val="Brdtext"/>
              </w:pPr>
              <w:r>
                <w:t xml:space="preserve">De pågående oroligheterna i världen, lågkonjunkturen och ökade priser märks i verksamheterna, men påverkar inte tertialresultatet. Däremot har de senaste veckornas fokus på valet och den demokratiska rättigheten att rösta varit mycket synlig, framför allt i biblioteksorganisationen. Förtidsröstningen slår rekord och Boråsarna köar i bibliotekens vallokaler. </w:t>
              </w:r>
            </w:p>
            <w:p w:rsidR="00C40903" w:rsidRDefault="00C40903" w:rsidP="00C40903">
              <w:pPr>
                <w:pStyle w:val="Brdtext"/>
              </w:pPr>
              <w:r>
                <w:t xml:space="preserve">Analys av verksamhetsmåtten visar att vi når målen när det gäller antalet aktiviteter riktade mot barn och unga, samt att antalet besökare är positivt i flertalet verksamheter. Kulturskolan har nu hämtat hem det elevtapp som skedde under pandemi-åren. </w:t>
              </w:r>
            </w:p>
            <w:p w:rsidR="00C40903" w:rsidRDefault="00C40903" w:rsidP="00C40903">
              <w:pPr>
                <w:pStyle w:val="Brdtext"/>
              </w:pPr>
              <w:r>
                <w:t>Analys av det ekonomiska resultatet visar att nämndens verksamheter är i god balans och prognosavvikelsen är + 1 370 tkr för helåret.</w:t>
              </w:r>
            </w:p>
            <w:p w:rsidR="00C40903" w:rsidRDefault="00C40903" w:rsidP="00C40903">
              <w:pPr>
                <w:pStyle w:val="Brdtext"/>
              </w:pPr>
              <w:r>
                <w:t xml:space="preserve">Kulturnämnden har under året beslutat om två avvikelser som kostnadstäckts genom bufferten; </w:t>
              </w:r>
            </w:p>
            <w:p w:rsidR="00C40903" w:rsidRDefault="00C40903" w:rsidP="005D5485">
              <w:pPr>
                <w:pStyle w:val="Brdtext"/>
                <w:numPr>
                  <w:ilvl w:val="0"/>
                  <w:numId w:val="2"/>
                </w:numPr>
              </w:pPr>
              <w:r>
                <w:t>Konstmuseet -300 tkr för en förstudie över ett Art center.</w:t>
              </w:r>
            </w:p>
            <w:p w:rsidR="00C40903" w:rsidRDefault="00C40903" w:rsidP="005D5485">
              <w:pPr>
                <w:pStyle w:val="Brdtext"/>
                <w:numPr>
                  <w:ilvl w:val="0"/>
                  <w:numId w:val="2"/>
                </w:numPr>
              </w:pPr>
              <w:r>
                <w:t>Stöd till övrig kulturverksam</w:t>
              </w:r>
              <w:r w:rsidR="00C118B8">
                <w:t>het -280 tkr genom beslut av att</w:t>
              </w:r>
              <w:r>
                <w:t xml:space="preserve"> utbetala större årsbidrag till kulturföreningar än vad som ryms i budget.</w:t>
              </w:r>
            </w:p>
            <w:p w:rsidR="00C40903" w:rsidRPr="003F3640" w:rsidRDefault="00C40903" w:rsidP="00C40903">
              <w:pPr>
                <w:pStyle w:val="Brdtext"/>
              </w:pPr>
              <w:r>
                <w:t>Kulturförvaltningen har erhållit en nämndbidragsökning på 1 150 tkr i nämndbudgeten för lönesatsningar på Biblioteken, Kulturskolan och enhetschefer. Årets nämndbidrag är med denna ökning 196 800 tkr.</w:t>
              </w:r>
            </w:p>
          </w:sdtContent>
        </w:sdt>
        <w:p w:rsidR="00C40903" w:rsidRDefault="00C40903" w:rsidP="00C40903">
          <w:pPr>
            <w:pStyle w:val="Rubrik2"/>
          </w:pPr>
          <w:r w:rsidRPr="00236294">
            <w:t>Beslutsunderlag</w:t>
          </w:r>
        </w:p>
        <w:sdt>
          <w:sdtPr>
            <w:alias w:val="Förslag"/>
            <w:tag w:val="Forslag"/>
            <w:id w:val="-1102720759"/>
            <w:placeholder>
              <w:docPart w:val="469C3A9F490A4454B60691D7C85602D0"/>
            </w:placeholder>
          </w:sdtPr>
          <w:sdtEndPr>
            <w:rPr>
              <w:noProof/>
            </w:rPr>
          </w:sdtEndPr>
          <w:sdtContent>
            <w:p w:rsidR="00C40903" w:rsidRDefault="00C40903" w:rsidP="00C40903">
              <w:pPr>
                <w:pStyle w:val="Brdtext"/>
                <w:rPr>
                  <w:noProof/>
                </w:rPr>
              </w:pPr>
              <w:r>
                <w:t>1. Tertial 2, Kulturnämnden 2022</w:t>
              </w:r>
            </w:p>
          </w:sdtContent>
        </w:sdt>
        <w:p w:rsidR="00C40903" w:rsidRDefault="00C118B8" w:rsidP="00C40903">
          <w:pPr>
            <w:pStyle w:val="Brdtext"/>
            <w:rPr>
              <w:noProof/>
            </w:rPr>
          </w:pPr>
        </w:p>
      </w:sdtContent>
    </w:sdt>
    <w:bookmarkStart w:id="21" w:name="_Toc114468353" w:displacedByCustomXml="next"/>
    <w:sdt>
      <w:sdtPr>
        <w:rPr>
          <w:rFonts w:ascii="Garamond" w:hAnsi="Garamond"/>
          <w:sz w:val="24"/>
        </w:rPr>
        <w:alias w:val="Paragraf6"/>
        <w:tag w:val="202200118"/>
        <w:id w:val="1835025825"/>
        <w:placeholder>
          <w:docPart w:val="7F32007BFBDE4BF4B5E933A627B49B90"/>
        </w:placeholder>
      </w:sdtPr>
      <w:sdtEndPr>
        <w:rPr>
          <w:noProof/>
        </w:rPr>
      </w:sdtEndPr>
      <w:sdtContent>
        <w:p w:rsidR="00C40903" w:rsidRDefault="00C40903" w:rsidP="00C40903">
          <w:pPr>
            <w:pStyle w:val="Paragrafnummer"/>
          </w:pPr>
          <w:r>
            <w:t xml:space="preserve">§ </w:t>
          </w:r>
          <w:sdt>
            <w:sdtPr>
              <w:alias w:val="PGrafNr"/>
              <w:tag w:val="PGrafNr"/>
              <w:id w:val="-1914850161"/>
              <w:placeholder>
                <w:docPart w:val="7F32007BFBDE4BF4B5E933A627B49B90"/>
              </w:placeholder>
            </w:sdtPr>
            <w:sdtEndPr>
              <w:rPr>
                <w:noProof/>
              </w:rPr>
            </w:sdtEndPr>
            <w:sdtContent>
              <w:r>
                <w:t>111</w:t>
              </w:r>
            </w:sdtContent>
          </w:sdt>
          <w:r>
            <w:tab/>
            <w:t xml:space="preserve">Dnr </w:t>
          </w:r>
          <w:r w:rsidRPr="007355F0">
            <w:t>KUN</w:t>
          </w:r>
          <w:r>
            <w:t xml:space="preserve"> </w:t>
          </w:r>
          <w:sdt>
            <w:sdtPr>
              <w:alias w:val="Diarienr"/>
              <w:tag w:val="Diarienr"/>
              <w:id w:val="1043253127"/>
              <w:placeholder>
                <w:docPart w:val="7F32007BFBDE4BF4B5E933A627B49B90"/>
              </w:placeholder>
            </w:sdtPr>
            <w:sdtEndPr/>
            <w:sdtContent>
              <w:r>
                <w:t>2022-00118</w:t>
              </w:r>
            </w:sdtContent>
          </w:sdt>
          <w:r w:rsidRPr="007355F0">
            <w:t>3.2.1.0</w:t>
          </w:r>
          <w:bookmarkEnd w:id="21"/>
        </w:p>
        <w:p w:rsidR="00C40903" w:rsidRPr="00BA066B" w:rsidRDefault="00C40903" w:rsidP="00C40903">
          <w:pPr>
            <w:pStyle w:val="Rubrik1"/>
          </w:pPr>
          <w:bookmarkStart w:id="22" w:name="_Toc114468354"/>
          <w:r w:rsidRPr="007355F0">
            <w:t>Miljörapport Tertial II 2022</w:t>
          </w:r>
          <w:bookmarkEnd w:id="22"/>
        </w:p>
        <w:p w:rsidR="00C40903" w:rsidRPr="00C95528" w:rsidRDefault="00C40903" w:rsidP="00C40903">
          <w:pPr>
            <w:pStyle w:val="Rubrik2"/>
          </w:pPr>
          <w:r>
            <w:t>Kulturnämnden</w:t>
          </w:r>
          <w:r w:rsidRPr="004F3F16">
            <w:t>s</w:t>
          </w:r>
          <w:r>
            <w:t xml:space="preserve"> beslut</w:t>
          </w:r>
        </w:p>
        <w:sdt>
          <w:sdtPr>
            <w:alias w:val="Beslut"/>
            <w:tag w:val="Beslut"/>
            <w:id w:val="-419723759"/>
            <w:placeholder>
              <w:docPart w:val="7F32007BFBDE4BF4B5E933A627B49B90"/>
            </w:placeholder>
          </w:sdtPr>
          <w:sdtEndPr>
            <w:rPr>
              <w:noProof/>
            </w:rPr>
          </w:sdtEndPr>
          <w:sdtContent>
            <w:p w:rsidR="00C40903" w:rsidRDefault="00C40903" w:rsidP="00C40903">
              <w:pPr>
                <w:pStyle w:val="Brdtext"/>
              </w:pPr>
              <w:r>
                <w:t xml:space="preserve">Kulturnämnden godkänner Kulturförvaltningens Miljörapport Tertial II och översänder den till Miljö- och konsumentnämnden       </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2053296996"/>
            <w:placeholder>
              <w:docPart w:val="7F32007BFBDE4BF4B5E933A627B49B90"/>
            </w:placeholder>
          </w:sdtPr>
          <w:sdtEndPr/>
          <w:sdtContent>
            <w:p w:rsidR="00C40903" w:rsidRDefault="00C40903" w:rsidP="00C40903">
              <w:pPr>
                <w:pStyle w:val="Brdtext"/>
              </w:pPr>
              <w:r>
                <w:t xml:space="preserve">I Borås Stad finns kunskap och engagemang i hållbarhetsfrågor. Kunskap och delaktighet ger grund för hållbara val vid konsumtion av varor och tjänster. Ett strukturerat miljöarbete ger förutsättningar för en hållbar samhällsutveckling.  </w:t>
              </w:r>
            </w:p>
            <w:p w:rsidR="00C40903" w:rsidRPr="003F3640" w:rsidRDefault="00C40903" w:rsidP="00C40903">
              <w:pPr>
                <w:pStyle w:val="Brdtext"/>
              </w:pPr>
              <w:r>
                <w:t xml:space="preserve">Ett av Borås stads mål är att alla förvaltningar och bolag med mer än tio anställda ska ha ett miljöledningssystem, vilket Kulturförvaltningen har arbetat utifrån sedan 2015.                         </w:t>
              </w:r>
            </w:p>
          </w:sdtContent>
        </w:sdt>
        <w:p w:rsidR="00C40903" w:rsidRDefault="00C40903" w:rsidP="00C40903">
          <w:pPr>
            <w:pStyle w:val="Rubrik2"/>
          </w:pPr>
          <w:r w:rsidRPr="00236294">
            <w:t>Beslutsunderlag</w:t>
          </w:r>
        </w:p>
        <w:sdt>
          <w:sdtPr>
            <w:alias w:val="Förslag"/>
            <w:tag w:val="Forslag"/>
            <w:id w:val="-1209343647"/>
            <w:placeholder>
              <w:docPart w:val="7F32007BFBDE4BF4B5E933A627B49B90"/>
            </w:placeholder>
          </w:sdtPr>
          <w:sdtEndPr>
            <w:rPr>
              <w:noProof/>
            </w:rPr>
          </w:sdtEndPr>
          <w:sdtContent>
            <w:p w:rsidR="00C40903" w:rsidRDefault="00C40903" w:rsidP="00C40903">
              <w:pPr>
                <w:pStyle w:val="Brdtext"/>
                <w:rPr>
                  <w:noProof/>
                </w:rPr>
              </w:pPr>
              <w:r>
                <w:t>1. Miljörapport Tertial II 2022 - Kulturnämnden</w:t>
              </w:r>
            </w:p>
          </w:sdtContent>
        </w:sdt>
        <w:p w:rsidR="00C40903" w:rsidRDefault="00C118B8" w:rsidP="00C40903">
          <w:pPr>
            <w:pStyle w:val="Brdtext"/>
            <w:rPr>
              <w:noProof/>
            </w:rPr>
          </w:pPr>
        </w:p>
      </w:sdtContent>
    </w:sdt>
    <w:bookmarkStart w:id="23" w:name="_Toc114468355" w:displacedByCustomXml="next"/>
    <w:sdt>
      <w:sdtPr>
        <w:rPr>
          <w:rFonts w:ascii="Garamond" w:hAnsi="Garamond"/>
          <w:sz w:val="24"/>
        </w:rPr>
        <w:alias w:val="Paragraf7"/>
        <w:tag w:val="202100155"/>
        <w:id w:val="1388301771"/>
        <w:placeholder>
          <w:docPart w:val="A294BCB2909744B182A55531ABE2EC50"/>
        </w:placeholder>
      </w:sdtPr>
      <w:sdtEndPr>
        <w:rPr>
          <w:noProof/>
        </w:rPr>
      </w:sdtEndPr>
      <w:sdtContent>
        <w:p w:rsidR="00C40903" w:rsidRDefault="00C40903" w:rsidP="00C40903">
          <w:pPr>
            <w:pStyle w:val="Paragrafnummer"/>
          </w:pPr>
          <w:r>
            <w:t xml:space="preserve">§ </w:t>
          </w:r>
          <w:sdt>
            <w:sdtPr>
              <w:alias w:val="PGrafNr"/>
              <w:tag w:val="PGrafNr"/>
              <w:id w:val="1363091620"/>
              <w:placeholder>
                <w:docPart w:val="A294BCB2909744B182A55531ABE2EC50"/>
              </w:placeholder>
            </w:sdtPr>
            <w:sdtEndPr>
              <w:rPr>
                <w:noProof/>
              </w:rPr>
            </w:sdtEndPr>
            <w:sdtContent>
              <w:r>
                <w:t>112</w:t>
              </w:r>
            </w:sdtContent>
          </w:sdt>
          <w:r>
            <w:tab/>
            <w:t xml:space="preserve">Dnr </w:t>
          </w:r>
          <w:r w:rsidRPr="007355F0">
            <w:t>KUN</w:t>
          </w:r>
          <w:r>
            <w:t xml:space="preserve"> </w:t>
          </w:r>
          <w:sdt>
            <w:sdtPr>
              <w:alias w:val="Diarienr"/>
              <w:tag w:val="Diarienr"/>
              <w:id w:val="1898939254"/>
              <w:placeholder>
                <w:docPart w:val="A294BCB2909744B182A55531ABE2EC50"/>
              </w:placeholder>
            </w:sdtPr>
            <w:sdtEndPr/>
            <w:sdtContent>
              <w:r>
                <w:t>2021-00155</w:t>
              </w:r>
            </w:sdtContent>
          </w:sdt>
          <w:r w:rsidRPr="007355F0">
            <w:t>1.2.3.2</w:t>
          </w:r>
          <w:bookmarkEnd w:id="23"/>
        </w:p>
        <w:p w:rsidR="00C40903" w:rsidRPr="00BA066B" w:rsidRDefault="00C40903" w:rsidP="00C40903">
          <w:pPr>
            <w:pStyle w:val="Rubrik1"/>
          </w:pPr>
          <w:bookmarkStart w:id="24" w:name="_Toc114468356"/>
          <w:r w:rsidRPr="007355F0">
            <w:t>Besluts- och behörighetsattestanter 2022</w:t>
          </w:r>
          <w:bookmarkEnd w:id="24"/>
        </w:p>
        <w:p w:rsidR="00C40903" w:rsidRPr="00C95528" w:rsidRDefault="00C40903" w:rsidP="00C40903">
          <w:pPr>
            <w:pStyle w:val="Rubrik2"/>
          </w:pPr>
          <w:r>
            <w:t>Kulturnämnden</w:t>
          </w:r>
          <w:r w:rsidRPr="004F3F16">
            <w:t>s</w:t>
          </w:r>
          <w:r>
            <w:t xml:space="preserve"> beslut</w:t>
          </w:r>
        </w:p>
        <w:sdt>
          <w:sdtPr>
            <w:alias w:val="Beslut"/>
            <w:tag w:val="Beslut"/>
            <w:id w:val="-1287577951"/>
            <w:placeholder>
              <w:docPart w:val="A294BCB2909744B182A55531ABE2EC50"/>
            </w:placeholder>
          </w:sdtPr>
          <w:sdtEndPr>
            <w:rPr>
              <w:noProof/>
            </w:rPr>
          </w:sdtEndPr>
          <w:sdtContent>
            <w:p w:rsidR="00C40903" w:rsidRDefault="00C40903" w:rsidP="00C40903">
              <w:pPr>
                <w:pStyle w:val="Brdtext"/>
              </w:pPr>
              <w:r>
                <w:t xml:space="preserve">Kulturnämnden beslutar att anta upprättat förslag till besluts- och behörighetsattestanter 2022.        </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1240604318"/>
            <w:placeholder>
              <w:docPart w:val="A294BCB2909744B182A55531ABE2EC50"/>
            </w:placeholder>
          </w:sdtPr>
          <w:sdtEndPr/>
          <w:sdtContent>
            <w:p w:rsidR="00C40903" w:rsidRDefault="00C40903" w:rsidP="00C40903">
              <w:pPr>
                <w:pStyle w:val="Brdtext"/>
              </w:pPr>
              <w:r>
                <w:t xml:space="preserve">Enligt reglemente </w:t>
              </w:r>
              <w:r w:rsidR="00C118B8">
                <w:t>och anvisningar för kontroll av</w:t>
              </w:r>
              <w:r>
                <w:t xml:space="preserve"> ekonomiska transaktioner ska varje nämnd utse attestanter.               </w:t>
              </w:r>
            </w:p>
            <w:p w:rsidR="00C40903" w:rsidRPr="003F3640" w:rsidRDefault="00C40903" w:rsidP="00C40903">
              <w:pPr>
                <w:pStyle w:val="Brdtext"/>
              </w:pPr>
              <w:r>
                <w:t>I och med omorganisation inom Kulturförvaltningen sker en revidering av besluts- och behörighetsattestanter 2022.</w:t>
              </w:r>
            </w:p>
          </w:sdtContent>
        </w:sdt>
        <w:p w:rsidR="00C40903" w:rsidRDefault="00C40903" w:rsidP="00C40903">
          <w:pPr>
            <w:pStyle w:val="Rubrik2"/>
          </w:pPr>
          <w:r w:rsidRPr="00236294">
            <w:t>Beslutsunderlag</w:t>
          </w:r>
        </w:p>
        <w:sdt>
          <w:sdtPr>
            <w:alias w:val="Förslag"/>
            <w:tag w:val="Forslag"/>
            <w:id w:val="-350718166"/>
            <w:placeholder>
              <w:docPart w:val="A294BCB2909744B182A55531ABE2EC50"/>
            </w:placeholder>
          </w:sdtPr>
          <w:sdtEndPr>
            <w:rPr>
              <w:noProof/>
            </w:rPr>
          </w:sdtEndPr>
          <w:sdtContent>
            <w:p w:rsidR="00C40903" w:rsidRDefault="00C40903" w:rsidP="00C40903">
              <w:pPr>
                <w:pStyle w:val="Brdtext"/>
                <w:rPr>
                  <w:noProof/>
                </w:rPr>
              </w:pPr>
              <w:r>
                <w:t>1. Besluts- och behörighetsattestanter 2022</w:t>
              </w:r>
            </w:p>
          </w:sdtContent>
        </w:sdt>
        <w:p w:rsidR="00C40903" w:rsidRDefault="00C118B8" w:rsidP="00C40903">
          <w:pPr>
            <w:pStyle w:val="Brdtext"/>
            <w:rPr>
              <w:noProof/>
            </w:rPr>
          </w:pPr>
        </w:p>
      </w:sdtContent>
    </w:sdt>
    <w:bookmarkStart w:id="25" w:name="_Toc114468357" w:displacedByCustomXml="next"/>
    <w:sdt>
      <w:sdtPr>
        <w:rPr>
          <w:rFonts w:ascii="Garamond" w:hAnsi="Garamond"/>
          <w:sz w:val="24"/>
        </w:rPr>
        <w:alias w:val="Paragraf8"/>
        <w:tag w:val="202200097"/>
        <w:id w:val="926995744"/>
        <w:placeholder>
          <w:docPart w:val="2DAB57997AE34E87A2423D1166B9DEEE"/>
        </w:placeholder>
      </w:sdtPr>
      <w:sdtEndPr>
        <w:rPr>
          <w:noProof/>
        </w:rPr>
      </w:sdtEndPr>
      <w:sdtContent>
        <w:p w:rsidR="00C40903" w:rsidRDefault="00C40903" w:rsidP="00C40903">
          <w:pPr>
            <w:pStyle w:val="Paragrafnummer"/>
          </w:pPr>
          <w:r>
            <w:t xml:space="preserve">§ </w:t>
          </w:r>
          <w:sdt>
            <w:sdtPr>
              <w:alias w:val="PGrafNr"/>
              <w:tag w:val="PGrafNr"/>
              <w:id w:val="-1601018693"/>
              <w:placeholder>
                <w:docPart w:val="2DAB57997AE34E87A2423D1166B9DEEE"/>
              </w:placeholder>
            </w:sdtPr>
            <w:sdtEndPr>
              <w:rPr>
                <w:noProof/>
              </w:rPr>
            </w:sdtEndPr>
            <w:sdtContent>
              <w:r>
                <w:t>113</w:t>
              </w:r>
            </w:sdtContent>
          </w:sdt>
          <w:r>
            <w:tab/>
            <w:t xml:space="preserve">Dnr </w:t>
          </w:r>
          <w:r w:rsidRPr="007355F0">
            <w:t>KUN</w:t>
          </w:r>
          <w:r>
            <w:t xml:space="preserve"> </w:t>
          </w:r>
          <w:sdt>
            <w:sdtPr>
              <w:alias w:val="Diarienr"/>
              <w:tag w:val="Diarienr"/>
              <w:id w:val="-1095473467"/>
              <w:placeholder>
                <w:docPart w:val="2DAB57997AE34E87A2423D1166B9DEEE"/>
              </w:placeholder>
            </w:sdtPr>
            <w:sdtEndPr/>
            <w:sdtContent>
              <w:r>
                <w:t>2022-00097</w:t>
              </w:r>
            </w:sdtContent>
          </w:sdt>
          <w:r w:rsidRPr="007355F0">
            <w:t>1.1.1.1</w:t>
          </w:r>
          <w:bookmarkEnd w:id="25"/>
        </w:p>
        <w:p w:rsidR="00C40903" w:rsidRPr="00BA066B" w:rsidRDefault="00C40903" w:rsidP="00C40903">
          <w:pPr>
            <w:pStyle w:val="Rubrik1"/>
          </w:pPr>
          <w:bookmarkStart w:id="26" w:name="_Toc114468358"/>
          <w:r w:rsidRPr="007355F0">
            <w:t>Kommunfullmäktiges beslut 2022-05-12  § 98 Motion: En hjärtefråga</w:t>
          </w:r>
          <w:bookmarkEnd w:id="26"/>
        </w:p>
        <w:p w:rsidR="00C40903" w:rsidRPr="00C95528" w:rsidRDefault="00C40903" w:rsidP="00C40903">
          <w:pPr>
            <w:pStyle w:val="Rubrik2"/>
          </w:pPr>
          <w:r>
            <w:t>Kulturnämnden</w:t>
          </w:r>
          <w:r w:rsidRPr="004F3F16">
            <w:t>s</w:t>
          </w:r>
          <w:r>
            <w:t xml:space="preserve"> beslut</w:t>
          </w:r>
        </w:p>
        <w:sdt>
          <w:sdtPr>
            <w:alias w:val="Beslut"/>
            <w:tag w:val="Beslut"/>
            <w:id w:val="-240635113"/>
            <w:placeholder>
              <w:docPart w:val="2DAB57997AE34E87A2423D1166B9DEEE"/>
            </w:placeholder>
          </w:sdtPr>
          <w:sdtEndPr>
            <w:rPr>
              <w:noProof/>
            </w:rPr>
          </w:sdtEndPr>
          <w:sdtContent>
            <w:p w:rsidR="00C40903" w:rsidRDefault="00C40903" w:rsidP="00C40903">
              <w:pPr>
                <w:pStyle w:val="Brdtext"/>
              </w:pPr>
              <w:r>
                <w:t>Kulturnämnden beslutar att inventera antalet hjärtstartare i verksamheterna och vid behov införskaffa fler.</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1567919173"/>
            <w:placeholder>
              <w:docPart w:val="2DAB57997AE34E87A2423D1166B9DEEE"/>
            </w:placeholder>
          </w:sdtPr>
          <w:sdtEndPr/>
          <w:sdtContent>
            <w:p w:rsidR="00C40903" w:rsidRDefault="00C40903" w:rsidP="00C40903">
              <w:pPr>
                <w:pStyle w:val="Brdtext"/>
              </w:pPr>
              <w:r>
                <w:t>Kommunfullmäktige har tagit beslut att samtliga kommunala lokaler och områden där det finns kommunal verksamhet utomhus utrustas med hjärtstartare. Samt att samtliga stadens anställda årligen erbjuds utbildning inom hjärt- och lungräddning.</w:t>
              </w:r>
            </w:p>
            <w:p w:rsidR="00C40903" w:rsidRPr="003F3640" w:rsidRDefault="00C40903" w:rsidP="00C40903">
              <w:pPr>
                <w:pStyle w:val="Brdtext"/>
              </w:pPr>
              <w:r>
                <w:t xml:space="preserve">Kulturnämnden tar beslutet vidare genom att beslutar att Kulturförvaltningen inventera antalet hjärtstartare i verksamheterna och vid behov införskaffar fler. Samt att samtliga anställda på Kulturförvaltningen ska </w:t>
              </w:r>
              <w:proofErr w:type="gramStart"/>
              <w:r>
                <w:t>årligen</w:t>
              </w:r>
              <w:proofErr w:type="gramEnd"/>
              <w:r>
                <w:t xml:space="preserve"> gå igenom Borås Stads rutin för Första hjälpen och krisstöd och verksamheterna ska i anslutning till detta göra en bedömning av kunskapsläget kring hjärt- och lungräddning. Det ska ges möjlighet att gå internutbildning i hjärt- och lungräddning.</w:t>
              </w:r>
            </w:p>
          </w:sdtContent>
        </w:sdt>
        <w:p w:rsidR="00C40903" w:rsidRDefault="00C40903" w:rsidP="00C40903">
          <w:pPr>
            <w:pStyle w:val="Rubrik2"/>
          </w:pPr>
          <w:r w:rsidRPr="00236294">
            <w:t>Beslutsunderlag</w:t>
          </w:r>
        </w:p>
        <w:sdt>
          <w:sdtPr>
            <w:alias w:val="Förslag"/>
            <w:tag w:val="Forslag"/>
            <w:id w:val="-2083282199"/>
            <w:placeholder>
              <w:docPart w:val="2DAB57997AE34E87A2423D1166B9DEEE"/>
            </w:placeholder>
          </w:sdtPr>
          <w:sdtEndPr>
            <w:rPr>
              <w:noProof/>
            </w:rPr>
          </w:sdtEndPr>
          <w:sdtContent>
            <w:p w:rsidR="00C40903" w:rsidRDefault="00C40903" w:rsidP="00C40903">
              <w:pPr>
                <w:pStyle w:val="Brdtext"/>
                <w:rPr>
                  <w:noProof/>
                </w:rPr>
              </w:pPr>
              <w:r>
                <w:t>1. Kommunfullmäktiges beslut 2022-05-12 § 98 Motion: En hjärtefråga</w:t>
              </w:r>
            </w:p>
          </w:sdtContent>
        </w:sdt>
        <w:p w:rsidR="00C40903" w:rsidRDefault="00C118B8" w:rsidP="00C40903">
          <w:pPr>
            <w:pStyle w:val="Brdtext"/>
            <w:rPr>
              <w:noProof/>
            </w:rPr>
          </w:pPr>
        </w:p>
      </w:sdtContent>
    </w:sdt>
    <w:bookmarkStart w:id="27" w:name="_Toc114468359" w:displacedByCustomXml="next"/>
    <w:sdt>
      <w:sdtPr>
        <w:rPr>
          <w:rFonts w:ascii="Garamond" w:hAnsi="Garamond"/>
          <w:sz w:val="24"/>
        </w:rPr>
        <w:alias w:val="Paragraf9"/>
        <w:tag w:val="202200103"/>
        <w:id w:val="1265506660"/>
        <w:placeholder>
          <w:docPart w:val="9E95041828014719AA6F5103F95789A3"/>
        </w:placeholder>
      </w:sdtPr>
      <w:sdtEndPr>
        <w:rPr>
          <w:noProof/>
        </w:rPr>
      </w:sdtEndPr>
      <w:sdtContent>
        <w:p w:rsidR="00C40903" w:rsidRDefault="00C40903" w:rsidP="00C40903">
          <w:pPr>
            <w:pStyle w:val="Paragrafnummer"/>
          </w:pPr>
          <w:r>
            <w:t xml:space="preserve">§ </w:t>
          </w:r>
          <w:sdt>
            <w:sdtPr>
              <w:alias w:val="PGrafNr"/>
              <w:tag w:val="PGrafNr"/>
              <w:id w:val="1726867985"/>
              <w:placeholder>
                <w:docPart w:val="9E95041828014719AA6F5103F95789A3"/>
              </w:placeholder>
            </w:sdtPr>
            <w:sdtEndPr>
              <w:rPr>
                <w:noProof/>
              </w:rPr>
            </w:sdtEndPr>
            <w:sdtContent>
              <w:r>
                <w:t>114</w:t>
              </w:r>
            </w:sdtContent>
          </w:sdt>
          <w:r>
            <w:tab/>
            <w:t xml:space="preserve">Dnr </w:t>
          </w:r>
          <w:r w:rsidRPr="007355F0">
            <w:t>KUN</w:t>
          </w:r>
          <w:r>
            <w:t xml:space="preserve"> </w:t>
          </w:r>
          <w:sdt>
            <w:sdtPr>
              <w:alias w:val="Diarienr"/>
              <w:tag w:val="Diarienr"/>
              <w:id w:val="-35521184"/>
              <w:placeholder>
                <w:docPart w:val="9E95041828014719AA6F5103F95789A3"/>
              </w:placeholder>
            </w:sdtPr>
            <w:sdtEndPr/>
            <w:sdtContent>
              <w:r>
                <w:t>2022-00103</w:t>
              </w:r>
            </w:sdtContent>
          </w:sdt>
          <w:r w:rsidRPr="007355F0">
            <w:t>3.1.1.0</w:t>
          </w:r>
          <w:bookmarkEnd w:id="27"/>
        </w:p>
        <w:p w:rsidR="00C40903" w:rsidRPr="00BA066B" w:rsidRDefault="00C40903" w:rsidP="00C40903">
          <w:pPr>
            <w:pStyle w:val="Rubrik1"/>
          </w:pPr>
          <w:bookmarkStart w:id="28" w:name="_Toc114468360"/>
          <w:r w:rsidRPr="007355F0">
            <w:t>Remiss av Strategier för den långsiktiga utvecklingen av Viskafors, Dalsjöfors , Fristad och Sandared</w:t>
          </w:r>
          <w:bookmarkEnd w:id="28"/>
        </w:p>
        <w:p w:rsidR="00C40903" w:rsidRPr="00C95528" w:rsidRDefault="00C40903" w:rsidP="00C40903">
          <w:pPr>
            <w:pStyle w:val="Rubrik2"/>
          </w:pPr>
          <w:r>
            <w:t>Kulturnämnden</w:t>
          </w:r>
          <w:r w:rsidRPr="004F3F16">
            <w:t>s</w:t>
          </w:r>
          <w:r>
            <w:t xml:space="preserve"> beslut</w:t>
          </w:r>
        </w:p>
        <w:sdt>
          <w:sdtPr>
            <w:alias w:val="Beslut"/>
            <w:tag w:val="Beslut"/>
            <w:id w:val="-849408571"/>
            <w:placeholder>
              <w:docPart w:val="9E95041828014719AA6F5103F95789A3"/>
            </w:placeholder>
          </w:sdtPr>
          <w:sdtEndPr>
            <w:rPr>
              <w:noProof/>
            </w:rPr>
          </w:sdtEndPr>
          <w:sdtContent>
            <w:p w:rsidR="00C40903" w:rsidRDefault="00C40903" w:rsidP="00C40903">
              <w:pPr>
                <w:pStyle w:val="Brdtext"/>
              </w:pPr>
              <w:r>
                <w:t>Kulturnämnden tillstyrker remissen Strategier för den långsiktiga utvecklingen av Fristad, Dalsjöfors, Viskafors och Sandared, men föreslår att orternas unika kulturmiljöer lyfts fram tydligare, samt att ett barn- och unga perspektiv adderas till dokumentet och att begreppet serviceort byts till kransort.</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2120864382"/>
            <w:placeholder>
              <w:docPart w:val="9E95041828014719AA6F5103F95789A3"/>
            </w:placeholder>
          </w:sdtPr>
          <w:sdtEndPr/>
          <w:sdtContent>
            <w:p w:rsidR="00C40903" w:rsidRDefault="00C40903" w:rsidP="00C40903">
              <w:pPr>
                <w:pStyle w:val="Brdtext"/>
              </w:pPr>
              <w:r>
                <w:t>Strategier för den långsiktiga utvecklingen av Fristad, Dalsjöfors, Viskafors och Sandared är ett av flera styrdokument som konkretiserar översiktsplanen och ska ligga till grund för kommande planerings- och genomförandeinsatser. Dokumentet beskriver hur den strategiska utvecklingen av Fristad, Dalsjöfors, Viskafors och Sandared kan se ut.</w:t>
              </w:r>
            </w:p>
            <w:p w:rsidR="00C40903" w:rsidRDefault="00C40903" w:rsidP="00C40903">
              <w:pPr>
                <w:pStyle w:val="Brdtext"/>
              </w:pPr>
              <w:r>
                <w:t>Kulturnämnden tycker att remissen i stort är ett bra dokument, som kommer spela en viktig roll för den långsiktiga utvecklingen av orterna, men har ett par förslag på förändringar och tillägg enligt nedan. Dessutom lämnar en arbetsgrupp bestående av representanter från Kulturförvaltningen ett antal medskick, tankar och förslag</w:t>
              </w:r>
            </w:p>
            <w:p w:rsidR="00C40903" w:rsidRPr="005D5485" w:rsidRDefault="00C40903" w:rsidP="00C40903">
              <w:pPr>
                <w:pStyle w:val="Brdtext"/>
                <w:rPr>
                  <w:b/>
                </w:rPr>
              </w:pPr>
              <w:r w:rsidRPr="005D5485">
                <w:rPr>
                  <w:b/>
                </w:rPr>
                <w:t>Värdet av att kulturhistorisk bebyggelse och miljöer bevaras och utvecklas.</w:t>
              </w:r>
            </w:p>
            <w:p w:rsidR="00C40903" w:rsidRDefault="00C40903" w:rsidP="00C40903">
              <w:pPr>
                <w:pStyle w:val="Brdtext"/>
              </w:pPr>
              <w:r>
                <w:t>I avsnitt 4; Övergripande strategier, föreslår Kulturnämnden att ett tillägg med ordet ”kulturmiljöer” görs i den femte strategin. På så vis lyfter strategin tydligare fram det lokala värdet av att kulturhistorisk bebyggelse och miljöer bevaras, och utvecklas, i enlighet med den övergripande strategin att lokala värden synliggörs och stärks. Den femte strategin skulle enligt detta förslag kunna formuleras: ”Bevara och stärk natur- och kulturmiljöer, rekreationsområden, sjöar och vattendrag…”.</w:t>
              </w:r>
            </w:p>
            <w:p w:rsidR="00C40903" w:rsidRDefault="00C40903" w:rsidP="00C40903">
              <w:pPr>
                <w:pStyle w:val="Brdtext"/>
              </w:pPr>
              <w:r>
                <w:t>För konsekvensens skull bör då även ingressen för strategin ”Framtidsbild för orterna” ändras och texten skulle kunna lyda:</w:t>
              </w:r>
            </w:p>
            <w:p w:rsidR="00C40903" w:rsidRDefault="00C40903" w:rsidP="00C40903">
              <w:pPr>
                <w:pStyle w:val="Brdtext"/>
              </w:pPr>
              <w:r>
                <w:t>” …värdefulla natur- och kulturmiljöer, rekreationsområden, sjöar och vattendrag…”.</w:t>
              </w:r>
            </w:p>
            <w:p w:rsidR="00C40903" w:rsidRDefault="00C40903" w:rsidP="00C40903">
              <w:pPr>
                <w:pStyle w:val="Brdtext"/>
              </w:pPr>
              <w:r>
                <w:t>Bevarande av bebyggelse med kulturhistoriska värden är även i linje med formuleringen att orternas utveckling ska utgå från det som redan är befintligt (s. 9).</w:t>
              </w:r>
            </w:p>
            <w:p w:rsidR="00C40903" w:rsidRDefault="00C40903" w:rsidP="00C40903">
              <w:pPr>
                <w:pStyle w:val="Brdtext"/>
              </w:pPr>
              <w:r>
                <w:lastRenderedPageBreak/>
                <w:t>Samt under ”Förtydligande av strategin”, till: ”Synliggör och stärk orternas attraktionskraft och lokala värden”(s. 8), föreslås att första stycket istället avslutas med formuleringen: ”…som exempelvis kulturhistoriskt värdefull bebyggelse och miljöer.”</w:t>
              </w:r>
            </w:p>
            <w:p w:rsidR="00C40903" w:rsidRDefault="00C40903" w:rsidP="00C40903">
              <w:pPr>
                <w:pStyle w:val="Brdtext"/>
              </w:pPr>
              <w:r>
                <w:t>Till kommentaren till Område 6 i markanvisningskartan för Viskafors föreslås följande inledning: ”Inom området finns kulturhistoriskt värdefulla miljöer som speglar ortens historia.”</w:t>
              </w:r>
            </w:p>
            <w:p w:rsidR="00C40903" w:rsidRPr="005D5485" w:rsidRDefault="00C40903" w:rsidP="00C40903">
              <w:pPr>
                <w:pStyle w:val="Brdtext"/>
                <w:rPr>
                  <w:b/>
                </w:rPr>
              </w:pPr>
              <w:r w:rsidRPr="005D5485">
                <w:rPr>
                  <w:b/>
                </w:rPr>
                <w:t xml:space="preserve">Barn- och ungas perspektiv bör inkluderas i strategin </w:t>
              </w:r>
            </w:p>
            <w:p w:rsidR="00C40903" w:rsidRDefault="00C40903" w:rsidP="00C40903">
              <w:pPr>
                <w:pStyle w:val="Brdtext"/>
              </w:pPr>
              <w:r>
                <w:t xml:space="preserve">Kulturnämnden saknar barn- och ungas perspektiv i dokumentet. Strategin syftar till långsiktig utveckling och därmed bör även barn och ungas perspektiv tas med. Strategin skulle kunna kompletteras med ett målgruppstänk, genom att det inte bara är arbetande vuxna som ska bo på/kring orterna.  </w:t>
              </w:r>
            </w:p>
            <w:p w:rsidR="00C40903" w:rsidRPr="005D5485" w:rsidRDefault="00C40903" w:rsidP="00C40903">
              <w:pPr>
                <w:pStyle w:val="Brdtext"/>
                <w:rPr>
                  <w:b/>
                </w:rPr>
              </w:pPr>
              <w:r w:rsidRPr="005D5485">
                <w:rPr>
                  <w:b/>
                </w:rPr>
                <w:t>Begreppet serviceort byts till kransorter</w:t>
              </w:r>
            </w:p>
            <w:p w:rsidR="00C40903" w:rsidRDefault="00C40903" w:rsidP="00C40903">
              <w:pPr>
                <w:pStyle w:val="Brdtext"/>
              </w:pPr>
              <w:r>
                <w:t>I avsnitt 3. Kopplingen till Översiktsplanen (s. 7) så tar Strategin upp att begreppet ”serviceort” har diskuterats under beredningens gång. Kulturnämnden uppfattar också att invånarna som bor i orterna inte kan identifiera sig med att de bor i en serviceort, utan undrar vad det är för något. Kulturnämnden föreslår därmed att strategin istället benämner dem som ”kransorter”.</w:t>
              </w:r>
            </w:p>
            <w:p w:rsidR="00C40903" w:rsidRPr="005D5485" w:rsidRDefault="00C40903" w:rsidP="00C40903">
              <w:pPr>
                <w:pStyle w:val="Brdtext"/>
                <w:rPr>
                  <w:b/>
                </w:rPr>
              </w:pPr>
              <w:r w:rsidRPr="005D5485">
                <w:rPr>
                  <w:b/>
                </w:rPr>
                <w:t xml:space="preserve">Övriga tankar och förslag </w:t>
              </w:r>
            </w:p>
            <w:p w:rsidR="00C40903" w:rsidRDefault="00C40903" w:rsidP="00C40903">
              <w:pPr>
                <w:pStyle w:val="Brdtext"/>
              </w:pPr>
              <w:r>
                <w:t>I missivet ställs även öppna frågor om vad som tycks om förslaget; Vad är bra, vad kan bli bättre och vad behöver ändras? En arbetsgrupp bestående av olika representanter på Kulturförvaltningen har diskuterat detta och nedan kommer deras medskick, tankar och förslag.</w:t>
              </w:r>
            </w:p>
            <w:p w:rsidR="00C40903" w:rsidRDefault="00C40903" w:rsidP="005D5485">
              <w:pPr>
                <w:pStyle w:val="Brdtext"/>
                <w:numPr>
                  <w:ilvl w:val="0"/>
                  <w:numId w:val="2"/>
                </w:numPr>
              </w:pPr>
              <w:r>
                <w:t>Ha med Kulturförvaltningen och lokala kulturaktörer i planeringen av torgen och de offentliga vardagsrummen – t.ex. för att bygga in scenmöjligheter på ett torg, med eluttag och liknande som kan krävas. I nästa steg, glöm inte planering för offentlig konst.</w:t>
              </w:r>
            </w:p>
            <w:p w:rsidR="00C40903" w:rsidRDefault="00C40903" w:rsidP="005D5485">
              <w:pPr>
                <w:pStyle w:val="Brdtext"/>
                <w:numPr>
                  <w:ilvl w:val="0"/>
                  <w:numId w:val="2"/>
                </w:numPr>
              </w:pPr>
              <w:r>
                <w:t>Skapa lokala kulturhus på varje ort. Med bibliotek, utställningsmöjligheter, mötesmöjligheter även för andra aktörer (föreningsliv, näringsliv), kulturskola, evenemang. Kan vara i befintliga lokaler om sådana går att bygga till/förändra.</w:t>
              </w:r>
            </w:p>
            <w:p w:rsidR="00C40903" w:rsidRDefault="00C40903" w:rsidP="005D5485">
              <w:pPr>
                <w:pStyle w:val="Brdtext"/>
                <w:numPr>
                  <w:ilvl w:val="0"/>
                  <w:numId w:val="2"/>
                </w:numPr>
              </w:pPr>
              <w:proofErr w:type="spellStart"/>
              <w:r>
                <w:t>Meröppna</w:t>
              </w:r>
              <w:proofErr w:type="spellEnd"/>
              <w:r>
                <w:t xml:space="preserve"> bibliotek finns snart på tre av orterna, kan Meröppet även i andra kommunala verksamheter vara intressant att testa för att de boende på orten ska kunna nyttja kommunala lokaler på ett effektivare sätt? Se t.ex. Arenaskola.</w:t>
              </w:r>
            </w:p>
            <w:p w:rsidR="00C40903" w:rsidRDefault="00C40903" w:rsidP="005D5485">
              <w:pPr>
                <w:pStyle w:val="Brdtext"/>
                <w:numPr>
                  <w:ilvl w:val="0"/>
                  <w:numId w:val="2"/>
                </w:numPr>
              </w:pPr>
              <w:r>
                <w:t>Näringslivsutveckling kring rekreationsområdena är ett intressant utvecklingsområde  – Vänga kvarn och kafé är ett bra exempel.</w:t>
              </w:r>
            </w:p>
            <w:p w:rsidR="00C40903" w:rsidRDefault="00C40903" w:rsidP="005D5485">
              <w:pPr>
                <w:pStyle w:val="Brdtext"/>
                <w:numPr>
                  <w:ilvl w:val="0"/>
                  <w:numId w:val="2"/>
                </w:numPr>
              </w:pPr>
              <w:r>
                <w:t>Bra att planeringen för kollektivtrafiken finns med.</w:t>
              </w:r>
            </w:p>
            <w:p w:rsidR="00C40903" w:rsidRDefault="00C40903" w:rsidP="005D5485">
              <w:pPr>
                <w:pStyle w:val="Brdtext"/>
                <w:numPr>
                  <w:ilvl w:val="0"/>
                  <w:numId w:val="2"/>
                </w:numPr>
              </w:pPr>
              <w:r>
                <w:lastRenderedPageBreak/>
                <w:t>Bra att gång- och cykelvägar lyfts fram.</w:t>
              </w:r>
            </w:p>
            <w:p w:rsidR="00C40903" w:rsidRDefault="00C40903" w:rsidP="00C40903">
              <w:pPr>
                <w:pStyle w:val="Brdtext"/>
                <w:numPr>
                  <w:ilvl w:val="0"/>
                  <w:numId w:val="2"/>
                </w:numPr>
              </w:pPr>
              <w:r>
                <w:t>Det var roligt att läsa ortsinformationen i början av varje kapitel om orterna, bortsett från att beskrivningarna av befintlig service inte är konsekvent mellan orterna.</w:t>
              </w:r>
            </w:p>
            <w:p w:rsidR="00C40903" w:rsidRPr="005D5485" w:rsidRDefault="00C40903" w:rsidP="00C40903">
              <w:pPr>
                <w:pStyle w:val="Brdtext"/>
                <w:rPr>
                  <w:b/>
                </w:rPr>
              </w:pPr>
              <w:r w:rsidRPr="005D5485">
                <w:rPr>
                  <w:b/>
                </w:rPr>
                <w:t>Ort för ort; Fristad:</w:t>
              </w:r>
            </w:p>
            <w:p w:rsidR="00C40903" w:rsidRDefault="00C40903" w:rsidP="005D5485">
              <w:pPr>
                <w:pStyle w:val="Brdtext"/>
                <w:numPr>
                  <w:ilvl w:val="0"/>
                  <w:numId w:val="2"/>
                </w:numPr>
              </w:pPr>
              <w:r>
                <w:t xml:space="preserve">Musikens hus gör att man inte måste skjutsa in barnen till Borås centrum för </w:t>
              </w:r>
              <w:proofErr w:type="spellStart"/>
              <w:r>
                <w:t>kulturskoleaktiviteter</w:t>
              </w:r>
              <w:proofErr w:type="spellEnd"/>
              <w:r>
                <w:t xml:space="preserve"> och visar på vikten av tillgång till kultur i närområdet.</w:t>
              </w:r>
            </w:p>
            <w:p w:rsidR="00C40903" w:rsidRDefault="00C40903" w:rsidP="005D5485">
              <w:pPr>
                <w:pStyle w:val="Brdtext"/>
                <w:numPr>
                  <w:ilvl w:val="0"/>
                  <w:numId w:val="2"/>
                </w:numPr>
              </w:pPr>
              <w:r>
                <w:t>Positivt med cykelväg Borås-Fristad.</w:t>
              </w:r>
            </w:p>
            <w:p w:rsidR="00C40903" w:rsidRDefault="00C40903" w:rsidP="005D5485">
              <w:pPr>
                <w:pStyle w:val="Brdtext"/>
                <w:numPr>
                  <w:ilvl w:val="0"/>
                  <w:numId w:val="2"/>
                </w:numPr>
              </w:pPr>
              <w:r>
                <w:t>Går det att utveckla mer kring järnvägen? Tåget stannar i Fristads centrum och det är en stor bonus.</w:t>
              </w:r>
            </w:p>
            <w:p w:rsidR="00C40903" w:rsidRPr="005D5485" w:rsidRDefault="00C40903" w:rsidP="00C40903">
              <w:pPr>
                <w:pStyle w:val="Brdtext"/>
                <w:rPr>
                  <w:b/>
                </w:rPr>
              </w:pPr>
              <w:r w:rsidRPr="005D5485">
                <w:rPr>
                  <w:b/>
                </w:rPr>
                <w:t>Ort för ort; Dalsjöfors:</w:t>
              </w:r>
            </w:p>
            <w:p w:rsidR="00C40903" w:rsidRDefault="00C40903" w:rsidP="005D5485">
              <w:pPr>
                <w:pStyle w:val="Brdtext"/>
                <w:numPr>
                  <w:ilvl w:val="0"/>
                  <w:numId w:val="2"/>
                </w:numPr>
              </w:pPr>
              <w:r>
                <w:t>Viktigt att bygga samman företagsparken/folktandvård/biblioteket/Almedahls museum med centrum, som i alternativ 2 eller 3.</w:t>
              </w:r>
            </w:p>
            <w:p w:rsidR="00C40903" w:rsidRPr="005D5485" w:rsidRDefault="00C40903" w:rsidP="00C40903">
              <w:pPr>
                <w:pStyle w:val="Brdtext"/>
                <w:rPr>
                  <w:b/>
                </w:rPr>
              </w:pPr>
              <w:r w:rsidRPr="005D5485">
                <w:rPr>
                  <w:b/>
                </w:rPr>
                <w:t>Ort för ort; Viskafors:</w:t>
              </w:r>
            </w:p>
            <w:p w:rsidR="00C40903" w:rsidRDefault="00C40903" w:rsidP="005D5485">
              <w:pPr>
                <w:pStyle w:val="Brdtext"/>
                <w:numPr>
                  <w:ilvl w:val="0"/>
                  <w:numId w:val="2"/>
                </w:numPr>
              </w:pPr>
              <w:r>
                <w:t>Det är dåligt att biblioteket ligger i grundskolan och avsides från torget, svårt att kommunicera att detta är ett folkbibliotek.</w:t>
              </w:r>
            </w:p>
            <w:p w:rsidR="00C40903" w:rsidRDefault="00C40903" w:rsidP="005D5485">
              <w:pPr>
                <w:pStyle w:val="Brdtext"/>
                <w:numPr>
                  <w:ilvl w:val="0"/>
                  <w:numId w:val="2"/>
                </w:numPr>
              </w:pPr>
              <w:r>
                <w:t>I strategin saknas en plan för hur kontakten grundskolan/biblioteket-centrum ska kunna stärkas, det är mycket skadegörelse kring skolan och för lite folk i rörelse i det området. Gångvägen mellan grundskola/bibliotek-centrum upplevs som otrygg när det är mörkt ute.</w:t>
              </w:r>
            </w:p>
            <w:p w:rsidR="00C40903" w:rsidRDefault="00C40903" w:rsidP="005D5485">
              <w:pPr>
                <w:pStyle w:val="Brdtext"/>
                <w:numPr>
                  <w:ilvl w:val="0"/>
                  <w:numId w:val="2"/>
                </w:numPr>
              </w:pPr>
              <w:r>
                <w:t>Bra att stationen lyfts fram och att kontakten mellan centrum-station behöver stärkas och området runt stationen behöver moderniseras.</w:t>
              </w:r>
            </w:p>
            <w:p w:rsidR="00C40903" w:rsidRDefault="00C40903" w:rsidP="005D5485">
              <w:pPr>
                <w:pStyle w:val="Brdtext"/>
                <w:numPr>
                  <w:ilvl w:val="0"/>
                  <w:numId w:val="2"/>
                </w:numPr>
              </w:pPr>
              <w:r>
                <w:t>Finns en kulturhistoriskt intressant lagerbyggnad i närheten av stationen som bör bevaras.</w:t>
              </w:r>
            </w:p>
            <w:p w:rsidR="00C40903" w:rsidRDefault="00C40903" w:rsidP="005D5485">
              <w:pPr>
                <w:pStyle w:val="Brdtext"/>
                <w:numPr>
                  <w:ilvl w:val="0"/>
                  <w:numId w:val="2"/>
                </w:numPr>
              </w:pPr>
              <w:r>
                <w:t>Trevligt torg i Viskafors, med kul små ansatser som den klassiska musik som spelas.</w:t>
              </w:r>
            </w:p>
            <w:p w:rsidR="00C40903" w:rsidRPr="005D5485" w:rsidRDefault="00C40903" w:rsidP="00C40903">
              <w:pPr>
                <w:pStyle w:val="Brdtext"/>
                <w:rPr>
                  <w:b/>
                </w:rPr>
              </w:pPr>
              <w:r w:rsidRPr="005D5485">
                <w:rPr>
                  <w:b/>
                </w:rPr>
                <w:t>Ort för ort; Sandared:</w:t>
              </w:r>
            </w:p>
            <w:p w:rsidR="00C40903" w:rsidRDefault="00C40903" w:rsidP="005D5485">
              <w:pPr>
                <w:pStyle w:val="Brdtext"/>
                <w:numPr>
                  <w:ilvl w:val="0"/>
                  <w:numId w:val="6"/>
                </w:numPr>
              </w:pPr>
              <w:r>
                <w:t>Även i Sandared ligger biblioteket inne i skolan, något som är bra på vissa sätt, men ligger mitt i skolan och det skrämmer bort privatpersoner.</w:t>
              </w:r>
            </w:p>
            <w:p w:rsidR="00C40903" w:rsidRDefault="00C40903" w:rsidP="005D5485">
              <w:pPr>
                <w:pStyle w:val="Brdtext"/>
                <w:numPr>
                  <w:ilvl w:val="0"/>
                  <w:numId w:val="6"/>
                </w:numPr>
              </w:pPr>
              <w:r>
                <w:t>Ett Kulturhus eller Mötesplats skulle vara perfekt att ha i den L-formade byggnaden i förslag 2, ihop med Sandaredskolan (inte Sandgärd som idag).</w:t>
              </w:r>
            </w:p>
            <w:p w:rsidR="005D5485" w:rsidRDefault="005D5485">
              <w:pPr>
                <w:rPr>
                  <w:b/>
                </w:rPr>
              </w:pPr>
              <w:r>
                <w:rPr>
                  <w:b/>
                </w:rPr>
                <w:br w:type="page"/>
              </w:r>
            </w:p>
            <w:p w:rsidR="00C40903" w:rsidRPr="005D5485" w:rsidRDefault="00C40903" w:rsidP="00C40903">
              <w:pPr>
                <w:pStyle w:val="Brdtext"/>
                <w:rPr>
                  <w:b/>
                </w:rPr>
              </w:pPr>
              <w:r w:rsidRPr="005D5485">
                <w:rPr>
                  <w:b/>
                </w:rPr>
                <w:lastRenderedPageBreak/>
                <w:t>Övriga tankar som framkom</w:t>
              </w:r>
            </w:p>
            <w:p w:rsidR="00C40903" w:rsidRDefault="00C40903" w:rsidP="005D5485">
              <w:pPr>
                <w:pStyle w:val="Brdtext"/>
                <w:numPr>
                  <w:ilvl w:val="0"/>
                  <w:numId w:val="7"/>
                </w:numPr>
              </w:pPr>
              <w:r>
                <w:t xml:space="preserve">När det ska byggas nytt på orterna så till exempel lokala kulturaktörer också bli tillfrågade om de har behov och/eller ser möjligheter. </w:t>
              </w:r>
            </w:p>
            <w:p w:rsidR="00C40903" w:rsidRDefault="00C40903" w:rsidP="005D5485">
              <w:pPr>
                <w:pStyle w:val="Brdtext"/>
                <w:numPr>
                  <w:ilvl w:val="0"/>
                  <w:numId w:val="7"/>
                </w:numPr>
              </w:pPr>
              <w:r>
                <w:t>När det diskuteras om att skapa fler arbetstillfällen och att gynna företagande, tänk då även små- och ensamföretagare inte enbart klassisk tillverkningsindustri. Många företagare i kultursektorn är ensam- eller småföretagare men har potential att dra många besökare till orterna.</w:t>
              </w:r>
            </w:p>
            <w:p w:rsidR="00C40903" w:rsidRDefault="00C40903" w:rsidP="005D5485">
              <w:pPr>
                <w:pStyle w:val="Brdtext"/>
                <w:numPr>
                  <w:ilvl w:val="0"/>
                  <w:numId w:val="7"/>
                </w:numPr>
              </w:pPr>
              <w:r>
                <w:t xml:space="preserve">Varför ligger alla förvaltningar i centrum av Borås? </w:t>
              </w:r>
            </w:p>
            <w:p w:rsidR="00C40903" w:rsidRPr="003F3640" w:rsidRDefault="00C118B8" w:rsidP="00C40903">
              <w:pPr>
                <w:pStyle w:val="Brdtext"/>
              </w:pPr>
            </w:p>
          </w:sdtContent>
        </w:sdt>
        <w:p w:rsidR="00C40903" w:rsidRDefault="00C40903" w:rsidP="00C40903">
          <w:pPr>
            <w:pStyle w:val="Rubrik2"/>
          </w:pPr>
          <w:r w:rsidRPr="00236294">
            <w:t>Beslutsunderlag</w:t>
          </w:r>
        </w:p>
        <w:sdt>
          <w:sdtPr>
            <w:alias w:val="Förslag"/>
            <w:tag w:val="Forslag"/>
            <w:id w:val="-1582985386"/>
            <w:placeholder>
              <w:docPart w:val="9E95041828014719AA6F5103F95789A3"/>
            </w:placeholder>
          </w:sdtPr>
          <w:sdtEndPr>
            <w:rPr>
              <w:noProof/>
            </w:rPr>
          </w:sdtEndPr>
          <w:sdtContent>
            <w:p w:rsidR="00C40903" w:rsidRDefault="00C40903" w:rsidP="00C40903">
              <w:pPr>
                <w:pStyle w:val="Brdtext"/>
                <w:rPr>
                  <w:noProof/>
                </w:rPr>
              </w:pPr>
              <w:r>
                <w:t>1. Remiss Strategier för den långsiktiga utvecklingen av Viskafors, Dalsjöfors, Fristad och Sandared</w:t>
              </w:r>
            </w:p>
          </w:sdtContent>
        </w:sdt>
        <w:p w:rsidR="00C40903" w:rsidRDefault="00C118B8" w:rsidP="00C40903">
          <w:pPr>
            <w:pStyle w:val="Brdtext"/>
            <w:rPr>
              <w:noProof/>
            </w:rPr>
          </w:pPr>
        </w:p>
      </w:sdtContent>
    </w:sdt>
    <w:bookmarkStart w:id="29" w:name="_Toc114468361" w:displacedByCustomXml="next"/>
    <w:sdt>
      <w:sdtPr>
        <w:rPr>
          <w:rFonts w:ascii="Garamond" w:hAnsi="Garamond"/>
          <w:sz w:val="24"/>
        </w:rPr>
        <w:alias w:val="Paragraf10"/>
        <w:tag w:val="14159"/>
        <w:id w:val="-7982015"/>
        <w:placeholder>
          <w:docPart w:val="D97C564F033B42AF9297B986F11896D6"/>
        </w:placeholder>
      </w:sdtPr>
      <w:sdtEndPr>
        <w:rPr>
          <w:noProof/>
        </w:rPr>
      </w:sdtEndPr>
      <w:sdtContent>
        <w:p w:rsidR="00C40903" w:rsidRDefault="00C40903" w:rsidP="00C40903">
          <w:pPr>
            <w:pStyle w:val="Paragrafnummer"/>
          </w:pPr>
          <w:r>
            <w:t xml:space="preserve">§ </w:t>
          </w:r>
          <w:sdt>
            <w:sdtPr>
              <w:alias w:val="PGrafNr"/>
              <w:tag w:val="PGrafNr"/>
              <w:id w:val="-490484256"/>
              <w:placeholder>
                <w:docPart w:val="D97C564F033B42AF9297B986F11896D6"/>
              </w:placeholder>
            </w:sdtPr>
            <w:sdtEndPr>
              <w:rPr>
                <w:noProof/>
              </w:rPr>
            </w:sdtEndPr>
            <w:sdtContent>
              <w:r>
                <w:t>115</w:t>
              </w:r>
            </w:sdtContent>
          </w:sdt>
          <w:r>
            <w:tab/>
          </w:r>
          <w:bookmarkEnd w:id="29"/>
        </w:p>
        <w:p w:rsidR="00C40903" w:rsidRPr="00BA066B" w:rsidRDefault="00C40903" w:rsidP="00C40903">
          <w:pPr>
            <w:pStyle w:val="Rubrik1"/>
          </w:pPr>
          <w:bookmarkStart w:id="30" w:name="_Toc114468362"/>
          <w:r w:rsidRPr="007355F0">
            <w:t>En muntlig presentation av Borås Bright Art med Eva Eriksdotter och Caroline Gustafsson</w:t>
          </w:r>
          <w:bookmarkEnd w:id="30"/>
        </w:p>
        <w:p w:rsidR="00C40903" w:rsidRPr="00C95528" w:rsidRDefault="00C40903" w:rsidP="00C40903">
          <w:pPr>
            <w:pStyle w:val="Rubrik2"/>
          </w:pPr>
          <w:r>
            <w:t>Kulturnämnden</w:t>
          </w:r>
          <w:r w:rsidRPr="004F3F16">
            <w:t>s</w:t>
          </w:r>
          <w:r>
            <w:t xml:space="preserve"> beslut</w:t>
          </w:r>
        </w:p>
        <w:sdt>
          <w:sdtPr>
            <w:alias w:val="Beslut"/>
            <w:tag w:val="Beslut"/>
            <w:id w:val="1474792213"/>
            <w:placeholder>
              <w:docPart w:val="D97C564F033B42AF9297B986F11896D6"/>
            </w:placeholder>
          </w:sdtPr>
          <w:sdtEndPr>
            <w:rPr>
              <w:noProof/>
            </w:rPr>
          </w:sdtEndPr>
          <w:sdtContent>
            <w:p w:rsidR="00C40903" w:rsidRDefault="005D5485" w:rsidP="00C40903">
              <w:pPr>
                <w:pStyle w:val="Brdtext"/>
              </w:pPr>
              <w:r>
                <w:t>Kulturnämnden tackar Eva Eriksdotter och Caroline Gustafsson för informationen om Borås Bright Art och beslutar att lägga informationen till handlingarna.</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208187370"/>
            <w:placeholder>
              <w:docPart w:val="D97C564F033B42AF9297B986F11896D6"/>
            </w:placeholder>
          </w:sdtPr>
          <w:sdtEndPr/>
          <w:sdtContent>
            <w:p w:rsidR="00C40903" w:rsidRPr="003F3640" w:rsidRDefault="00D40607" w:rsidP="00C40903">
              <w:pPr>
                <w:pStyle w:val="Brdtext"/>
              </w:pPr>
              <w:r>
                <w:t xml:space="preserve">Caroline Gustafsson och Eva Eriksdotter informerar om Borås Bright Art. Evenemanget invigs den 28 oktober och håller på till 26 februari. Utställningen fokuserar på </w:t>
              </w:r>
              <w:proofErr w:type="spellStart"/>
              <w:r>
                <w:t>ljuskonst</w:t>
              </w:r>
              <w:proofErr w:type="spellEnd"/>
              <w:r>
                <w:t xml:space="preserve"> och projektioner, både utomhus och inne på Konstmuseet. </w:t>
              </w:r>
            </w:p>
          </w:sdtContent>
        </w:sdt>
        <w:p w:rsidR="00C40903" w:rsidRDefault="00C118B8" w:rsidP="00C40903">
          <w:pPr>
            <w:pStyle w:val="Brdtext"/>
            <w:rPr>
              <w:noProof/>
            </w:rPr>
          </w:pPr>
        </w:p>
      </w:sdtContent>
    </w:sdt>
    <w:bookmarkStart w:id="31" w:name="_Toc114468363" w:displacedByCustomXml="next"/>
    <w:sdt>
      <w:sdtPr>
        <w:rPr>
          <w:rFonts w:ascii="Garamond" w:hAnsi="Garamond"/>
          <w:sz w:val="24"/>
        </w:rPr>
        <w:alias w:val="Paragraf11"/>
        <w:tag w:val="202200107"/>
        <w:id w:val="-1886400465"/>
        <w:placeholder>
          <w:docPart w:val="58BC4ABE2AFD47FC895741258E66DD4B"/>
        </w:placeholder>
      </w:sdtPr>
      <w:sdtEndPr>
        <w:rPr>
          <w:noProof/>
        </w:rPr>
      </w:sdtEndPr>
      <w:sdtContent>
        <w:p w:rsidR="00C40903" w:rsidRDefault="00C40903" w:rsidP="00C40903">
          <w:pPr>
            <w:pStyle w:val="Paragrafnummer"/>
          </w:pPr>
          <w:r>
            <w:t xml:space="preserve">§ </w:t>
          </w:r>
          <w:sdt>
            <w:sdtPr>
              <w:alias w:val="PGrafNr"/>
              <w:tag w:val="PGrafNr"/>
              <w:id w:val="295877118"/>
              <w:placeholder>
                <w:docPart w:val="58BC4ABE2AFD47FC895741258E66DD4B"/>
              </w:placeholder>
            </w:sdtPr>
            <w:sdtEndPr>
              <w:rPr>
                <w:noProof/>
              </w:rPr>
            </w:sdtEndPr>
            <w:sdtContent>
              <w:r>
                <w:t>116</w:t>
              </w:r>
            </w:sdtContent>
          </w:sdt>
          <w:r>
            <w:tab/>
            <w:t xml:space="preserve">Dnr </w:t>
          </w:r>
          <w:r w:rsidRPr="007355F0">
            <w:t>KUN</w:t>
          </w:r>
          <w:r>
            <w:t xml:space="preserve"> </w:t>
          </w:r>
          <w:sdt>
            <w:sdtPr>
              <w:alias w:val="Diarienr"/>
              <w:tag w:val="Diarienr"/>
              <w:id w:val="-1191988575"/>
              <w:placeholder>
                <w:docPart w:val="58BC4ABE2AFD47FC895741258E66DD4B"/>
              </w:placeholder>
            </w:sdtPr>
            <w:sdtEndPr/>
            <w:sdtContent>
              <w:r>
                <w:t>2022-00107</w:t>
              </w:r>
            </w:sdtContent>
          </w:sdt>
          <w:r w:rsidRPr="007355F0">
            <w:t>1.4.2.1</w:t>
          </w:r>
          <w:bookmarkEnd w:id="31"/>
        </w:p>
        <w:p w:rsidR="00C40903" w:rsidRPr="00BA066B" w:rsidRDefault="00C40903" w:rsidP="00C40903">
          <w:pPr>
            <w:pStyle w:val="Rubrik1"/>
          </w:pPr>
          <w:bookmarkStart w:id="32" w:name="_Toc114468364"/>
          <w:r w:rsidRPr="007355F0">
            <w:t>Redovisning av inkomna synpunkter f</w:t>
          </w:r>
          <w:r w:rsidR="003C6F61">
            <w:t>ör Kulturförvaltningen jan-juni</w:t>
          </w:r>
          <w:r w:rsidRPr="007355F0">
            <w:t xml:space="preserve"> 2022</w:t>
          </w:r>
          <w:bookmarkEnd w:id="32"/>
        </w:p>
        <w:p w:rsidR="00C40903" w:rsidRPr="00C95528" w:rsidRDefault="00C40903" w:rsidP="00C40903">
          <w:pPr>
            <w:pStyle w:val="Rubrik2"/>
          </w:pPr>
          <w:r>
            <w:t>Kulturnämnden</w:t>
          </w:r>
          <w:r w:rsidRPr="004F3F16">
            <w:t>s</w:t>
          </w:r>
          <w:r>
            <w:t xml:space="preserve"> beslut</w:t>
          </w:r>
        </w:p>
        <w:sdt>
          <w:sdtPr>
            <w:alias w:val="Beslut"/>
            <w:tag w:val="Beslut"/>
            <w:id w:val="647557291"/>
            <w:placeholder>
              <w:docPart w:val="58BC4ABE2AFD47FC895741258E66DD4B"/>
            </w:placeholder>
          </w:sdtPr>
          <w:sdtEndPr>
            <w:rPr>
              <w:noProof/>
            </w:rPr>
          </w:sdtEndPr>
          <w:sdtContent>
            <w:p w:rsidR="00C40903" w:rsidRDefault="00C40903" w:rsidP="00C40903">
              <w:pPr>
                <w:pStyle w:val="Brdtext"/>
              </w:pPr>
              <w:r>
                <w:t>Kulturnämnden godkänner Kulturförvaltningens redovisning av inkomna synpunkter januari – juni 2022 och översänder den till Kommunstyrelsen.</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803898531"/>
            <w:placeholder>
              <w:docPart w:val="58BC4ABE2AFD47FC895741258E66DD4B"/>
            </w:placeholder>
          </w:sdtPr>
          <w:sdtEndPr/>
          <w:sdtContent>
            <w:p w:rsidR="00C40903" w:rsidRDefault="00C40903" w:rsidP="00C40903">
              <w:pPr>
                <w:pStyle w:val="Brdtext"/>
              </w:pPr>
              <w:r>
                <w:t xml:space="preserve">Den 1 december 2013 introducerade Borås Stad ett gemensamt synpunktshanteringssystem. Detta för att kunna erbjuda en väg in för våra medborgare, brukare och kunder. </w:t>
              </w:r>
            </w:p>
            <w:p w:rsidR="00C40903" w:rsidRDefault="00C40903" w:rsidP="00C40903">
              <w:pPr>
                <w:pStyle w:val="Brdtext"/>
              </w:pPr>
              <w:r>
                <w:t xml:space="preserve">Varje förvaltning ansvarar för att ta emot, följa upp och svara på synpunkter inom utsatt tid. Statistik över synpunkterna ska redovisas minst två gånger per år för respektive nämnd. Kommunstyrelsen kommer årligen att följa upp synpunktsstatistiken utifrån sin uppsiktsplikt. </w:t>
              </w:r>
            </w:p>
            <w:p w:rsidR="00C40903" w:rsidRDefault="00C40903" w:rsidP="00C40903">
              <w:pPr>
                <w:pStyle w:val="Brdtext"/>
              </w:pPr>
              <w:r>
                <w:t xml:space="preserve">I denna redovisning till Kommunstyrelsen redovisas antalet inkomna och avslutade synpunkter för perioden 1 januari till 30 juni 2022, samt fördelning över verksamhetsområden och kriterier. </w:t>
              </w:r>
            </w:p>
            <w:p w:rsidR="00C40903" w:rsidRPr="003F3640" w:rsidRDefault="00C40903" w:rsidP="00C40903">
              <w:pPr>
                <w:pStyle w:val="Brdtext"/>
              </w:pPr>
              <w:r>
                <w:t>Antalet inkomna synpunkter till Kulturförvaltningen för perioden januari till juni 2022 uppgår till sju stycken. Motsvarande siffra föregående år och period var fjorton stycken synpunkter.</w:t>
              </w:r>
            </w:p>
          </w:sdtContent>
        </w:sdt>
        <w:p w:rsidR="00C40903" w:rsidRDefault="00C40903" w:rsidP="00C40903">
          <w:pPr>
            <w:pStyle w:val="Rubrik2"/>
          </w:pPr>
          <w:r w:rsidRPr="00236294">
            <w:t>Beslutsunderlag</w:t>
          </w:r>
        </w:p>
        <w:sdt>
          <w:sdtPr>
            <w:alias w:val="Förslag"/>
            <w:tag w:val="Forslag"/>
            <w:id w:val="-1102796613"/>
            <w:placeholder>
              <w:docPart w:val="58BC4ABE2AFD47FC895741258E66DD4B"/>
            </w:placeholder>
          </w:sdtPr>
          <w:sdtEndPr>
            <w:rPr>
              <w:noProof/>
            </w:rPr>
          </w:sdtEndPr>
          <w:sdtContent>
            <w:p w:rsidR="00C40903" w:rsidRDefault="00C40903" w:rsidP="00C40903">
              <w:pPr>
                <w:pStyle w:val="Brdtext"/>
                <w:rPr>
                  <w:noProof/>
                </w:rPr>
              </w:pPr>
              <w:r>
                <w:t>1. Redovisning av inkomna synpunkter för Kulturförvaltningen januari – juni 2022</w:t>
              </w:r>
            </w:p>
          </w:sdtContent>
        </w:sdt>
        <w:p w:rsidR="00C40903" w:rsidRDefault="00C118B8" w:rsidP="00C40903">
          <w:pPr>
            <w:pStyle w:val="Brdtext"/>
            <w:rPr>
              <w:noProof/>
            </w:rPr>
          </w:pPr>
        </w:p>
      </w:sdtContent>
    </w:sdt>
    <w:bookmarkStart w:id="33" w:name="_Toc114468365" w:displacedByCustomXml="next"/>
    <w:sdt>
      <w:sdtPr>
        <w:rPr>
          <w:rFonts w:ascii="Garamond" w:hAnsi="Garamond"/>
          <w:sz w:val="24"/>
        </w:rPr>
        <w:alias w:val="Paragraf12"/>
        <w:tag w:val="202200119"/>
        <w:id w:val="1455064832"/>
        <w:placeholder>
          <w:docPart w:val="B3A214C8AE4D4A5DA937FF725500803B"/>
        </w:placeholder>
      </w:sdtPr>
      <w:sdtEndPr>
        <w:rPr>
          <w:noProof/>
        </w:rPr>
      </w:sdtEndPr>
      <w:sdtContent>
        <w:p w:rsidR="00C40903" w:rsidRDefault="00C40903" w:rsidP="00C40903">
          <w:pPr>
            <w:pStyle w:val="Paragrafnummer"/>
          </w:pPr>
          <w:r>
            <w:t xml:space="preserve">§ </w:t>
          </w:r>
          <w:sdt>
            <w:sdtPr>
              <w:alias w:val="PGrafNr"/>
              <w:tag w:val="PGrafNr"/>
              <w:id w:val="1930686181"/>
              <w:placeholder>
                <w:docPart w:val="B3A214C8AE4D4A5DA937FF725500803B"/>
              </w:placeholder>
            </w:sdtPr>
            <w:sdtEndPr>
              <w:rPr>
                <w:noProof/>
              </w:rPr>
            </w:sdtEndPr>
            <w:sdtContent>
              <w:r>
                <w:t>117</w:t>
              </w:r>
            </w:sdtContent>
          </w:sdt>
          <w:r>
            <w:tab/>
            <w:t xml:space="preserve">Dnr </w:t>
          </w:r>
          <w:r w:rsidRPr="007355F0">
            <w:t>KUN</w:t>
          </w:r>
          <w:r>
            <w:t xml:space="preserve"> </w:t>
          </w:r>
          <w:sdt>
            <w:sdtPr>
              <w:alias w:val="Diarienr"/>
              <w:tag w:val="Diarienr"/>
              <w:id w:val="564534997"/>
              <w:placeholder>
                <w:docPart w:val="B3A214C8AE4D4A5DA937FF725500803B"/>
              </w:placeholder>
            </w:sdtPr>
            <w:sdtEndPr/>
            <w:sdtContent>
              <w:r>
                <w:t>2022-00119</w:t>
              </w:r>
            </w:sdtContent>
          </w:sdt>
          <w:r w:rsidRPr="007355F0">
            <w:t>3.1.1.2</w:t>
          </w:r>
          <w:bookmarkEnd w:id="33"/>
        </w:p>
        <w:p w:rsidR="00C40903" w:rsidRPr="00BA066B" w:rsidRDefault="00C40903" w:rsidP="00C40903">
          <w:pPr>
            <w:pStyle w:val="Rubrik1"/>
          </w:pPr>
          <w:bookmarkStart w:id="34" w:name="_Toc114468366"/>
          <w:r w:rsidRPr="007355F0">
            <w:t>Detaljplan för Sjöbo, Fingersvampen 1 m.fl., Borås Stad</w:t>
          </w:r>
          <w:bookmarkEnd w:id="34"/>
        </w:p>
        <w:p w:rsidR="00C40903" w:rsidRPr="00C95528" w:rsidRDefault="00C40903" w:rsidP="00C40903">
          <w:pPr>
            <w:pStyle w:val="Rubrik2"/>
          </w:pPr>
          <w:r>
            <w:t>Kulturnämnden</w:t>
          </w:r>
          <w:r w:rsidRPr="004F3F16">
            <w:t>s</w:t>
          </w:r>
          <w:r>
            <w:t xml:space="preserve"> beslut</w:t>
          </w:r>
        </w:p>
        <w:sdt>
          <w:sdtPr>
            <w:alias w:val="Beslut"/>
            <w:tag w:val="Beslut"/>
            <w:id w:val="687874575"/>
            <w:placeholder>
              <w:docPart w:val="B3A214C8AE4D4A5DA937FF725500803B"/>
            </w:placeholder>
          </w:sdtPr>
          <w:sdtEndPr>
            <w:rPr>
              <w:noProof/>
            </w:rPr>
          </w:sdtEndPr>
          <w:sdtContent>
            <w:p w:rsidR="00C40903" w:rsidRDefault="00C40903" w:rsidP="00C40903">
              <w:pPr>
                <w:pStyle w:val="Brdtext"/>
              </w:pPr>
              <w:r>
                <w:t xml:space="preserve">Kulturnämnden tillstyrker detaljplanen för </w:t>
              </w:r>
              <w:r w:rsidR="00C118B8">
                <w:t xml:space="preserve">Sjöbo, Fingersvampen 1 med flera, </w:t>
              </w:r>
              <w:bookmarkStart w:id="35" w:name="_GoBack"/>
              <w:bookmarkEnd w:id="35"/>
              <w:r w:rsidR="00C118B8">
                <w:t>Borås Stad.</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557404149"/>
            <w:placeholder>
              <w:docPart w:val="B3A214C8AE4D4A5DA937FF725500803B"/>
            </w:placeholder>
          </w:sdtPr>
          <w:sdtEndPr/>
          <w:sdtContent>
            <w:p w:rsidR="00C40903" w:rsidRPr="003F3640" w:rsidRDefault="00C40903" w:rsidP="00C40903">
              <w:pPr>
                <w:pStyle w:val="Brdtext"/>
              </w:pPr>
              <w:r>
                <w:t>Den föreslagna ändringen av detaljplanen syftar till att upphäva bestämmelser om fastighetsindelning för fastigheterna Fingersvampen 1, 2 och 3 i stadsdelen Sjöbo. Denna ändring har ingen inverkan på den lokala stadsbilden eller kulturmiljön.</w:t>
              </w:r>
            </w:p>
          </w:sdtContent>
        </w:sdt>
        <w:p w:rsidR="00C40903" w:rsidRDefault="00C40903" w:rsidP="00C40903">
          <w:pPr>
            <w:pStyle w:val="Rubrik2"/>
          </w:pPr>
          <w:r w:rsidRPr="00236294">
            <w:t>Beslutsunderlag</w:t>
          </w:r>
        </w:p>
        <w:sdt>
          <w:sdtPr>
            <w:alias w:val="Förslag"/>
            <w:tag w:val="Forslag"/>
            <w:id w:val="-245420839"/>
            <w:placeholder>
              <w:docPart w:val="B3A214C8AE4D4A5DA937FF725500803B"/>
            </w:placeholder>
          </w:sdtPr>
          <w:sdtEndPr>
            <w:rPr>
              <w:noProof/>
            </w:rPr>
          </w:sdtEndPr>
          <w:sdtContent>
            <w:p w:rsidR="00C40903" w:rsidRDefault="00C40903" w:rsidP="00C40903">
              <w:pPr>
                <w:pStyle w:val="Brdtext"/>
                <w:rPr>
                  <w:noProof/>
                </w:rPr>
              </w:pPr>
              <w:r>
                <w:t>1. Planbeskrivning</w:t>
              </w:r>
            </w:p>
          </w:sdtContent>
        </w:sdt>
        <w:p w:rsidR="00C40903" w:rsidRDefault="00C118B8" w:rsidP="00C40903">
          <w:pPr>
            <w:pStyle w:val="Brdtext"/>
            <w:rPr>
              <w:noProof/>
            </w:rPr>
          </w:pPr>
        </w:p>
      </w:sdtContent>
    </w:sdt>
    <w:bookmarkStart w:id="36" w:name="_Toc114468367" w:displacedByCustomXml="next"/>
    <w:sdt>
      <w:sdtPr>
        <w:rPr>
          <w:rFonts w:ascii="Garamond" w:hAnsi="Garamond"/>
          <w:sz w:val="24"/>
        </w:rPr>
        <w:alias w:val="Paragraf13"/>
        <w:tag w:val="14074"/>
        <w:id w:val="-1986538049"/>
        <w:placeholder>
          <w:docPart w:val="577184DC321D4BBAB1D9734B829B9A3A"/>
        </w:placeholder>
      </w:sdtPr>
      <w:sdtEndPr>
        <w:rPr>
          <w:noProof/>
        </w:rPr>
      </w:sdtEndPr>
      <w:sdtContent>
        <w:p w:rsidR="00C40903" w:rsidRDefault="00C40903" w:rsidP="00C40903">
          <w:pPr>
            <w:pStyle w:val="Paragrafnummer"/>
          </w:pPr>
          <w:r>
            <w:t xml:space="preserve">§ </w:t>
          </w:r>
          <w:sdt>
            <w:sdtPr>
              <w:alias w:val="PGrafNr"/>
              <w:tag w:val="PGrafNr"/>
              <w:id w:val="2025134306"/>
              <w:placeholder>
                <w:docPart w:val="577184DC321D4BBAB1D9734B829B9A3A"/>
              </w:placeholder>
            </w:sdtPr>
            <w:sdtEndPr>
              <w:rPr>
                <w:noProof/>
              </w:rPr>
            </w:sdtEndPr>
            <w:sdtContent>
              <w:r>
                <w:t>118</w:t>
              </w:r>
            </w:sdtContent>
          </w:sdt>
          <w:r>
            <w:tab/>
          </w:r>
          <w:bookmarkEnd w:id="36"/>
        </w:p>
        <w:p w:rsidR="00C40903" w:rsidRPr="00BA066B" w:rsidRDefault="00C40903" w:rsidP="00C40903">
          <w:pPr>
            <w:pStyle w:val="Rubrik1"/>
          </w:pPr>
          <w:bookmarkStart w:id="37" w:name="_Toc114468368"/>
          <w:r w:rsidRPr="007355F0">
            <w:t>Kulturbelöning 2022</w:t>
          </w:r>
          <w:bookmarkEnd w:id="37"/>
          <w:r w:rsidRPr="007355F0">
            <w:t xml:space="preserve"> </w:t>
          </w:r>
        </w:p>
        <w:p w:rsidR="00C40903" w:rsidRPr="00C95528" w:rsidRDefault="00C40903" w:rsidP="00C40903">
          <w:pPr>
            <w:pStyle w:val="Rubrik2"/>
          </w:pPr>
          <w:r>
            <w:t>Kulturnämnden</w:t>
          </w:r>
          <w:r w:rsidRPr="004F3F16">
            <w:t>s</w:t>
          </w:r>
          <w:r>
            <w:t xml:space="preserve"> beslut</w:t>
          </w:r>
        </w:p>
        <w:sdt>
          <w:sdtPr>
            <w:alias w:val="Beslut"/>
            <w:tag w:val="Beslut"/>
            <w:id w:val="-1955858130"/>
            <w:placeholder>
              <w:docPart w:val="577184DC321D4BBAB1D9734B829B9A3A"/>
            </w:placeholder>
          </w:sdtPr>
          <w:sdtEndPr>
            <w:rPr>
              <w:b/>
              <w:noProof/>
              <w:szCs w:val="24"/>
            </w:rPr>
          </w:sdtEndPr>
          <w:sdtContent>
            <w:p w:rsidR="00412BA8" w:rsidRDefault="005D5485" w:rsidP="00C40903">
              <w:pPr>
                <w:pStyle w:val="Brdtext"/>
                <w:rPr>
                  <w:rFonts w:cs="Garamond"/>
                  <w:szCs w:val="24"/>
                </w:rPr>
              </w:pPr>
              <w:r w:rsidRPr="005D5485">
                <w:rPr>
                  <w:rFonts w:cs="Garamond"/>
                  <w:szCs w:val="24"/>
                </w:rPr>
                <w:t>Kult</w:t>
              </w:r>
              <w:r w:rsidR="003C6F61">
                <w:rPr>
                  <w:rFonts w:cs="Garamond"/>
                  <w:szCs w:val="24"/>
                </w:rPr>
                <w:t>urnämnden beslutar att tilldela Jerker Persson och Hemvärnets Musikkår i Borås,</w:t>
              </w:r>
              <w:r w:rsidR="00412BA8">
                <w:rPr>
                  <w:rFonts w:cs="Garamond"/>
                  <w:szCs w:val="24"/>
                </w:rPr>
                <w:t xml:space="preserve"> Borås Stads Kulturbelöning 2022</w:t>
              </w:r>
              <w:r w:rsidRPr="005D5485">
                <w:rPr>
                  <w:rFonts w:cs="Garamond"/>
                  <w:szCs w:val="24"/>
                </w:rPr>
                <w:t xml:space="preserve"> i form av en keramisk fänkål. Utdelning av kulturbelöningen sker i anslutning till Kulturnämndens</w:t>
              </w:r>
              <w:r w:rsidR="00412BA8">
                <w:rPr>
                  <w:rFonts w:cs="Garamond"/>
                  <w:szCs w:val="24"/>
                </w:rPr>
                <w:t xml:space="preserve"> sammanträde den 13 december 2022</w:t>
              </w:r>
              <w:r w:rsidRPr="005D5485">
                <w:rPr>
                  <w:rFonts w:cs="Garamond"/>
                  <w:szCs w:val="24"/>
                </w:rPr>
                <w:t>.</w:t>
              </w:r>
            </w:p>
            <w:p w:rsidR="00C40903" w:rsidRPr="00412BA8" w:rsidRDefault="00412BA8" w:rsidP="00C40903">
              <w:pPr>
                <w:pStyle w:val="Brdtext"/>
                <w:rPr>
                  <w:b/>
                  <w:szCs w:val="24"/>
                </w:rPr>
              </w:pPr>
              <w:r w:rsidRPr="00412BA8">
                <w:rPr>
                  <w:rFonts w:cs="Garamond"/>
                  <w:b/>
                  <w:szCs w:val="24"/>
                </w:rPr>
                <w:t>Paragrafen justeras omedelbart.</w:t>
              </w:r>
            </w:p>
          </w:sdtContent>
        </w:sdt>
        <w:p w:rsidR="00C40903" w:rsidRDefault="00C118B8" w:rsidP="00C40903">
          <w:pPr>
            <w:pStyle w:val="Brdtext"/>
            <w:rPr>
              <w:noProof/>
            </w:rPr>
          </w:pPr>
        </w:p>
      </w:sdtContent>
    </w:sdt>
    <w:bookmarkStart w:id="38" w:name="_Toc114468369" w:displacedByCustomXml="next"/>
    <w:sdt>
      <w:sdtPr>
        <w:rPr>
          <w:rFonts w:ascii="Garamond" w:hAnsi="Garamond"/>
          <w:sz w:val="24"/>
        </w:rPr>
        <w:alias w:val="Paragraf14"/>
        <w:tag w:val="202100167"/>
        <w:id w:val="-431904273"/>
        <w:placeholder>
          <w:docPart w:val="E87E30D0694E4AB09227004627679A4D"/>
        </w:placeholder>
      </w:sdtPr>
      <w:sdtEndPr>
        <w:rPr>
          <w:noProof/>
        </w:rPr>
      </w:sdtEndPr>
      <w:sdtContent>
        <w:p w:rsidR="00C40903" w:rsidRDefault="00C40903" w:rsidP="00C40903">
          <w:pPr>
            <w:pStyle w:val="Paragrafnummer"/>
          </w:pPr>
          <w:r>
            <w:t xml:space="preserve">§ </w:t>
          </w:r>
          <w:sdt>
            <w:sdtPr>
              <w:alias w:val="PGrafNr"/>
              <w:tag w:val="PGrafNr"/>
              <w:id w:val="-1625681553"/>
              <w:placeholder>
                <w:docPart w:val="E87E30D0694E4AB09227004627679A4D"/>
              </w:placeholder>
            </w:sdtPr>
            <w:sdtEndPr>
              <w:rPr>
                <w:noProof/>
              </w:rPr>
            </w:sdtEndPr>
            <w:sdtContent>
              <w:r>
                <w:t>119</w:t>
              </w:r>
            </w:sdtContent>
          </w:sdt>
          <w:r>
            <w:tab/>
            <w:t xml:space="preserve">Dnr </w:t>
          </w:r>
          <w:r w:rsidRPr="007355F0">
            <w:t>KUN</w:t>
          </w:r>
          <w:r>
            <w:t xml:space="preserve"> </w:t>
          </w:r>
          <w:sdt>
            <w:sdtPr>
              <w:alias w:val="Diarienr"/>
              <w:tag w:val="Diarienr"/>
              <w:id w:val="523290698"/>
              <w:placeholder>
                <w:docPart w:val="E87E30D0694E4AB09227004627679A4D"/>
              </w:placeholder>
            </w:sdtPr>
            <w:sdtEndPr/>
            <w:sdtContent>
              <w:r>
                <w:t>2021-00167</w:t>
              </w:r>
            </w:sdtContent>
          </w:sdt>
          <w:r w:rsidRPr="007355F0">
            <w:t>2.1.2.1</w:t>
          </w:r>
          <w:bookmarkEnd w:id="38"/>
        </w:p>
        <w:p w:rsidR="00C40903" w:rsidRPr="00BA066B" w:rsidRDefault="00C40903" w:rsidP="00C40903">
          <w:pPr>
            <w:pStyle w:val="Rubrik1"/>
          </w:pPr>
          <w:bookmarkStart w:id="39" w:name="_Toc114468370"/>
          <w:r w:rsidRPr="007355F0">
            <w:t>Redovisning av anmälningsärenden 2022</w:t>
          </w:r>
          <w:bookmarkEnd w:id="39"/>
        </w:p>
        <w:p w:rsidR="00C40903" w:rsidRPr="00C95528" w:rsidRDefault="00C40903" w:rsidP="00C40903">
          <w:pPr>
            <w:pStyle w:val="Rubrik2"/>
          </w:pPr>
          <w:r>
            <w:t>Kulturnämnden</w:t>
          </w:r>
          <w:r w:rsidRPr="004F3F16">
            <w:t>s</w:t>
          </w:r>
          <w:r>
            <w:t xml:space="preserve"> beslut</w:t>
          </w:r>
        </w:p>
        <w:sdt>
          <w:sdtPr>
            <w:alias w:val="Beslut"/>
            <w:tag w:val="Beslut"/>
            <w:id w:val="747151071"/>
            <w:placeholder>
              <w:docPart w:val="E87E30D0694E4AB09227004627679A4D"/>
            </w:placeholder>
          </w:sdtPr>
          <w:sdtEndPr>
            <w:rPr>
              <w:noProof/>
              <w:szCs w:val="24"/>
            </w:rPr>
          </w:sdtEndPr>
          <w:sdtContent>
            <w:p w:rsidR="00C40903" w:rsidRPr="00412BA8" w:rsidRDefault="00412BA8" w:rsidP="00C40903">
              <w:pPr>
                <w:pStyle w:val="Brdtext"/>
                <w:rPr>
                  <w:szCs w:val="24"/>
                </w:rPr>
              </w:pPr>
              <w:r w:rsidRPr="00412BA8">
                <w:rPr>
                  <w:rFonts w:cs="Garamond"/>
                  <w:color w:val="000000"/>
                  <w:szCs w:val="24"/>
                </w:rPr>
                <w:t>Kulturnämnden godkänner redovisningen samt beslutar att lägga informationen till handlingarna.</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802197617"/>
            <w:placeholder>
              <w:docPart w:val="E87E30D0694E4AB09227004627679A4D"/>
            </w:placeholder>
          </w:sdtPr>
          <w:sdtEndPr>
            <w:rPr>
              <w:szCs w:val="24"/>
            </w:rPr>
          </w:sdtEndPr>
          <w:sdtContent>
            <w:p w:rsidR="00C40903" w:rsidRPr="00412BA8" w:rsidRDefault="00412BA8" w:rsidP="00C40903">
              <w:pPr>
                <w:pStyle w:val="Brdtext"/>
                <w:rPr>
                  <w:szCs w:val="24"/>
                </w:rPr>
              </w:pPr>
              <w:r w:rsidRPr="00412BA8">
                <w:rPr>
                  <w:rFonts w:cs="Garamond"/>
                  <w:color w:val="000000"/>
                  <w:szCs w:val="24"/>
                </w:rPr>
                <w:t>Anmälningsärenden enligt utsänd lista redovisas.</w:t>
              </w:r>
            </w:p>
          </w:sdtContent>
        </w:sdt>
        <w:p w:rsidR="00C40903" w:rsidRDefault="00C40903" w:rsidP="00C40903">
          <w:pPr>
            <w:pStyle w:val="Rubrik2"/>
          </w:pPr>
          <w:r w:rsidRPr="00236294">
            <w:t>Beslutsunderlag</w:t>
          </w:r>
        </w:p>
        <w:sdt>
          <w:sdtPr>
            <w:rPr>
              <w:rFonts w:cs="Times New Roman"/>
              <w:color w:val="auto"/>
              <w:szCs w:val="20"/>
            </w:rPr>
            <w:alias w:val="Förslag"/>
            <w:tag w:val="Forslag"/>
            <w:id w:val="-1473058951"/>
            <w:placeholder>
              <w:docPart w:val="E87E30D0694E4AB09227004627679A4D"/>
            </w:placeholder>
          </w:sdtPr>
          <w:sdtEndPr>
            <w:rPr>
              <w:noProof/>
            </w:rPr>
          </w:sdtEndPr>
          <w:sdtContent>
            <w:p w:rsidR="00412BA8" w:rsidRPr="00412BA8" w:rsidRDefault="00412BA8" w:rsidP="00412BA8">
              <w:pPr>
                <w:pStyle w:val="Default"/>
              </w:pPr>
              <w:r w:rsidRPr="00412BA8">
                <w:t>1. Sammanställning över anmälningsärenden inför Kultur</w:t>
              </w:r>
              <w:r>
                <w:t>nämndens sammanträde 2022-09-19</w:t>
              </w:r>
            </w:p>
            <w:p w:rsidR="00C40903" w:rsidRDefault="00C118B8" w:rsidP="00C40903">
              <w:pPr>
                <w:pStyle w:val="Brdtext"/>
                <w:rPr>
                  <w:noProof/>
                </w:rPr>
              </w:pPr>
            </w:p>
          </w:sdtContent>
        </w:sdt>
        <w:p w:rsidR="00C40903" w:rsidRDefault="00C118B8" w:rsidP="00C40903">
          <w:pPr>
            <w:pStyle w:val="Brdtext"/>
            <w:rPr>
              <w:noProof/>
            </w:rPr>
          </w:pPr>
        </w:p>
      </w:sdtContent>
    </w:sdt>
    <w:bookmarkStart w:id="40" w:name="_Toc114468371" w:displacedByCustomXml="next"/>
    <w:sdt>
      <w:sdtPr>
        <w:rPr>
          <w:rFonts w:ascii="Garamond" w:hAnsi="Garamond"/>
          <w:sz w:val="24"/>
        </w:rPr>
        <w:alias w:val="Paragraf15"/>
        <w:tag w:val="202100166"/>
        <w:id w:val="-2104175488"/>
        <w:placeholder>
          <w:docPart w:val="0219699A1FD04C71B66901042D4C2C68"/>
        </w:placeholder>
      </w:sdtPr>
      <w:sdtEndPr>
        <w:rPr>
          <w:noProof/>
        </w:rPr>
      </w:sdtEndPr>
      <w:sdtContent>
        <w:p w:rsidR="00C40903" w:rsidRDefault="00C40903" w:rsidP="00C40903">
          <w:pPr>
            <w:pStyle w:val="Paragrafnummer"/>
          </w:pPr>
          <w:r>
            <w:t xml:space="preserve">§ </w:t>
          </w:r>
          <w:sdt>
            <w:sdtPr>
              <w:alias w:val="PGrafNr"/>
              <w:tag w:val="PGrafNr"/>
              <w:id w:val="-1701620683"/>
              <w:placeholder>
                <w:docPart w:val="0219699A1FD04C71B66901042D4C2C68"/>
              </w:placeholder>
            </w:sdtPr>
            <w:sdtEndPr>
              <w:rPr>
                <w:noProof/>
              </w:rPr>
            </w:sdtEndPr>
            <w:sdtContent>
              <w:r>
                <w:t>120</w:t>
              </w:r>
            </w:sdtContent>
          </w:sdt>
          <w:r>
            <w:tab/>
            <w:t xml:space="preserve">Dnr </w:t>
          </w:r>
          <w:r w:rsidRPr="007355F0">
            <w:t>KUN</w:t>
          </w:r>
          <w:r>
            <w:t xml:space="preserve"> </w:t>
          </w:r>
          <w:sdt>
            <w:sdtPr>
              <w:alias w:val="Diarienr"/>
              <w:tag w:val="Diarienr"/>
              <w:id w:val="-830443025"/>
              <w:placeholder>
                <w:docPart w:val="0219699A1FD04C71B66901042D4C2C68"/>
              </w:placeholder>
            </w:sdtPr>
            <w:sdtEndPr/>
            <w:sdtContent>
              <w:r>
                <w:t>2021-00166</w:t>
              </w:r>
            </w:sdtContent>
          </w:sdt>
          <w:r w:rsidRPr="007355F0">
            <w:t>1.1.3.0</w:t>
          </w:r>
          <w:bookmarkEnd w:id="40"/>
        </w:p>
        <w:p w:rsidR="00C40903" w:rsidRPr="00BA066B" w:rsidRDefault="00C40903" w:rsidP="00C40903">
          <w:pPr>
            <w:pStyle w:val="Rubrik1"/>
          </w:pPr>
          <w:bookmarkStart w:id="41" w:name="_Toc114468372"/>
          <w:r w:rsidRPr="007355F0">
            <w:t>Redovisning av delegationsbeslut 2022</w:t>
          </w:r>
          <w:bookmarkEnd w:id="41"/>
        </w:p>
        <w:p w:rsidR="00C40903" w:rsidRPr="00C95528" w:rsidRDefault="00C40903" w:rsidP="00C40903">
          <w:pPr>
            <w:pStyle w:val="Rubrik2"/>
          </w:pPr>
          <w:r>
            <w:t>Kulturnämnden</w:t>
          </w:r>
          <w:r w:rsidRPr="004F3F16">
            <w:t>s</w:t>
          </w:r>
          <w:r>
            <w:t xml:space="preserve"> beslut</w:t>
          </w:r>
        </w:p>
        <w:sdt>
          <w:sdtPr>
            <w:alias w:val="Beslut"/>
            <w:tag w:val="Beslut"/>
            <w:id w:val="628054845"/>
            <w:placeholder>
              <w:docPart w:val="0219699A1FD04C71B66901042D4C2C68"/>
            </w:placeholder>
          </w:sdtPr>
          <w:sdtEndPr>
            <w:rPr>
              <w:noProof/>
            </w:rPr>
          </w:sdtEndPr>
          <w:sdtContent>
            <w:sdt>
              <w:sdtPr>
                <w:alias w:val="Beslut"/>
                <w:tag w:val="Beslut"/>
                <w:id w:val="-74282527"/>
                <w:placeholder>
                  <w:docPart w:val="7DD87A0DDB254287AF6F0AD2932D2330"/>
                </w:placeholder>
              </w:sdtPr>
              <w:sdtEndPr>
                <w:rPr>
                  <w:noProof/>
                  <w:szCs w:val="24"/>
                </w:rPr>
              </w:sdtEndPr>
              <w:sdtContent>
                <w:p w:rsidR="00C40903" w:rsidRPr="00412BA8" w:rsidRDefault="00412BA8" w:rsidP="00C40903">
                  <w:pPr>
                    <w:pStyle w:val="Brdtext"/>
                    <w:rPr>
                      <w:szCs w:val="24"/>
                    </w:rPr>
                  </w:pPr>
                  <w:r w:rsidRPr="00412BA8">
                    <w:rPr>
                      <w:rFonts w:cs="Garamond"/>
                      <w:color w:val="000000"/>
                      <w:szCs w:val="24"/>
                    </w:rPr>
                    <w:t>Kulturnämnden godkänner redovisningen samt beslutar att lägga informationen till handlingarna.</w:t>
                  </w:r>
                </w:p>
              </w:sdtContent>
            </w:sdt>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2096354484"/>
            <w:placeholder>
              <w:docPart w:val="0219699A1FD04C71B66901042D4C2C68"/>
            </w:placeholder>
          </w:sdtPr>
          <w:sdtEndPr/>
          <w:sdtContent>
            <w:p w:rsidR="00C40903" w:rsidRPr="003F3640" w:rsidRDefault="00412BA8" w:rsidP="00C40903">
              <w:pPr>
                <w:pStyle w:val="Brdtext"/>
              </w:pPr>
              <w:r>
                <w:t>Delegationsbeslut enligt utsänd lista redovisas.</w:t>
              </w:r>
            </w:p>
          </w:sdtContent>
        </w:sdt>
        <w:p w:rsidR="00C40903" w:rsidRDefault="00C40903" w:rsidP="00C40903">
          <w:pPr>
            <w:pStyle w:val="Rubrik2"/>
          </w:pPr>
          <w:r w:rsidRPr="00236294">
            <w:t>Beslutsunderlag</w:t>
          </w:r>
        </w:p>
        <w:sdt>
          <w:sdtPr>
            <w:rPr>
              <w:rFonts w:cs="Times New Roman"/>
              <w:color w:val="auto"/>
              <w:szCs w:val="20"/>
            </w:rPr>
            <w:alias w:val="Förslag"/>
            <w:tag w:val="Forslag"/>
            <w:id w:val="1439947621"/>
            <w:placeholder>
              <w:docPart w:val="0219699A1FD04C71B66901042D4C2C68"/>
            </w:placeholder>
          </w:sdtPr>
          <w:sdtEndPr>
            <w:rPr>
              <w:noProof/>
            </w:rPr>
          </w:sdtEndPr>
          <w:sdtContent>
            <w:p w:rsidR="00412BA8" w:rsidRPr="00412BA8" w:rsidRDefault="00412BA8" w:rsidP="00412BA8">
              <w:pPr>
                <w:pStyle w:val="Default"/>
              </w:pPr>
              <w:r w:rsidRPr="00412BA8">
                <w:t>1. Sammanställning över delegationsbeslut inför Kultur</w:t>
              </w:r>
              <w:r>
                <w:t>nämndens sammanträde 2022-09-19</w:t>
              </w:r>
            </w:p>
            <w:p w:rsidR="00C40903" w:rsidRDefault="00C118B8" w:rsidP="00C40903">
              <w:pPr>
                <w:pStyle w:val="Brdtext"/>
                <w:rPr>
                  <w:noProof/>
                </w:rPr>
              </w:pPr>
            </w:p>
          </w:sdtContent>
        </w:sdt>
        <w:p w:rsidR="00C40903" w:rsidRDefault="00C118B8" w:rsidP="00C40903">
          <w:pPr>
            <w:pStyle w:val="Brdtext"/>
            <w:rPr>
              <w:noProof/>
            </w:rPr>
          </w:pPr>
        </w:p>
      </w:sdtContent>
    </w:sdt>
    <w:bookmarkStart w:id="42" w:name="_Toc114468373" w:displacedByCustomXml="next"/>
    <w:sdt>
      <w:sdtPr>
        <w:rPr>
          <w:rFonts w:ascii="Garamond" w:hAnsi="Garamond"/>
          <w:sz w:val="24"/>
        </w:rPr>
        <w:alias w:val="Paragraf16"/>
        <w:tag w:val="202100168"/>
        <w:id w:val="-114833321"/>
        <w:placeholder>
          <w:docPart w:val="42636EF0C5EA4D3084BED968EB8EFA02"/>
        </w:placeholder>
      </w:sdtPr>
      <w:sdtEndPr>
        <w:rPr>
          <w:noProof/>
        </w:rPr>
      </w:sdtEndPr>
      <w:sdtContent>
        <w:p w:rsidR="00C40903" w:rsidRDefault="00C40903" w:rsidP="00C40903">
          <w:pPr>
            <w:pStyle w:val="Paragrafnummer"/>
          </w:pPr>
          <w:r>
            <w:t xml:space="preserve">§ </w:t>
          </w:r>
          <w:sdt>
            <w:sdtPr>
              <w:alias w:val="PGrafNr"/>
              <w:tag w:val="PGrafNr"/>
              <w:id w:val="218568796"/>
              <w:placeholder>
                <w:docPart w:val="42636EF0C5EA4D3084BED968EB8EFA02"/>
              </w:placeholder>
            </w:sdtPr>
            <w:sdtEndPr>
              <w:rPr>
                <w:noProof/>
              </w:rPr>
            </w:sdtEndPr>
            <w:sdtContent>
              <w:r>
                <w:t>121</w:t>
              </w:r>
            </w:sdtContent>
          </w:sdt>
          <w:r>
            <w:tab/>
            <w:t xml:space="preserve">Dnr </w:t>
          </w:r>
          <w:r w:rsidRPr="007355F0">
            <w:t>KUN</w:t>
          </w:r>
          <w:r>
            <w:t xml:space="preserve"> </w:t>
          </w:r>
          <w:sdt>
            <w:sdtPr>
              <w:alias w:val="Diarienr"/>
              <w:tag w:val="Diarienr"/>
              <w:id w:val="-717512135"/>
              <w:placeholder>
                <w:docPart w:val="42636EF0C5EA4D3084BED968EB8EFA02"/>
              </w:placeholder>
            </w:sdtPr>
            <w:sdtEndPr/>
            <w:sdtContent>
              <w:r>
                <w:t>2021-00168</w:t>
              </w:r>
            </w:sdtContent>
          </w:sdt>
          <w:r w:rsidRPr="007355F0">
            <w:t>2.1.2.1</w:t>
          </w:r>
          <w:bookmarkEnd w:id="42"/>
        </w:p>
        <w:p w:rsidR="00C40903" w:rsidRPr="00BA066B" w:rsidRDefault="00C40903" w:rsidP="00C40903">
          <w:pPr>
            <w:pStyle w:val="Rubrik1"/>
          </w:pPr>
          <w:bookmarkStart w:id="43" w:name="_Toc114468374"/>
          <w:r w:rsidRPr="007355F0">
            <w:t>Inkomna och avgivna skrivelser 2022</w:t>
          </w:r>
          <w:bookmarkEnd w:id="43"/>
        </w:p>
        <w:p w:rsidR="00C40903" w:rsidRPr="00C95528" w:rsidRDefault="00C40903" w:rsidP="00C40903">
          <w:pPr>
            <w:pStyle w:val="Rubrik2"/>
          </w:pPr>
          <w:r>
            <w:t>Kulturnämnden</w:t>
          </w:r>
          <w:r w:rsidRPr="004F3F16">
            <w:t>s</w:t>
          </w:r>
          <w:r>
            <w:t xml:space="preserve"> beslut</w:t>
          </w:r>
        </w:p>
        <w:sdt>
          <w:sdtPr>
            <w:alias w:val="Beslut"/>
            <w:tag w:val="Beslut"/>
            <w:id w:val="-921717494"/>
            <w:placeholder>
              <w:docPart w:val="42636EF0C5EA4D3084BED968EB8EFA02"/>
            </w:placeholder>
          </w:sdtPr>
          <w:sdtEndPr>
            <w:rPr>
              <w:noProof/>
            </w:rPr>
          </w:sdtEndPr>
          <w:sdtContent>
            <w:sdt>
              <w:sdtPr>
                <w:alias w:val="Beslut"/>
                <w:tag w:val="Beslut"/>
                <w:id w:val="2094666123"/>
                <w:placeholder>
                  <w:docPart w:val="533D373D5A894DCA957F5E96D4950779"/>
                </w:placeholder>
              </w:sdtPr>
              <w:sdtEndPr>
                <w:rPr>
                  <w:noProof/>
                  <w:szCs w:val="24"/>
                </w:rPr>
              </w:sdtEndPr>
              <w:sdtContent>
                <w:p w:rsidR="00C40903" w:rsidRPr="00412BA8" w:rsidRDefault="00412BA8" w:rsidP="00C40903">
                  <w:pPr>
                    <w:pStyle w:val="Brdtext"/>
                    <w:rPr>
                      <w:szCs w:val="24"/>
                    </w:rPr>
                  </w:pPr>
                  <w:r w:rsidRPr="00412BA8">
                    <w:rPr>
                      <w:rFonts w:cs="Garamond"/>
                      <w:color w:val="000000"/>
                      <w:szCs w:val="24"/>
                    </w:rPr>
                    <w:t>Kulturnämnden godkänner redovisningen samt beslutar att lägga informationen till handlingarna.</w:t>
                  </w:r>
                </w:p>
              </w:sdtContent>
            </w:sdt>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1781801054"/>
            <w:placeholder>
              <w:docPart w:val="42636EF0C5EA4D3084BED968EB8EFA02"/>
            </w:placeholder>
          </w:sdtPr>
          <w:sdtEndPr>
            <w:rPr>
              <w:szCs w:val="24"/>
            </w:rPr>
          </w:sdtEndPr>
          <w:sdtContent>
            <w:p w:rsidR="00C40903" w:rsidRPr="00412BA8" w:rsidRDefault="00412BA8" w:rsidP="00C40903">
              <w:pPr>
                <w:pStyle w:val="Brdtext"/>
                <w:rPr>
                  <w:szCs w:val="24"/>
                </w:rPr>
              </w:pPr>
              <w:r w:rsidRPr="00412BA8">
                <w:rPr>
                  <w:rFonts w:cs="Garamond"/>
                  <w:color w:val="000000"/>
                  <w:szCs w:val="24"/>
                </w:rPr>
                <w:t>Inkomna och avgivna skrivelser enligt utsänd lista redovisas.</w:t>
              </w:r>
            </w:p>
          </w:sdtContent>
        </w:sdt>
        <w:p w:rsidR="00C40903" w:rsidRDefault="00C40903" w:rsidP="00C40903">
          <w:pPr>
            <w:pStyle w:val="Rubrik2"/>
          </w:pPr>
          <w:r w:rsidRPr="00236294">
            <w:t>Beslutsunderlag</w:t>
          </w:r>
        </w:p>
        <w:sdt>
          <w:sdtPr>
            <w:rPr>
              <w:rFonts w:cs="Times New Roman"/>
              <w:color w:val="auto"/>
              <w:szCs w:val="20"/>
            </w:rPr>
            <w:alias w:val="Förslag"/>
            <w:tag w:val="Forslag"/>
            <w:id w:val="-1477827411"/>
            <w:placeholder>
              <w:docPart w:val="42636EF0C5EA4D3084BED968EB8EFA02"/>
            </w:placeholder>
          </w:sdtPr>
          <w:sdtEndPr>
            <w:rPr>
              <w:noProof/>
            </w:rPr>
          </w:sdtEndPr>
          <w:sdtContent>
            <w:p w:rsidR="00412BA8" w:rsidRPr="00412BA8" w:rsidRDefault="00412BA8" w:rsidP="00412BA8">
              <w:pPr>
                <w:pStyle w:val="Default"/>
              </w:pPr>
              <w:r w:rsidRPr="00412BA8">
                <w:t>1. Sammanställning över inkomna och avgivna skrivelser inför Kulturnämndens sammanträ</w:t>
              </w:r>
              <w:r>
                <w:t>de 2022-09-19</w:t>
              </w:r>
            </w:p>
            <w:p w:rsidR="00C40903" w:rsidRDefault="00C118B8" w:rsidP="00C40903">
              <w:pPr>
                <w:pStyle w:val="Brdtext"/>
                <w:rPr>
                  <w:noProof/>
                </w:rPr>
              </w:pPr>
            </w:p>
          </w:sdtContent>
        </w:sdt>
        <w:p w:rsidR="00C40903" w:rsidRDefault="00C118B8" w:rsidP="00C40903">
          <w:pPr>
            <w:pStyle w:val="Brdtext"/>
            <w:rPr>
              <w:noProof/>
            </w:rPr>
          </w:pPr>
        </w:p>
      </w:sdtContent>
    </w:sdt>
    <w:bookmarkStart w:id="44" w:name="_Toc114468375" w:displacedByCustomXml="next"/>
    <w:sdt>
      <w:sdtPr>
        <w:rPr>
          <w:rFonts w:ascii="Garamond" w:hAnsi="Garamond"/>
          <w:sz w:val="24"/>
        </w:rPr>
        <w:alias w:val="Paragraf17"/>
        <w:tag w:val="14075"/>
        <w:id w:val="-625464492"/>
        <w:placeholder>
          <w:docPart w:val="F002FE7D0E4C4FA6843EE0A074621E26"/>
        </w:placeholder>
      </w:sdtPr>
      <w:sdtEndPr>
        <w:rPr>
          <w:noProof/>
        </w:rPr>
      </w:sdtEndPr>
      <w:sdtContent>
        <w:p w:rsidR="00C40903" w:rsidRDefault="00C40903" w:rsidP="00C40903">
          <w:pPr>
            <w:pStyle w:val="Paragrafnummer"/>
          </w:pPr>
          <w:r>
            <w:t xml:space="preserve">§ </w:t>
          </w:r>
          <w:sdt>
            <w:sdtPr>
              <w:alias w:val="PGrafNr"/>
              <w:tag w:val="PGrafNr"/>
              <w:id w:val="2032533746"/>
              <w:placeholder>
                <w:docPart w:val="F002FE7D0E4C4FA6843EE0A074621E26"/>
              </w:placeholder>
            </w:sdtPr>
            <w:sdtEndPr>
              <w:rPr>
                <w:noProof/>
              </w:rPr>
            </w:sdtEndPr>
            <w:sdtContent>
              <w:r>
                <w:t>122</w:t>
              </w:r>
            </w:sdtContent>
          </w:sdt>
          <w:r>
            <w:tab/>
          </w:r>
          <w:bookmarkEnd w:id="44"/>
        </w:p>
        <w:p w:rsidR="00C40903" w:rsidRPr="00BA066B" w:rsidRDefault="00C40903" w:rsidP="00C40903">
          <w:pPr>
            <w:pStyle w:val="Rubrik1"/>
          </w:pPr>
          <w:bookmarkStart w:id="45" w:name="_Toc114468376"/>
          <w:r w:rsidRPr="007355F0">
            <w:t>Biljetter till Borås Symfoniorkester den 11 oktober</w:t>
          </w:r>
          <w:bookmarkEnd w:id="45"/>
        </w:p>
        <w:p w:rsidR="00C40903" w:rsidRPr="00C95528" w:rsidRDefault="00C40903" w:rsidP="00C40903">
          <w:pPr>
            <w:pStyle w:val="Rubrik2"/>
          </w:pPr>
          <w:r>
            <w:t>Kulturnämnden</w:t>
          </w:r>
          <w:r w:rsidRPr="004F3F16">
            <w:t>s</w:t>
          </w:r>
          <w:r>
            <w:t xml:space="preserve"> beslut</w:t>
          </w:r>
        </w:p>
        <w:sdt>
          <w:sdtPr>
            <w:alias w:val="Beslut"/>
            <w:tag w:val="Beslut"/>
            <w:id w:val="506562078"/>
            <w:placeholder>
              <w:docPart w:val="F002FE7D0E4C4FA6843EE0A074621E26"/>
            </w:placeholder>
          </w:sdtPr>
          <w:sdtEndPr>
            <w:rPr>
              <w:noProof/>
            </w:rPr>
          </w:sdtEndPr>
          <w:sdtContent>
            <w:p w:rsidR="00C40903" w:rsidRDefault="003C6F61" w:rsidP="00C40903">
              <w:pPr>
                <w:pStyle w:val="Brdtext"/>
              </w:pPr>
              <w:r>
                <w:rPr>
                  <w:rFonts w:cs="Garamond"/>
                  <w:color w:val="000000"/>
                  <w:sz w:val="23"/>
                  <w:szCs w:val="23"/>
                </w:rPr>
                <w:t xml:space="preserve">Farzaneh </w:t>
              </w:r>
              <w:proofErr w:type="spellStart"/>
              <w:r>
                <w:rPr>
                  <w:rFonts w:cs="Garamond"/>
                  <w:color w:val="000000"/>
                  <w:sz w:val="23"/>
                  <w:szCs w:val="23"/>
                </w:rPr>
                <w:t>Gashemi</w:t>
              </w:r>
              <w:proofErr w:type="spellEnd"/>
              <w:r>
                <w:rPr>
                  <w:rFonts w:cs="Garamond"/>
                  <w:color w:val="000000"/>
                  <w:sz w:val="23"/>
                  <w:szCs w:val="23"/>
                </w:rPr>
                <w:t xml:space="preserve"> (C), Birgitta Andersson (S), Lotta Löfgren Hjelm (M) och Falco Güldenpfennig (KD)</w:t>
              </w:r>
              <w:r w:rsidR="00412BA8">
                <w:rPr>
                  <w:rFonts w:cs="Garamond"/>
                  <w:color w:val="000000"/>
                  <w:sz w:val="23"/>
                  <w:szCs w:val="23"/>
                </w:rPr>
                <w:t xml:space="preserve"> tilldelas var sin biljett till konserten den 11 oktober</w:t>
              </w:r>
              <w:r>
                <w:rPr>
                  <w:rFonts w:cs="Garamond"/>
                  <w:color w:val="000000"/>
                  <w:sz w:val="23"/>
                  <w:szCs w:val="23"/>
                </w:rPr>
                <w:t>.</w:t>
              </w:r>
            </w:p>
          </w:sdtContent>
        </w:sdt>
        <w:p w:rsidR="00C40903" w:rsidRDefault="00C40903" w:rsidP="00C40903">
          <w:pPr>
            <w:pStyle w:val="Rubrik2"/>
            <w:rPr>
              <w:rFonts w:cs="Arial"/>
              <w:szCs w:val="24"/>
            </w:rPr>
          </w:pPr>
          <w:r w:rsidRPr="00236294">
            <w:t>Sammanfattning</w:t>
          </w:r>
          <w:r>
            <w:rPr>
              <w:rFonts w:cs="Arial"/>
              <w:szCs w:val="24"/>
            </w:rPr>
            <w:t xml:space="preserve"> av ärendet</w:t>
          </w:r>
        </w:p>
        <w:sdt>
          <w:sdtPr>
            <w:alias w:val="Komplettering"/>
            <w:tag w:val="Komplettering"/>
            <w:id w:val="-2032338289"/>
            <w:placeholder>
              <w:docPart w:val="F002FE7D0E4C4FA6843EE0A074621E26"/>
            </w:placeholder>
          </w:sdtPr>
          <w:sdtEndPr>
            <w:rPr>
              <w:szCs w:val="24"/>
            </w:rPr>
          </w:sdtEndPr>
          <w:sdtContent>
            <w:p w:rsidR="00C40903" w:rsidRPr="00412BA8" w:rsidRDefault="00412BA8" w:rsidP="00C40903">
              <w:pPr>
                <w:pStyle w:val="Brdtext"/>
                <w:rPr>
                  <w:szCs w:val="24"/>
                </w:rPr>
              </w:pPr>
              <w:r w:rsidRPr="00412BA8">
                <w:rPr>
                  <w:rFonts w:cs="Garamond"/>
                  <w:color w:val="000000"/>
                  <w:szCs w:val="24"/>
                </w:rPr>
                <w:t>Borås Symfoniorkester erbjuder Kulturnämnden abonnemangsbiljetter till</w:t>
              </w:r>
              <w:r>
                <w:rPr>
                  <w:rFonts w:cs="Garamond"/>
                  <w:color w:val="000000"/>
                  <w:szCs w:val="24"/>
                </w:rPr>
                <w:t xml:space="preserve"> </w:t>
              </w:r>
              <w:r w:rsidRPr="00412BA8">
                <w:rPr>
                  <w:rFonts w:cs="Garamond"/>
                  <w:color w:val="000000"/>
                  <w:szCs w:val="24"/>
                </w:rPr>
                <w:t>ko</w:t>
              </w:r>
              <w:r>
                <w:rPr>
                  <w:rFonts w:cs="Garamond"/>
                  <w:color w:val="000000"/>
                  <w:szCs w:val="24"/>
                </w:rPr>
                <w:t xml:space="preserve">nserten på </w:t>
              </w:r>
              <w:proofErr w:type="spellStart"/>
              <w:r>
                <w:rPr>
                  <w:rFonts w:cs="Garamond"/>
                  <w:color w:val="000000"/>
                  <w:szCs w:val="24"/>
                </w:rPr>
                <w:t>Åhaga</w:t>
              </w:r>
              <w:proofErr w:type="spellEnd"/>
              <w:r>
                <w:rPr>
                  <w:rFonts w:cs="Garamond"/>
                  <w:color w:val="000000"/>
                  <w:szCs w:val="24"/>
                </w:rPr>
                <w:t xml:space="preserve"> den 11 oktober</w:t>
              </w:r>
              <w:r w:rsidR="003C6F61">
                <w:rPr>
                  <w:rFonts w:cs="Garamond"/>
                  <w:color w:val="000000"/>
                  <w:szCs w:val="24"/>
                </w:rPr>
                <w:t>.</w:t>
              </w:r>
            </w:p>
          </w:sdtContent>
        </w:sdt>
      </w:sdtContent>
    </w:sdt>
    <w:p w:rsidR="00F22A5A" w:rsidRPr="000E01B8" w:rsidRDefault="00F22A5A" w:rsidP="00236294">
      <w:pPr>
        <w:pStyle w:val="Brdtext"/>
      </w:pPr>
    </w:p>
    <w:sectPr w:rsidR="00F22A5A" w:rsidRPr="000E01B8" w:rsidSect="009921A9">
      <w:headerReference w:type="default" r:id="rId13"/>
      <w:footerReference w:type="default" r:id="rId14"/>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BE" w:rsidRDefault="006B2FBE">
      <w:r>
        <w:separator/>
      </w:r>
    </w:p>
  </w:endnote>
  <w:endnote w:type="continuationSeparator" w:id="0">
    <w:p w:rsidR="006B2FBE" w:rsidRDefault="006B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6B2FBE" w:rsidTr="0031474B">
      <w:trPr>
        <w:cantSplit/>
        <w:trHeight w:hRule="exact" w:val="170"/>
      </w:trPr>
      <w:tc>
        <w:tcPr>
          <w:tcW w:w="5216" w:type="dxa"/>
          <w:gridSpan w:val="4"/>
          <w:tcBorders>
            <w:top w:val="single" w:sz="4" w:space="0" w:color="auto"/>
            <w:left w:val="single" w:sz="4" w:space="0" w:color="auto"/>
          </w:tcBorders>
        </w:tcPr>
        <w:p w:rsidR="006B2FBE" w:rsidRDefault="006B2FBE">
          <w:pPr>
            <w:pStyle w:val="Ledtext"/>
            <w:rPr>
              <w:sz w:val="14"/>
            </w:rPr>
          </w:pPr>
          <w:r>
            <w:rPr>
              <w:sz w:val="14"/>
            </w:rPr>
            <w:t>Justerandes signatur</w:t>
          </w:r>
        </w:p>
      </w:tc>
      <w:tc>
        <w:tcPr>
          <w:tcW w:w="5216" w:type="dxa"/>
          <w:tcBorders>
            <w:top w:val="single" w:sz="4" w:space="0" w:color="auto"/>
          </w:tcBorders>
        </w:tcPr>
        <w:p w:rsidR="006B2FBE" w:rsidRDefault="006B2FBE">
          <w:pPr>
            <w:pStyle w:val="Ledtext"/>
            <w:rPr>
              <w:sz w:val="14"/>
            </w:rPr>
          </w:pPr>
          <w:r>
            <w:rPr>
              <w:sz w:val="14"/>
            </w:rPr>
            <w:t>Utdragsbestyrkande</w:t>
          </w:r>
        </w:p>
      </w:tc>
    </w:tr>
    <w:tr w:rsidR="006B2FBE" w:rsidTr="0031474B">
      <w:trPr>
        <w:cantSplit/>
        <w:trHeight w:hRule="exact" w:val="510"/>
      </w:trPr>
      <w:tc>
        <w:tcPr>
          <w:tcW w:w="1304" w:type="dxa"/>
          <w:tcBorders>
            <w:left w:val="single" w:sz="4" w:space="0" w:color="auto"/>
          </w:tcBorders>
        </w:tcPr>
        <w:p w:rsidR="006B2FBE" w:rsidRDefault="006B2FBE">
          <w:pPr>
            <w:pStyle w:val="Tabellinnehll"/>
          </w:pPr>
        </w:p>
      </w:tc>
      <w:tc>
        <w:tcPr>
          <w:tcW w:w="1304" w:type="dxa"/>
          <w:tcBorders>
            <w:left w:val="single" w:sz="4" w:space="0" w:color="auto"/>
          </w:tcBorders>
        </w:tcPr>
        <w:p w:rsidR="006B2FBE" w:rsidRDefault="006B2FBE">
          <w:pPr>
            <w:pStyle w:val="Tabellinnehll"/>
          </w:pPr>
        </w:p>
      </w:tc>
      <w:tc>
        <w:tcPr>
          <w:tcW w:w="1304" w:type="dxa"/>
          <w:tcBorders>
            <w:left w:val="single" w:sz="4" w:space="0" w:color="auto"/>
          </w:tcBorders>
        </w:tcPr>
        <w:p w:rsidR="006B2FBE" w:rsidRDefault="006B2FBE">
          <w:pPr>
            <w:pStyle w:val="Tabellinnehll"/>
          </w:pPr>
        </w:p>
      </w:tc>
      <w:tc>
        <w:tcPr>
          <w:tcW w:w="1304" w:type="dxa"/>
          <w:tcBorders>
            <w:left w:val="single" w:sz="4" w:space="0" w:color="auto"/>
          </w:tcBorders>
        </w:tcPr>
        <w:p w:rsidR="006B2FBE" w:rsidRDefault="006B2FBE">
          <w:pPr>
            <w:pStyle w:val="Tabellinnehll"/>
          </w:pPr>
        </w:p>
      </w:tc>
      <w:tc>
        <w:tcPr>
          <w:tcW w:w="5216" w:type="dxa"/>
          <w:tcBorders>
            <w:left w:val="single" w:sz="4" w:space="0" w:color="auto"/>
          </w:tcBorders>
        </w:tcPr>
        <w:p w:rsidR="006B2FBE" w:rsidRDefault="006B2FBE">
          <w:pPr>
            <w:pStyle w:val="Tabellinnehll"/>
          </w:pPr>
        </w:p>
      </w:tc>
    </w:tr>
  </w:tbl>
  <w:p w:rsidR="006B2FBE" w:rsidRDefault="006B2FBE">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6B2FBE" w:rsidTr="00B356A4">
      <w:trPr>
        <w:cantSplit/>
        <w:trHeight w:hRule="exact" w:val="170"/>
      </w:trPr>
      <w:tc>
        <w:tcPr>
          <w:tcW w:w="5216" w:type="dxa"/>
          <w:gridSpan w:val="4"/>
          <w:tcBorders>
            <w:top w:val="single" w:sz="4" w:space="0" w:color="auto"/>
            <w:left w:val="single" w:sz="4" w:space="0" w:color="auto"/>
          </w:tcBorders>
        </w:tcPr>
        <w:p w:rsidR="006B2FBE" w:rsidRDefault="006B2FBE" w:rsidP="00D42FB6">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6B2FBE" w:rsidRDefault="006B2FBE" w:rsidP="00D42FB6">
          <w:pPr>
            <w:pStyle w:val="Ledtext"/>
            <w:rPr>
              <w:sz w:val="14"/>
            </w:rPr>
          </w:pPr>
          <w:r>
            <w:rPr>
              <w:sz w:val="14"/>
            </w:rPr>
            <w:t>Utdragsbestyrkande</w:t>
          </w:r>
        </w:p>
      </w:tc>
    </w:tr>
    <w:tr w:rsidR="006B2FBE" w:rsidTr="00B356A4">
      <w:trPr>
        <w:cantSplit/>
        <w:trHeight w:hRule="exact" w:val="510"/>
      </w:trPr>
      <w:tc>
        <w:tcPr>
          <w:tcW w:w="1304" w:type="dxa"/>
          <w:tcBorders>
            <w:left w:val="single" w:sz="4" w:space="0" w:color="auto"/>
          </w:tcBorders>
        </w:tcPr>
        <w:p w:rsidR="006B2FBE" w:rsidRDefault="006B2FBE" w:rsidP="00D42FB6">
          <w:pPr>
            <w:pStyle w:val="Tabellinnehll"/>
          </w:pPr>
        </w:p>
      </w:tc>
      <w:tc>
        <w:tcPr>
          <w:tcW w:w="1304" w:type="dxa"/>
          <w:tcBorders>
            <w:left w:val="single" w:sz="4" w:space="0" w:color="auto"/>
          </w:tcBorders>
        </w:tcPr>
        <w:p w:rsidR="006B2FBE" w:rsidRDefault="006B2FBE" w:rsidP="00D42FB6">
          <w:pPr>
            <w:pStyle w:val="Tabellinnehll"/>
          </w:pPr>
        </w:p>
      </w:tc>
      <w:tc>
        <w:tcPr>
          <w:tcW w:w="1304" w:type="dxa"/>
          <w:tcBorders>
            <w:left w:val="single" w:sz="4" w:space="0" w:color="auto"/>
          </w:tcBorders>
        </w:tcPr>
        <w:p w:rsidR="006B2FBE" w:rsidRDefault="006B2FBE" w:rsidP="00D42FB6">
          <w:pPr>
            <w:pStyle w:val="Tabellinnehll"/>
          </w:pPr>
        </w:p>
      </w:tc>
      <w:tc>
        <w:tcPr>
          <w:tcW w:w="1304" w:type="dxa"/>
          <w:tcBorders>
            <w:left w:val="single" w:sz="4" w:space="0" w:color="auto"/>
          </w:tcBorders>
        </w:tcPr>
        <w:p w:rsidR="006B2FBE" w:rsidRDefault="006B2FBE" w:rsidP="00D42FB6">
          <w:pPr>
            <w:pStyle w:val="Tabellinnehll"/>
          </w:pPr>
        </w:p>
      </w:tc>
      <w:tc>
        <w:tcPr>
          <w:tcW w:w="5216" w:type="dxa"/>
          <w:tcBorders>
            <w:left w:val="single" w:sz="4" w:space="0" w:color="auto"/>
          </w:tcBorders>
        </w:tcPr>
        <w:p w:rsidR="006B2FBE" w:rsidRDefault="006B2FBE" w:rsidP="00D42FB6">
          <w:pPr>
            <w:pStyle w:val="Tabellinnehll"/>
          </w:pPr>
        </w:p>
      </w:tc>
    </w:tr>
  </w:tbl>
  <w:p w:rsidR="006B2FBE" w:rsidRPr="00D67EA5" w:rsidRDefault="006B2FBE">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BE" w:rsidRDefault="006B2FBE"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6B2FBE" w:rsidTr="004A48AB">
      <w:trPr>
        <w:cantSplit/>
        <w:trHeight w:hRule="exact" w:val="170"/>
      </w:trPr>
      <w:tc>
        <w:tcPr>
          <w:tcW w:w="5216" w:type="dxa"/>
          <w:gridSpan w:val="4"/>
          <w:tcBorders>
            <w:top w:val="single" w:sz="4" w:space="0" w:color="auto"/>
            <w:left w:val="single" w:sz="4" w:space="0" w:color="auto"/>
          </w:tcBorders>
        </w:tcPr>
        <w:p w:rsidR="006B2FBE" w:rsidRDefault="006B2FBE">
          <w:pPr>
            <w:pStyle w:val="Ledtext"/>
            <w:rPr>
              <w:sz w:val="14"/>
            </w:rPr>
          </w:pPr>
          <w:r>
            <w:rPr>
              <w:sz w:val="14"/>
            </w:rPr>
            <w:t>Justerandes signatur</w:t>
          </w:r>
        </w:p>
      </w:tc>
      <w:tc>
        <w:tcPr>
          <w:tcW w:w="5216" w:type="dxa"/>
          <w:tcBorders>
            <w:top w:val="single" w:sz="4" w:space="0" w:color="auto"/>
          </w:tcBorders>
        </w:tcPr>
        <w:p w:rsidR="006B2FBE" w:rsidRDefault="006B2FBE">
          <w:pPr>
            <w:pStyle w:val="Ledtext"/>
            <w:rPr>
              <w:sz w:val="14"/>
            </w:rPr>
          </w:pPr>
          <w:r>
            <w:rPr>
              <w:sz w:val="14"/>
            </w:rPr>
            <w:t>Utdragsbestyrkande</w:t>
          </w:r>
        </w:p>
      </w:tc>
    </w:tr>
    <w:tr w:rsidR="006B2FBE" w:rsidTr="004A48AB">
      <w:trPr>
        <w:cantSplit/>
        <w:trHeight w:hRule="exact" w:val="510"/>
      </w:trPr>
      <w:tc>
        <w:tcPr>
          <w:tcW w:w="1304" w:type="dxa"/>
          <w:tcBorders>
            <w:left w:val="single" w:sz="4" w:space="0" w:color="auto"/>
          </w:tcBorders>
        </w:tcPr>
        <w:p w:rsidR="006B2FBE" w:rsidRDefault="006B2FBE">
          <w:pPr>
            <w:pStyle w:val="Tabellinnehll"/>
          </w:pPr>
        </w:p>
      </w:tc>
      <w:tc>
        <w:tcPr>
          <w:tcW w:w="1304" w:type="dxa"/>
          <w:tcBorders>
            <w:left w:val="single" w:sz="4" w:space="0" w:color="auto"/>
          </w:tcBorders>
        </w:tcPr>
        <w:p w:rsidR="006B2FBE" w:rsidRDefault="006B2FBE">
          <w:pPr>
            <w:pStyle w:val="Tabellinnehll"/>
          </w:pPr>
        </w:p>
      </w:tc>
      <w:tc>
        <w:tcPr>
          <w:tcW w:w="1304" w:type="dxa"/>
          <w:tcBorders>
            <w:left w:val="single" w:sz="4" w:space="0" w:color="auto"/>
          </w:tcBorders>
        </w:tcPr>
        <w:p w:rsidR="006B2FBE" w:rsidRDefault="006B2FBE">
          <w:pPr>
            <w:pStyle w:val="Tabellinnehll"/>
          </w:pPr>
        </w:p>
      </w:tc>
      <w:tc>
        <w:tcPr>
          <w:tcW w:w="1304" w:type="dxa"/>
          <w:tcBorders>
            <w:left w:val="single" w:sz="4" w:space="0" w:color="auto"/>
          </w:tcBorders>
        </w:tcPr>
        <w:p w:rsidR="006B2FBE" w:rsidRDefault="006B2FBE">
          <w:pPr>
            <w:pStyle w:val="Tabellinnehll"/>
          </w:pPr>
        </w:p>
      </w:tc>
      <w:tc>
        <w:tcPr>
          <w:tcW w:w="5216" w:type="dxa"/>
          <w:tcBorders>
            <w:left w:val="single" w:sz="4" w:space="0" w:color="auto"/>
          </w:tcBorders>
        </w:tcPr>
        <w:p w:rsidR="006B2FBE" w:rsidRDefault="006B2FBE">
          <w:pPr>
            <w:pStyle w:val="Tabellinnehll"/>
          </w:pPr>
        </w:p>
      </w:tc>
    </w:tr>
  </w:tbl>
  <w:p w:rsidR="006B2FBE" w:rsidRDefault="006B2FBE">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BE" w:rsidRDefault="006B2FBE">
      <w:r>
        <w:separator/>
      </w:r>
    </w:p>
  </w:footnote>
  <w:footnote w:type="continuationSeparator" w:id="0">
    <w:p w:rsidR="006B2FBE" w:rsidRDefault="006B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6B2FBE" w:rsidRPr="00455D47" w:rsidTr="00B356A4">
      <w:trPr>
        <w:cantSplit/>
        <w:trHeight w:val="435"/>
      </w:trPr>
      <w:tc>
        <w:tcPr>
          <w:tcW w:w="5216" w:type="dxa"/>
          <w:vMerge w:val="restart"/>
        </w:tcPr>
        <w:p w:rsidR="006B2FBE" w:rsidRPr="00592D4E" w:rsidRDefault="006B2FBE" w:rsidP="00B356A4">
          <w:pPr>
            <w:pStyle w:val="Sidhuvud"/>
            <w:spacing w:after="240"/>
          </w:pPr>
          <w:r>
            <w:rPr>
              <w:noProof/>
            </w:rPr>
            <w:drawing>
              <wp:inline distT="0" distB="0" distL="0" distR="0" wp14:anchorId="3AACAB91" wp14:editId="3377A6A2">
                <wp:extent cx="2352675" cy="409575"/>
                <wp:effectExtent l="0" t="0" r="0" b="0"/>
                <wp:docPr id="2" name="Bild 2" descr="Logottyp 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typ Borås st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p w:rsidR="006B2FBE" w:rsidRPr="00455D47" w:rsidRDefault="006B2FBE" w:rsidP="00B356A4">
          <w:pPr>
            <w:pStyle w:val="Sidhuvudfet"/>
          </w:pPr>
        </w:p>
      </w:tc>
      <w:tc>
        <w:tcPr>
          <w:tcW w:w="3912" w:type="dxa"/>
          <w:gridSpan w:val="2"/>
          <w:vAlign w:val="bottom"/>
        </w:tcPr>
        <w:p w:rsidR="006B2FBE" w:rsidRPr="00455D47" w:rsidRDefault="006B2FBE" w:rsidP="00B356A4">
          <w:pPr>
            <w:pStyle w:val="Sidhuvudfet"/>
          </w:pPr>
          <w:r>
            <w:t>SAMMANTRÄDESPROTOKOLL</w:t>
          </w:r>
        </w:p>
      </w:tc>
      <w:tc>
        <w:tcPr>
          <w:tcW w:w="1304" w:type="dxa"/>
          <w:vAlign w:val="bottom"/>
        </w:tcPr>
        <w:p w:rsidR="006B2FBE" w:rsidRPr="00455D47" w:rsidRDefault="006B2FBE" w:rsidP="00B356A4">
          <w:pPr>
            <w:pStyle w:val="Sidhuvudledtext"/>
            <w:rPr>
              <w:rStyle w:val="Sidnummer"/>
            </w:rPr>
          </w:pPr>
          <w:r>
            <w:rPr>
              <w:rStyle w:val="Sidnummer"/>
            </w:rPr>
            <w:t>Sida</w:t>
          </w:r>
        </w:p>
        <w:p w:rsidR="006B2FBE" w:rsidRPr="00455D47" w:rsidRDefault="006B2FBE" w:rsidP="00B356A4">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C118B8">
            <w:rPr>
              <w:rStyle w:val="Sidnummer"/>
              <w:noProof/>
            </w:rPr>
            <w:t>2</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C118B8">
            <w:rPr>
              <w:rStyle w:val="Sidnummer"/>
              <w:noProof/>
            </w:rPr>
            <w:t>28</w:t>
          </w:r>
          <w:r w:rsidRPr="00455D47">
            <w:rPr>
              <w:rStyle w:val="Sidnummer"/>
            </w:rPr>
            <w:fldChar w:fldCharType="end"/>
          </w:r>
          <w:r w:rsidRPr="00455D47">
            <w:rPr>
              <w:rStyle w:val="Sidnummer"/>
            </w:rPr>
            <w:t>)</w:t>
          </w:r>
        </w:p>
      </w:tc>
    </w:tr>
    <w:tr w:rsidR="006B2FBE" w:rsidRPr="00455D47" w:rsidTr="00B356A4">
      <w:trPr>
        <w:cantSplit/>
        <w:trHeight w:val="480"/>
      </w:trPr>
      <w:tc>
        <w:tcPr>
          <w:tcW w:w="5216" w:type="dxa"/>
          <w:vMerge/>
        </w:tcPr>
        <w:p w:rsidR="006B2FBE" w:rsidRPr="00455D47" w:rsidRDefault="006B2FBE" w:rsidP="00B356A4">
          <w:pPr>
            <w:pStyle w:val="Tabellinnehll"/>
          </w:pPr>
        </w:p>
      </w:tc>
      <w:tc>
        <w:tcPr>
          <w:tcW w:w="2608" w:type="dxa"/>
          <w:vAlign w:val="bottom"/>
        </w:tcPr>
        <w:p w:rsidR="006B2FBE" w:rsidRDefault="006B2FBE" w:rsidP="00B356A4">
          <w:pPr>
            <w:pStyle w:val="Sidhuvudledtext"/>
          </w:pPr>
          <w:r>
            <w:t>Sammanträdesdatum</w:t>
          </w:r>
        </w:p>
        <w:p w:rsidR="006B2FBE" w:rsidRPr="00455D47" w:rsidRDefault="006B2FBE" w:rsidP="00B356A4">
          <w:pPr>
            <w:pStyle w:val="Sidhuvud"/>
          </w:pPr>
          <w:r>
            <w:t>2022-09-19</w:t>
          </w:r>
        </w:p>
      </w:tc>
      <w:tc>
        <w:tcPr>
          <w:tcW w:w="2608" w:type="dxa"/>
          <w:gridSpan w:val="2"/>
          <w:vAlign w:val="bottom"/>
        </w:tcPr>
        <w:p w:rsidR="006B2FBE" w:rsidRPr="00455D47" w:rsidRDefault="006B2FBE" w:rsidP="00B356A4">
          <w:pPr>
            <w:pStyle w:val="Sidhuvudledtext"/>
          </w:pPr>
        </w:p>
        <w:p w:rsidR="006B2FBE" w:rsidRPr="00455D47" w:rsidRDefault="006B2FBE" w:rsidP="00B356A4">
          <w:pPr>
            <w:pStyle w:val="Sidhuvud"/>
          </w:pPr>
        </w:p>
      </w:tc>
    </w:tr>
    <w:tr w:rsidR="006B2FBE" w:rsidRPr="00455D47" w:rsidTr="00B356A4">
      <w:trPr>
        <w:cantSplit/>
        <w:trHeight w:val="480"/>
      </w:trPr>
      <w:tc>
        <w:tcPr>
          <w:tcW w:w="5216" w:type="dxa"/>
          <w:vMerge/>
          <w:vAlign w:val="bottom"/>
        </w:tcPr>
        <w:p w:rsidR="006B2FBE" w:rsidRPr="00455D47" w:rsidRDefault="006B2FBE" w:rsidP="00B356A4">
          <w:pPr>
            <w:pStyle w:val="Sidhuvud"/>
          </w:pPr>
        </w:p>
      </w:tc>
      <w:tc>
        <w:tcPr>
          <w:tcW w:w="2608" w:type="dxa"/>
          <w:vAlign w:val="bottom"/>
        </w:tcPr>
        <w:p w:rsidR="006B2FBE" w:rsidRPr="00C12A06" w:rsidRDefault="006B2FBE" w:rsidP="00B356A4">
          <w:pPr>
            <w:pStyle w:val="Sidhuvud"/>
            <w:rPr>
              <w:b/>
            </w:rPr>
          </w:pPr>
          <w:r>
            <w:rPr>
              <w:b/>
            </w:rPr>
            <w:t>Kulturnämnden</w:t>
          </w:r>
        </w:p>
      </w:tc>
      <w:tc>
        <w:tcPr>
          <w:tcW w:w="2608" w:type="dxa"/>
          <w:gridSpan w:val="2"/>
          <w:vAlign w:val="bottom"/>
        </w:tcPr>
        <w:p w:rsidR="006B2FBE" w:rsidRPr="00455D47" w:rsidRDefault="006B2FBE" w:rsidP="00B356A4">
          <w:pPr>
            <w:pStyle w:val="Sidhuvud"/>
          </w:pPr>
        </w:p>
      </w:tc>
    </w:tr>
  </w:tbl>
  <w:p w:rsidR="006B2FBE" w:rsidRDefault="006B2FBE" w:rsidP="00B356A4">
    <w:pPr>
      <w:pStyle w:val="Sidhuvud"/>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BE" w:rsidRDefault="006B2FBE">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6B2FBE" w:rsidRPr="00455D47" w:rsidTr="004A48AB">
      <w:trPr>
        <w:cantSplit/>
        <w:trHeight w:val="435"/>
      </w:trPr>
      <w:tc>
        <w:tcPr>
          <w:tcW w:w="5216" w:type="dxa"/>
          <w:vMerge w:val="restart"/>
        </w:tcPr>
        <w:p w:rsidR="006B2FBE" w:rsidRPr="00592D4E" w:rsidRDefault="006B2FBE" w:rsidP="000A1532">
          <w:pPr>
            <w:pStyle w:val="Sidhuvud"/>
            <w:spacing w:after="240"/>
          </w:pPr>
          <w:r>
            <w:rPr>
              <w:noProof/>
            </w:rPr>
            <w:drawing>
              <wp:inline distT="0" distB="0" distL="0" distR="0" wp14:anchorId="0D3EA19D" wp14:editId="5351167E">
                <wp:extent cx="2352675" cy="409575"/>
                <wp:effectExtent l="0" t="0" r="0" b="0"/>
                <wp:docPr id="3" name="Bild 3" descr="Logottyp 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typ Borås st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p w:rsidR="006B2FBE" w:rsidRPr="00455D47" w:rsidRDefault="006B2FBE" w:rsidP="00A42C9A">
          <w:pPr>
            <w:pStyle w:val="Sidhuvudfet"/>
          </w:pPr>
        </w:p>
      </w:tc>
      <w:tc>
        <w:tcPr>
          <w:tcW w:w="3912" w:type="dxa"/>
          <w:gridSpan w:val="2"/>
          <w:vAlign w:val="bottom"/>
        </w:tcPr>
        <w:p w:rsidR="006B2FBE" w:rsidRPr="00455D47" w:rsidRDefault="006B2FBE" w:rsidP="00A42C9A">
          <w:pPr>
            <w:pStyle w:val="Sidhuvudfet"/>
          </w:pPr>
          <w:r>
            <w:t>SAMMANTRÄDESPROTOKOLL</w:t>
          </w:r>
        </w:p>
      </w:tc>
      <w:tc>
        <w:tcPr>
          <w:tcW w:w="1304" w:type="dxa"/>
          <w:vAlign w:val="bottom"/>
        </w:tcPr>
        <w:p w:rsidR="006B2FBE" w:rsidRPr="00455D47" w:rsidRDefault="006B2FBE" w:rsidP="00596E7F">
          <w:pPr>
            <w:pStyle w:val="Sidhuvudledtext"/>
            <w:rPr>
              <w:rStyle w:val="Sidnummer"/>
            </w:rPr>
          </w:pPr>
          <w:r>
            <w:rPr>
              <w:rStyle w:val="Sidnummer"/>
            </w:rPr>
            <w:t>Sida</w:t>
          </w:r>
        </w:p>
        <w:p w:rsidR="006B2FBE" w:rsidRPr="00455D47" w:rsidRDefault="006B2FBE"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C118B8">
            <w:rPr>
              <w:rStyle w:val="Sidnummer"/>
              <w:noProof/>
            </w:rPr>
            <w:t>25</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C118B8">
            <w:rPr>
              <w:rStyle w:val="Sidnummer"/>
              <w:noProof/>
            </w:rPr>
            <w:t>28</w:t>
          </w:r>
          <w:r w:rsidRPr="00455D47">
            <w:rPr>
              <w:rStyle w:val="Sidnummer"/>
            </w:rPr>
            <w:fldChar w:fldCharType="end"/>
          </w:r>
          <w:r w:rsidRPr="00455D47">
            <w:rPr>
              <w:rStyle w:val="Sidnummer"/>
            </w:rPr>
            <w:t>)</w:t>
          </w:r>
        </w:p>
      </w:tc>
    </w:tr>
    <w:tr w:rsidR="006B2FBE" w:rsidRPr="00455D47" w:rsidTr="004A48AB">
      <w:trPr>
        <w:cantSplit/>
        <w:trHeight w:val="480"/>
      </w:trPr>
      <w:tc>
        <w:tcPr>
          <w:tcW w:w="5216" w:type="dxa"/>
          <w:vMerge/>
        </w:tcPr>
        <w:p w:rsidR="006B2FBE" w:rsidRPr="00455D47" w:rsidRDefault="006B2FBE" w:rsidP="00A809D1">
          <w:pPr>
            <w:pStyle w:val="Tabellinnehll"/>
          </w:pPr>
        </w:p>
      </w:tc>
      <w:tc>
        <w:tcPr>
          <w:tcW w:w="2608" w:type="dxa"/>
          <w:vAlign w:val="bottom"/>
        </w:tcPr>
        <w:p w:rsidR="006B2FBE" w:rsidRDefault="006B2FBE" w:rsidP="00956F71">
          <w:pPr>
            <w:pStyle w:val="Sidhuvudledtext"/>
          </w:pPr>
          <w:r>
            <w:t>Sammanträdesdatum</w:t>
          </w:r>
        </w:p>
        <w:p w:rsidR="006B2FBE" w:rsidRPr="00455D47" w:rsidRDefault="006B2FBE" w:rsidP="00596E7F">
          <w:pPr>
            <w:pStyle w:val="Sidhuvud"/>
          </w:pPr>
          <w:r>
            <w:t>2022-09-19</w:t>
          </w:r>
        </w:p>
      </w:tc>
      <w:tc>
        <w:tcPr>
          <w:tcW w:w="2608" w:type="dxa"/>
          <w:gridSpan w:val="2"/>
          <w:vAlign w:val="bottom"/>
        </w:tcPr>
        <w:p w:rsidR="006B2FBE" w:rsidRPr="00455D47" w:rsidRDefault="006B2FBE" w:rsidP="00A809D1">
          <w:pPr>
            <w:pStyle w:val="Sidhuvudledtext"/>
          </w:pPr>
        </w:p>
        <w:p w:rsidR="006B2FBE" w:rsidRPr="00455D47" w:rsidRDefault="006B2FBE" w:rsidP="003E2D3E">
          <w:pPr>
            <w:pStyle w:val="Sidhuvud"/>
          </w:pPr>
        </w:p>
      </w:tc>
    </w:tr>
    <w:tr w:rsidR="006B2FBE" w:rsidRPr="00455D47" w:rsidTr="004A48AB">
      <w:trPr>
        <w:cantSplit/>
        <w:trHeight w:val="480"/>
      </w:trPr>
      <w:tc>
        <w:tcPr>
          <w:tcW w:w="5216" w:type="dxa"/>
          <w:vMerge/>
          <w:vAlign w:val="bottom"/>
        </w:tcPr>
        <w:p w:rsidR="006B2FBE" w:rsidRPr="00455D47" w:rsidRDefault="006B2FBE" w:rsidP="00A809D1">
          <w:pPr>
            <w:pStyle w:val="Sidhuvud"/>
          </w:pPr>
        </w:p>
      </w:tc>
      <w:tc>
        <w:tcPr>
          <w:tcW w:w="2608" w:type="dxa"/>
          <w:vAlign w:val="bottom"/>
        </w:tcPr>
        <w:p w:rsidR="006B2FBE" w:rsidRPr="00C12A06" w:rsidRDefault="006B2FBE" w:rsidP="00A809D1">
          <w:pPr>
            <w:pStyle w:val="Sidhuvud"/>
            <w:rPr>
              <w:b/>
            </w:rPr>
          </w:pPr>
          <w:r>
            <w:rPr>
              <w:b/>
            </w:rPr>
            <w:t>Kulturnämnden</w:t>
          </w:r>
        </w:p>
      </w:tc>
      <w:tc>
        <w:tcPr>
          <w:tcW w:w="2608" w:type="dxa"/>
          <w:gridSpan w:val="2"/>
          <w:vAlign w:val="bottom"/>
        </w:tcPr>
        <w:p w:rsidR="006B2FBE" w:rsidRPr="00455D47" w:rsidRDefault="006B2FBE" w:rsidP="00A809D1">
          <w:pPr>
            <w:pStyle w:val="Sidhuvud"/>
          </w:pPr>
        </w:p>
      </w:tc>
    </w:tr>
  </w:tbl>
  <w:p w:rsidR="006B2FBE" w:rsidRPr="00455D47" w:rsidRDefault="006B2FBE" w:rsidP="004A48AB">
    <w:pPr>
      <w:pStyle w:val="Sidhuvud"/>
      <w:spacing w:after="720"/>
      <w:ind w:left="-130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02E75"/>
    <w:multiLevelType w:val="hybridMultilevel"/>
    <w:tmpl w:val="D312E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A3668F"/>
    <w:multiLevelType w:val="hybridMultilevel"/>
    <w:tmpl w:val="7EE6B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297DF3"/>
    <w:multiLevelType w:val="hybridMultilevel"/>
    <w:tmpl w:val="487E6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07669B"/>
    <w:multiLevelType w:val="hybridMultilevel"/>
    <w:tmpl w:val="3EA24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8D4A3E"/>
    <w:multiLevelType w:val="hybridMultilevel"/>
    <w:tmpl w:val="04A44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4355D9"/>
    <w:multiLevelType w:val="hybridMultilevel"/>
    <w:tmpl w:val="3CAC1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FA7346"/>
    <w:multiLevelType w:val="hybridMultilevel"/>
    <w:tmpl w:val="D32E2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alParagrafer" w:val="17"/>
    <w:docVar w:name="anvandare_txt_Enhet" w:val="EJD"/>
    <w:docVar w:name="anvandare_txt_Epost" w:val="linnea.dahlin@boras.se"/>
    <w:docVar w:name="anvandare_txt_Namn" w:val="Linnea Dahlin"/>
    <w:docVar w:name="anvandare_txt_Profil" w:val="REGSEK"/>
    <w:docVar w:name="anvandare_txt_Sign" w:val="LC293"/>
    <w:docVar w:name="anvandare_txt_Telnr" w:val="033 357676"/>
    <w:docVar w:name="Datum" w:val="2022-09-19"/>
    <w:docVar w:name="DokumentArkiv_Diarium" w:val="KUN"/>
    <w:docVar w:name="DokumentArkiv_DokId" w:val="28"/>
    <w:docVar w:name="DokumentArkiv_DokTyp" w:val="M"/>
    <w:docVar w:name="DokumentArkiv_FamId" w:val="458311"/>
    <w:docVar w:name="DokumentArkiv_FileInApprovalProcess" w:val="0"/>
    <w:docVar w:name="DokumentArkiv_FileName" w:val="Protokoll digital signatur_mfc.dotm"/>
    <w:docVar w:name="DokumentArkiv_guid" w:val="185a9191-9b74-411b-8ebd-06b657fe82ae"/>
    <w:docVar w:name="DokumentArkiv_instans" w:val="1"/>
    <w:docVar w:name="DokumentArkiv_moteDate" w:val="2022-09-19"/>
    <w:docVar w:name="DokumentArkiv_moteDocType" w:val="Protokoll"/>
    <w:docVar w:name="DokumentArkiv_NameService" w:val="shciceronapp"/>
    <w:docVar w:name="DokumentArkiv_OrigPath" w:val="C:\Users\Lc293\Downloads"/>
    <w:docVar w:name="DokumentArkiv_SecurityDomain" w:val="Ciceron"/>
    <w:docVar w:name="Instans" w:val="Kulturnämnden"/>
    <w:docVar w:name="Justerare" w:val="-"/>
    <w:docVar w:name="mall_path" w:val="C:\Ciceron\Classic32\LOKAL\TEMP\TE_exp.txt"/>
    <w:docVar w:name="MallTyp" w:val="Protokoll"/>
    <w:docVar w:name="Möte" w:val="Nämndmöte"/>
    <w:docVar w:name="Ordförande" w:val="Sara Andersson"/>
    <w:docVar w:name="Paragrafer" w:val="§§ 106-122"/>
    <w:docVar w:name="Plats" w:val="Kulturhuset, Röda Rummet"/>
    <w:docVar w:name="Tid" w:val="17: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0"/>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0"/>
    <w:docVar w:name="Word.SaveToCiceronButton" w:val="0"/>
    <w:docVar w:name="Word.SaveToFolderInCiceronButton" w:val="1"/>
    <w:docVar w:name="Word.SaveToMeetingButton" w:val="1"/>
    <w:docVar w:name="Word.SearchForDocumentButton" w:val="1"/>
    <w:docVar w:name="Word.SendForApproval" w:val="1"/>
    <w:docVar w:name="Word.UndoRedactableInformation" w:val="0"/>
  </w:docVars>
  <w:rsids>
    <w:rsidRoot w:val="00C40903"/>
    <w:rsid w:val="00001FA0"/>
    <w:rsid w:val="0000668D"/>
    <w:rsid w:val="00011A70"/>
    <w:rsid w:val="0001267C"/>
    <w:rsid w:val="000212F4"/>
    <w:rsid w:val="00026BE4"/>
    <w:rsid w:val="00031AA4"/>
    <w:rsid w:val="0003420C"/>
    <w:rsid w:val="000506E4"/>
    <w:rsid w:val="00052F3A"/>
    <w:rsid w:val="000549BE"/>
    <w:rsid w:val="00064B9C"/>
    <w:rsid w:val="0006640F"/>
    <w:rsid w:val="00067F26"/>
    <w:rsid w:val="000706A4"/>
    <w:rsid w:val="00072084"/>
    <w:rsid w:val="00086D39"/>
    <w:rsid w:val="00090A3B"/>
    <w:rsid w:val="00091557"/>
    <w:rsid w:val="00093C31"/>
    <w:rsid w:val="000964D0"/>
    <w:rsid w:val="000A0A11"/>
    <w:rsid w:val="000A1532"/>
    <w:rsid w:val="000A1674"/>
    <w:rsid w:val="000A45FE"/>
    <w:rsid w:val="000B2A69"/>
    <w:rsid w:val="000B5604"/>
    <w:rsid w:val="000B5961"/>
    <w:rsid w:val="000C1206"/>
    <w:rsid w:val="000C1ADE"/>
    <w:rsid w:val="000C3246"/>
    <w:rsid w:val="000C7314"/>
    <w:rsid w:val="000D2361"/>
    <w:rsid w:val="000D5E5D"/>
    <w:rsid w:val="000D6103"/>
    <w:rsid w:val="000E01B8"/>
    <w:rsid w:val="000E3418"/>
    <w:rsid w:val="000E5F8F"/>
    <w:rsid w:val="000F0C2E"/>
    <w:rsid w:val="000F3E65"/>
    <w:rsid w:val="000F6F9C"/>
    <w:rsid w:val="000F791D"/>
    <w:rsid w:val="00106A68"/>
    <w:rsid w:val="00110C62"/>
    <w:rsid w:val="00121A07"/>
    <w:rsid w:val="001222B4"/>
    <w:rsid w:val="00123A91"/>
    <w:rsid w:val="00123D8C"/>
    <w:rsid w:val="00130494"/>
    <w:rsid w:val="00131C40"/>
    <w:rsid w:val="00136EC9"/>
    <w:rsid w:val="001418A7"/>
    <w:rsid w:val="001429AF"/>
    <w:rsid w:val="00143ECA"/>
    <w:rsid w:val="0014562F"/>
    <w:rsid w:val="0014614A"/>
    <w:rsid w:val="001536A4"/>
    <w:rsid w:val="00163116"/>
    <w:rsid w:val="00171AB0"/>
    <w:rsid w:val="00173E27"/>
    <w:rsid w:val="0017402F"/>
    <w:rsid w:val="00175282"/>
    <w:rsid w:val="00185699"/>
    <w:rsid w:val="001B3AB6"/>
    <w:rsid w:val="001B3CB5"/>
    <w:rsid w:val="001B6ED0"/>
    <w:rsid w:val="001C0406"/>
    <w:rsid w:val="001C0580"/>
    <w:rsid w:val="001C2329"/>
    <w:rsid w:val="001C3F5C"/>
    <w:rsid w:val="001C4B34"/>
    <w:rsid w:val="001C4F0A"/>
    <w:rsid w:val="001D022E"/>
    <w:rsid w:val="001D1063"/>
    <w:rsid w:val="001D121B"/>
    <w:rsid w:val="001E44D4"/>
    <w:rsid w:val="001E7ECB"/>
    <w:rsid w:val="001F1A84"/>
    <w:rsid w:val="001F2C23"/>
    <w:rsid w:val="001F38AC"/>
    <w:rsid w:val="001F39C9"/>
    <w:rsid w:val="001F5752"/>
    <w:rsid w:val="001F6496"/>
    <w:rsid w:val="002019E0"/>
    <w:rsid w:val="00202378"/>
    <w:rsid w:val="002047AF"/>
    <w:rsid w:val="00205200"/>
    <w:rsid w:val="00214938"/>
    <w:rsid w:val="00220DD9"/>
    <w:rsid w:val="00225BD4"/>
    <w:rsid w:val="0023206D"/>
    <w:rsid w:val="00234688"/>
    <w:rsid w:val="00234BF5"/>
    <w:rsid w:val="00236294"/>
    <w:rsid w:val="00256F49"/>
    <w:rsid w:val="0026141D"/>
    <w:rsid w:val="00263AE1"/>
    <w:rsid w:val="0026465F"/>
    <w:rsid w:val="002736D6"/>
    <w:rsid w:val="00276B83"/>
    <w:rsid w:val="00281BC9"/>
    <w:rsid w:val="00281CB8"/>
    <w:rsid w:val="002973E2"/>
    <w:rsid w:val="0029758C"/>
    <w:rsid w:val="00297EBF"/>
    <w:rsid w:val="002A2DD0"/>
    <w:rsid w:val="002A419D"/>
    <w:rsid w:val="002A4E6A"/>
    <w:rsid w:val="002A5C7C"/>
    <w:rsid w:val="002A6093"/>
    <w:rsid w:val="002A730E"/>
    <w:rsid w:val="002B325B"/>
    <w:rsid w:val="002B3D57"/>
    <w:rsid w:val="002B70B9"/>
    <w:rsid w:val="002C0510"/>
    <w:rsid w:val="002C097A"/>
    <w:rsid w:val="002C119F"/>
    <w:rsid w:val="002D045C"/>
    <w:rsid w:val="002D1907"/>
    <w:rsid w:val="002D2470"/>
    <w:rsid w:val="002D39A6"/>
    <w:rsid w:val="002E3C4B"/>
    <w:rsid w:val="00302555"/>
    <w:rsid w:val="00306AE3"/>
    <w:rsid w:val="00311053"/>
    <w:rsid w:val="003118E4"/>
    <w:rsid w:val="0031474B"/>
    <w:rsid w:val="0033586C"/>
    <w:rsid w:val="00346EDA"/>
    <w:rsid w:val="00347174"/>
    <w:rsid w:val="003501B3"/>
    <w:rsid w:val="003540D2"/>
    <w:rsid w:val="003549AD"/>
    <w:rsid w:val="00357B9E"/>
    <w:rsid w:val="00371C84"/>
    <w:rsid w:val="00385D28"/>
    <w:rsid w:val="0039336C"/>
    <w:rsid w:val="00394909"/>
    <w:rsid w:val="00397E3B"/>
    <w:rsid w:val="003A2B6D"/>
    <w:rsid w:val="003A4482"/>
    <w:rsid w:val="003B2652"/>
    <w:rsid w:val="003C6F61"/>
    <w:rsid w:val="003D2A92"/>
    <w:rsid w:val="003E06BE"/>
    <w:rsid w:val="003E2D3E"/>
    <w:rsid w:val="003E5F37"/>
    <w:rsid w:val="003F0913"/>
    <w:rsid w:val="003F0BB5"/>
    <w:rsid w:val="003F12A8"/>
    <w:rsid w:val="003F1A8D"/>
    <w:rsid w:val="003F3640"/>
    <w:rsid w:val="003F3C8A"/>
    <w:rsid w:val="00407D68"/>
    <w:rsid w:val="004115C0"/>
    <w:rsid w:val="00412BA8"/>
    <w:rsid w:val="00413C90"/>
    <w:rsid w:val="004154B9"/>
    <w:rsid w:val="00415DEA"/>
    <w:rsid w:val="00427F06"/>
    <w:rsid w:val="0043507C"/>
    <w:rsid w:val="00440211"/>
    <w:rsid w:val="0045560D"/>
    <w:rsid w:val="00455D47"/>
    <w:rsid w:val="00460FF0"/>
    <w:rsid w:val="00464C3E"/>
    <w:rsid w:val="00465A1D"/>
    <w:rsid w:val="0046770F"/>
    <w:rsid w:val="004733EF"/>
    <w:rsid w:val="00480242"/>
    <w:rsid w:val="00484CE8"/>
    <w:rsid w:val="00485157"/>
    <w:rsid w:val="00494D7A"/>
    <w:rsid w:val="0049563A"/>
    <w:rsid w:val="004A48AB"/>
    <w:rsid w:val="004A6818"/>
    <w:rsid w:val="004B44D7"/>
    <w:rsid w:val="004B6F16"/>
    <w:rsid w:val="004B7541"/>
    <w:rsid w:val="004C3C6E"/>
    <w:rsid w:val="004C4C21"/>
    <w:rsid w:val="004C5877"/>
    <w:rsid w:val="004C690D"/>
    <w:rsid w:val="004C6A98"/>
    <w:rsid w:val="004C73BC"/>
    <w:rsid w:val="004C787E"/>
    <w:rsid w:val="004D0EFC"/>
    <w:rsid w:val="004D3561"/>
    <w:rsid w:val="004D4F4D"/>
    <w:rsid w:val="004D7F84"/>
    <w:rsid w:val="004E39B9"/>
    <w:rsid w:val="004E49FF"/>
    <w:rsid w:val="004F1C65"/>
    <w:rsid w:val="004F3F16"/>
    <w:rsid w:val="004F417C"/>
    <w:rsid w:val="004F507B"/>
    <w:rsid w:val="004F7966"/>
    <w:rsid w:val="00501844"/>
    <w:rsid w:val="00505345"/>
    <w:rsid w:val="00506FE3"/>
    <w:rsid w:val="00507907"/>
    <w:rsid w:val="00510995"/>
    <w:rsid w:val="0051273C"/>
    <w:rsid w:val="00513759"/>
    <w:rsid w:val="005139F9"/>
    <w:rsid w:val="00514642"/>
    <w:rsid w:val="00520D79"/>
    <w:rsid w:val="00520FF8"/>
    <w:rsid w:val="00525075"/>
    <w:rsid w:val="00525FB6"/>
    <w:rsid w:val="0053140D"/>
    <w:rsid w:val="0053742D"/>
    <w:rsid w:val="00537AA3"/>
    <w:rsid w:val="00540904"/>
    <w:rsid w:val="00540B12"/>
    <w:rsid w:val="00541CA7"/>
    <w:rsid w:val="005433DD"/>
    <w:rsid w:val="005467EA"/>
    <w:rsid w:val="0055049B"/>
    <w:rsid w:val="005521FA"/>
    <w:rsid w:val="00554674"/>
    <w:rsid w:val="00571B50"/>
    <w:rsid w:val="00582A42"/>
    <w:rsid w:val="00583B66"/>
    <w:rsid w:val="00585638"/>
    <w:rsid w:val="00592631"/>
    <w:rsid w:val="005955B3"/>
    <w:rsid w:val="00596E7F"/>
    <w:rsid w:val="005A5C3C"/>
    <w:rsid w:val="005A687F"/>
    <w:rsid w:val="005B2813"/>
    <w:rsid w:val="005C13EA"/>
    <w:rsid w:val="005C4105"/>
    <w:rsid w:val="005C54DF"/>
    <w:rsid w:val="005C61EF"/>
    <w:rsid w:val="005D303C"/>
    <w:rsid w:val="005D5485"/>
    <w:rsid w:val="005E1BBC"/>
    <w:rsid w:val="005E36EF"/>
    <w:rsid w:val="005E526A"/>
    <w:rsid w:val="00605CA7"/>
    <w:rsid w:val="0061468A"/>
    <w:rsid w:val="00614E23"/>
    <w:rsid w:val="006223A7"/>
    <w:rsid w:val="00625F8F"/>
    <w:rsid w:val="00627613"/>
    <w:rsid w:val="00630BDE"/>
    <w:rsid w:val="00630D8C"/>
    <w:rsid w:val="0063154F"/>
    <w:rsid w:val="00631D87"/>
    <w:rsid w:val="00633B9B"/>
    <w:rsid w:val="006366D4"/>
    <w:rsid w:val="006445C7"/>
    <w:rsid w:val="0066565D"/>
    <w:rsid w:val="006707AB"/>
    <w:rsid w:val="0067427D"/>
    <w:rsid w:val="00676EE4"/>
    <w:rsid w:val="00677003"/>
    <w:rsid w:val="00677A97"/>
    <w:rsid w:val="00691FF5"/>
    <w:rsid w:val="006941A9"/>
    <w:rsid w:val="00694625"/>
    <w:rsid w:val="00695795"/>
    <w:rsid w:val="006A28BB"/>
    <w:rsid w:val="006A29ED"/>
    <w:rsid w:val="006A3584"/>
    <w:rsid w:val="006A46B9"/>
    <w:rsid w:val="006B0926"/>
    <w:rsid w:val="006B2FBE"/>
    <w:rsid w:val="006B35A2"/>
    <w:rsid w:val="006B572E"/>
    <w:rsid w:val="006C230C"/>
    <w:rsid w:val="006E59D0"/>
    <w:rsid w:val="006E75F2"/>
    <w:rsid w:val="006F12EF"/>
    <w:rsid w:val="006F2D4D"/>
    <w:rsid w:val="006F325B"/>
    <w:rsid w:val="00704776"/>
    <w:rsid w:val="00711DCC"/>
    <w:rsid w:val="007130B5"/>
    <w:rsid w:val="00715C49"/>
    <w:rsid w:val="00720116"/>
    <w:rsid w:val="00724E6B"/>
    <w:rsid w:val="00725415"/>
    <w:rsid w:val="007257A5"/>
    <w:rsid w:val="007315F6"/>
    <w:rsid w:val="00732D35"/>
    <w:rsid w:val="00732F92"/>
    <w:rsid w:val="00743B32"/>
    <w:rsid w:val="00757FED"/>
    <w:rsid w:val="00765E21"/>
    <w:rsid w:val="00766B43"/>
    <w:rsid w:val="007671DF"/>
    <w:rsid w:val="00767338"/>
    <w:rsid w:val="00770320"/>
    <w:rsid w:val="00773A63"/>
    <w:rsid w:val="0077780B"/>
    <w:rsid w:val="00777F16"/>
    <w:rsid w:val="0078097E"/>
    <w:rsid w:val="00781623"/>
    <w:rsid w:val="00783E4E"/>
    <w:rsid w:val="007853E9"/>
    <w:rsid w:val="007917DB"/>
    <w:rsid w:val="00793510"/>
    <w:rsid w:val="007970E2"/>
    <w:rsid w:val="007A02BE"/>
    <w:rsid w:val="007A6F3B"/>
    <w:rsid w:val="007B1B9E"/>
    <w:rsid w:val="007B76F3"/>
    <w:rsid w:val="007C4C31"/>
    <w:rsid w:val="007C7435"/>
    <w:rsid w:val="007C7FCD"/>
    <w:rsid w:val="007D2181"/>
    <w:rsid w:val="007D6B7A"/>
    <w:rsid w:val="007E0443"/>
    <w:rsid w:val="007E11D4"/>
    <w:rsid w:val="007F555A"/>
    <w:rsid w:val="007F6431"/>
    <w:rsid w:val="00801B0A"/>
    <w:rsid w:val="008152ED"/>
    <w:rsid w:val="00823C5E"/>
    <w:rsid w:val="00824272"/>
    <w:rsid w:val="00827B29"/>
    <w:rsid w:val="0083120F"/>
    <w:rsid w:val="00834FDC"/>
    <w:rsid w:val="00842A55"/>
    <w:rsid w:val="008442D2"/>
    <w:rsid w:val="00844C90"/>
    <w:rsid w:val="00850454"/>
    <w:rsid w:val="008519B6"/>
    <w:rsid w:val="00851DED"/>
    <w:rsid w:val="0086035D"/>
    <w:rsid w:val="00863FD4"/>
    <w:rsid w:val="00871915"/>
    <w:rsid w:val="00873107"/>
    <w:rsid w:val="00873814"/>
    <w:rsid w:val="008754CB"/>
    <w:rsid w:val="00875F2B"/>
    <w:rsid w:val="008761FD"/>
    <w:rsid w:val="0088277C"/>
    <w:rsid w:val="008A0342"/>
    <w:rsid w:val="008A0A31"/>
    <w:rsid w:val="008A7CA3"/>
    <w:rsid w:val="008B0579"/>
    <w:rsid w:val="008B06C5"/>
    <w:rsid w:val="008B14B0"/>
    <w:rsid w:val="008C0329"/>
    <w:rsid w:val="008C156D"/>
    <w:rsid w:val="008C1C53"/>
    <w:rsid w:val="008C26B6"/>
    <w:rsid w:val="008C478E"/>
    <w:rsid w:val="008C7D6F"/>
    <w:rsid w:val="008E2925"/>
    <w:rsid w:val="008E6556"/>
    <w:rsid w:val="008F0BCA"/>
    <w:rsid w:val="008F2FE4"/>
    <w:rsid w:val="008F6D51"/>
    <w:rsid w:val="009004DB"/>
    <w:rsid w:val="00901064"/>
    <w:rsid w:val="009017A5"/>
    <w:rsid w:val="00902ECD"/>
    <w:rsid w:val="00924930"/>
    <w:rsid w:val="00930D30"/>
    <w:rsid w:val="009345D0"/>
    <w:rsid w:val="009379BD"/>
    <w:rsid w:val="00952676"/>
    <w:rsid w:val="00953439"/>
    <w:rsid w:val="00953EC6"/>
    <w:rsid w:val="00954312"/>
    <w:rsid w:val="00956F71"/>
    <w:rsid w:val="00962343"/>
    <w:rsid w:val="00965AA3"/>
    <w:rsid w:val="00965DEC"/>
    <w:rsid w:val="00967A5D"/>
    <w:rsid w:val="00973787"/>
    <w:rsid w:val="009759E7"/>
    <w:rsid w:val="009760C6"/>
    <w:rsid w:val="00977408"/>
    <w:rsid w:val="00985BF5"/>
    <w:rsid w:val="009876BD"/>
    <w:rsid w:val="009921A9"/>
    <w:rsid w:val="009964FA"/>
    <w:rsid w:val="009A2D4D"/>
    <w:rsid w:val="009C1D20"/>
    <w:rsid w:val="009C2D96"/>
    <w:rsid w:val="009C5D01"/>
    <w:rsid w:val="009D6295"/>
    <w:rsid w:val="009D6CC6"/>
    <w:rsid w:val="009E173F"/>
    <w:rsid w:val="009E4116"/>
    <w:rsid w:val="009E6C46"/>
    <w:rsid w:val="009E7591"/>
    <w:rsid w:val="009F4DA3"/>
    <w:rsid w:val="00A066E7"/>
    <w:rsid w:val="00A073F5"/>
    <w:rsid w:val="00A155A3"/>
    <w:rsid w:val="00A22991"/>
    <w:rsid w:val="00A312AB"/>
    <w:rsid w:val="00A32797"/>
    <w:rsid w:val="00A32B13"/>
    <w:rsid w:val="00A358C9"/>
    <w:rsid w:val="00A424CF"/>
    <w:rsid w:val="00A42BCD"/>
    <w:rsid w:val="00A42C9A"/>
    <w:rsid w:val="00A66F22"/>
    <w:rsid w:val="00A7050A"/>
    <w:rsid w:val="00A71836"/>
    <w:rsid w:val="00A71BF3"/>
    <w:rsid w:val="00A74767"/>
    <w:rsid w:val="00A808A9"/>
    <w:rsid w:val="00A809D1"/>
    <w:rsid w:val="00A83D5E"/>
    <w:rsid w:val="00A856F3"/>
    <w:rsid w:val="00A920CF"/>
    <w:rsid w:val="00A95569"/>
    <w:rsid w:val="00A958C9"/>
    <w:rsid w:val="00AA0892"/>
    <w:rsid w:val="00AA0FA4"/>
    <w:rsid w:val="00AA3ADA"/>
    <w:rsid w:val="00AA466D"/>
    <w:rsid w:val="00AA5DF9"/>
    <w:rsid w:val="00AA6316"/>
    <w:rsid w:val="00AB4C0F"/>
    <w:rsid w:val="00AC0DDD"/>
    <w:rsid w:val="00AD2E99"/>
    <w:rsid w:val="00AF305F"/>
    <w:rsid w:val="00AF30F0"/>
    <w:rsid w:val="00AF418A"/>
    <w:rsid w:val="00AF72C0"/>
    <w:rsid w:val="00AF7355"/>
    <w:rsid w:val="00AF77E7"/>
    <w:rsid w:val="00AF7B1F"/>
    <w:rsid w:val="00AF7D89"/>
    <w:rsid w:val="00B00D68"/>
    <w:rsid w:val="00B029B2"/>
    <w:rsid w:val="00B03CBD"/>
    <w:rsid w:val="00B11BFA"/>
    <w:rsid w:val="00B12421"/>
    <w:rsid w:val="00B13F79"/>
    <w:rsid w:val="00B21D6E"/>
    <w:rsid w:val="00B2537A"/>
    <w:rsid w:val="00B2555A"/>
    <w:rsid w:val="00B25669"/>
    <w:rsid w:val="00B356A4"/>
    <w:rsid w:val="00B45B2A"/>
    <w:rsid w:val="00B46670"/>
    <w:rsid w:val="00B50637"/>
    <w:rsid w:val="00B50756"/>
    <w:rsid w:val="00B5129B"/>
    <w:rsid w:val="00B53F78"/>
    <w:rsid w:val="00B60454"/>
    <w:rsid w:val="00B623C1"/>
    <w:rsid w:val="00B62B98"/>
    <w:rsid w:val="00B6775D"/>
    <w:rsid w:val="00B7078F"/>
    <w:rsid w:val="00B71C1B"/>
    <w:rsid w:val="00B908B7"/>
    <w:rsid w:val="00B91033"/>
    <w:rsid w:val="00B91D34"/>
    <w:rsid w:val="00B96C79"/>
    <w:rsid w:val="00B97DB4"/>
    <w:rsid w:val="00BA7E19"/>
    <w:rsid w:val="00BB049A"/>
    <w:rsid w:val="00BB55C1"/>
    <w:rsid w:val="00BB613E"/>
    <w:rsid w:val="00BB650F"/>
    <w:rsid w:val="00BC579B"/>
    <w:rsid w:val="00BC70E9"/>
    <w:rsid w:val="00BD0608"/>
    <w:rsid w:val="00BD1419"/>
    <w:rsid w:val="00BD6B3F"/>
    <w:rsid w:val="00BD7E0D"/>
    <w:rsid w:val="00C004FD"/>
    <w:rsid w:val="00C031C1"/>
    <w:rsid w:val="00C118B8"/>
    <w:rsid w:val="00C12A06"/>
    <w:rsid w:val="00C17C28"/>
    <w:rsid w:val="00C213EC"/>
    <w:rsid w:val="00C3069F"/>
    <w:rsid w:val="00C34AAA"/>
    <w:rsid w:val="00C40903"/>
    <w:rsid w:val="00C409E0"/>
    <w:rsid w:val="00C439AD"/>
    <w:rsid w:val="00C45E7A"/>
    <w:rsid w:val="00C46C0E"/>
    <w:rsid w:val="00C50AFC"/>
    <w:rsid w:val="00C53C6C"/>
    <w:rsid w:val="00C57010"/>
    <w:rsid w:val="00C573E8"/>
    <w:rsid w:val="00C612C8"/>
    <w:rsid w:val="00C64C83"/>
    <w:rsid w:val="00C72730"/>
    <w:rsid w:val="00C72C8D"/>
    <w:rsid w:val="00C7363E"/>
    <w:rsid w:val="00C74EBA"/>
    <w:rsid w:val="00C82DA9"/>
    <w:rsid w:val="00C83027"/>
    <w:rsid w:val="00C83719"/>
    <w:rsid w:val="00C95528"/>
    <w:rsid w:val="00C967E5"/>
    <w:rsid w:val="00C968ED"/>
    <w:rsid w:val="00CA1189"/>
    <w:rsid w:val="00CA38F3"/>
    <w:rsid w:val="00CC329D"/>
    <w:rsid w:val="00CC3452"/>
    <w:rsid w:val="00CD1FBB"/>
    <w:rsid w:val="00CD27F4"/>
    <w:rsid w:val="00CD3853"/>
    <w:rsid w:val="00CD51DC"/>
    <w:rsid w:val="00CE096C"/>
    <w:rsid w:val="00CE43A1"/>
    <w:rsid w:val="00CE7690"/>
    <w:rsid w:val="00CE7C81"/>
    <w:rsid w:val="00CF4DC0"/>
    <w:rsid w:val="00D04206"/>
    <w:rsid w:val="00D112E4"/>
    <w:rsid w:val="00D14629"/>
    <w:rsid w:val="00D30807"/>
    <w:rsid w:val="00D325DA"/>
    <w:rsid w:val="00D33470"/>
    <w:rsid w:val="00D35305"/>
    <w:rsid w:val="00D36CC7"/>
    <w:rsid w:val="00D40607"/>
    <w:rsid w:val="00D41A7D"/>
    <w:rsid w:val="00D42FB6"/>
    <w:rsid w:val="00D43A29"/>
    <w:rsid w:val="00D50880"/>
    <w:rsid w:val="00D526A4"/>
    <w:rsid w:val="00D56159"/>
    <w:rsid w:val="00D62749"/>
    <w:rsid w:val="00D64C0A"/>
    <w:rsid w:val="00D67EA5"/>
    <w:rsid w:val="00D74DEA"/>
    <w:rsid w:val="00D80234"/>
    <w:rsid w:val="00D812CB"/>
    <w:rsid w:val="00D8309D"/>
    <w:rsid w:val="00D8473E"/>
    <w:rsid w:val="00D8485E"/>
    <w:rsid w:val="00D865C2"/>
    <w:rsid w:val="00D90C5B"/>
    <w:rsid w:val="00D9249F"/>
    <w:rsid w:val="00DA0DCF"/>
    <w:rsid w:val="00DB17E1"/>
    <w:rsid w:val="00DB2BD0"/>
    <w:rsid w:val="00DB77F3"/>
    <w:rsid w:val="00DB7ED9"/>
    <w:rsid w:val="00DD1CA2"/>
    <w:rsid w:val="00DE2161"/>
    <w:rsid w:val="00DE4363"/>
    <w:rsid w:val="00DE6827"/>
    <w:rsid w:val="00DE7896"/>
    <w:rsid w:val="00DE7E75"/>
    <w:rsid w:val="00DF24C3"/>
    <w:rsid w:val="00DF6A33"/>
    <w:rsid w:val="00E00DB8"/>
    <w:rsid w:val="00E040F6"/>
    <w:rsid w:val="00E04B59"/>
    <w:rsid w:val="00E06E43"/>
    <w:rsid w:val="00E1235E"/>
    <w:rsid w:val="00E2517E"/>
    <w:rsid w:val="00E257E1"/>
    <w:rsid w:val="00E27C91"/>
    <w:rsid w:val="00E27FB8"/>
    <w:rsid w:val="00E32D6E"/>
    <w:rsid w:val="00E43DFD"/>
    <w:rsid w:val="00E46890"/>
    <w:rsid w:val="00E607BA"/>
    <w:rsid w:val="00E64A71"/>
    <w:rsid w:val="00E668A4"/>
    <w:rsid w:val="00E76DF1"/>
    <w:rsid w:val="00E804A5"/>
    <w:rsid w:val="00E806E4"/>
    <w:rsid w:val="00E80F40"/>
    <w:rsid w:val="00E85509"/>
    <w:rsid w:val="00E90179"/>
    <w:rsid w:val="00E90557"/>
    <w:rsid w:val="00E9330B"/>
    <w:rsid w:val="00E93A4E"/>
    <w:rsid w:val="00E97CD1"/>
    <w:rsid w:val="00EB0E31"/>
    <w:rsid w:val="00EB10CF"/>
    <w:rsid w:val="00EB457C"/>
    <w:rsid w:val="00ED373D"/>
    <w:rsid w:val="00ED74EC"/>
    <w:rsid w:val="00ED79EE"/>
    <w:rsid w:val="00EE26D2"/>
    <w:rsid w:val="00EE3E7C"/>
    <w:rsid w:val="00EE5C22"/>
    <w:rsid w:val="00EE6425"/>
    <w:rsid w:val="00EF0213"/>
    <w:rsid w:val="00EF03C7"/>
    <w:rsid w:val="00EF3D0B"/>
    <w:rsid w:val="00EF7865"/>
    <w:rsid w:val="00F04E44"/>
    <w:rsid w:val="00F054C8"/>
    <w:rsid w:val="00F120AE"/>
    <w:rsid w:val="00F14998"/>
    <w:rsid w:val="00F155EC"/>
    <w:rsid w:val="00F15B7A"/>
    <w:rsid w:val="00F22A5A"/>
    <w:rsid w:val="00F24340"/>
    <w:rsid w:val="00F257A0"/>
    <w:rsid w:val="00F27832"/>
    <w:rsid w:val="00F34E78"/>
    <w:rsid w:val="00F3595F"/>
    <w:rsid w:val="00F47ACA"/>
    <w:rsid w:val="00F570E2"/>
    <w:rsid w:val="00F73175"/>
    <w:rsid w:val="00F73B38"/>
    <w:rsid w:val="00F90251"/>
    <w:rsid w:val="00F92623"/>
    <w:rsid w:val="00F93EAA"/>
    <w:rsid w:val="00FA4670"/>
    <w:rsid w:val="00FA4E60"/>
    <w:rsid w:val="00FA7E9A"/>
    <w:rsid w:val="00FB309B"/>
    <w:rsid w:val="00FB47B1"/>
    <w:rsid w:val="00FC06BD"/>
    <w:rsid w:val="00FC0B09"/>
    <w:rsid w:val="00FC4D1F"/>
    <w:rsid w:val="00FC7795"/>
    <w:rsid w:val="00FD47A4"/>
    <w:rsid w:val="00FD5609"/>
    <w:rsid w:val="00FD7062"/>
    <w:rsid w:val="00FD7BE8"/>
    <w:rsid w:val="00FE0DE2"/>
    <w:rsid w:val="00FE35BA"/>
    <w:rsid w:val="00FE4B2D"/>
    <w:rsid w:val="00FE4B4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4DE32"/>
  <w15:chartTrackingRefBased/>
  <w15:docId w15:val="{978E780B-05F4-4478-A299-660E589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7865"/>
    <w:rPr>
      <w:rFonts w:ascii="Garamond" w:hAnsi="Garamond"/>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qFormat/>
    <w:rsid w:val="00EF7865"/>
    <w:pPr>
      <w:keepNext/>
      <w:spacing w:before="240" w:after="60"/>
      <w:outlineLvl w:val="1"/>
    </w:pPr>
    <w:rPr>
      <w:rFonts w:ascii="Arial" w:hAnsi="Arial"/>
      <w:b/>
    </w:rPr>
  </w:style>
  <w:style w:type="paragraph" w:styleId="Rubrik3">
    <w:name w:val="heading 3"/>
    <w:basedOn w:val="Normal"/>
    <w:next w:val="Brdtext"/>
    <w:qFormat/>
    <w:rsid w:val="00EF7865"/>
    <w:pPr>
      <w:keepNext/>
      <w:spacing w:before="18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9"/>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F7865"/>
    <w:pPr>
      <w:ind w:left="652" w:right="652"/>
    </w:pPr>
    <w:rPr>
      <w:iCs/>
      <w:sz w:val="22"/>
      <w:lang w:val="x-none" w:eastAsia="x-none"/>
    </w:rPr>
  </w:style>
  <w:style w:type="character" w:customStyle="1" w:styleId="CitatChar">
    <w:name w:val="Citat Char"/>
    <w:link w:val="Citat"/>
    <w:uiPriority w:val="29"/>
    <w:rsid w:val="00EF7865"/>
    <w:rPr>
      <w:rFonts w:ascii="Garamond" w:hAnsi="Garamond"/>
      <w:iCs/>
      <w:sz w:val="22"/>
      <w:lang w:val="x-none" w:eastAsia="x-none"/>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paragraph" w:customStyle="1" w:styleId="Sidhuvudfet">
    <w:name w:val="Sidhuvud fet"/>
    <w:basedOn w:val="Sidhuvud"/>
    <w:rsid w:val="00A42C9A"/>
    <w:rPr>
      <w:b/>
      <w:bCs/>
    </w:rPr>
  </w:style>
  <w:style w:type="character" w:styleId="Kommentarsreferens">
    <w:name w:val="annotation reference"/>
    <w:rsid w:val="001C4F0A"/>
    <w:rPr>
      <w:sz w:val="16"/>
      <w:szCs w:val="16"/>
    </w:rPr>
  </w:style>
  <w:style w:type="paragraph" w:styleId="Kommentarer">
    <w:name w:val="annotation text"/>
    <w:basedOn w:val="Normal"/>
    <w:link w:val="KommentarerChar"/>
    <w:rsid w:val="001C4F0A"/>
    <w:rPr>
      <w:sz w:val="20"/>
    </w:rPr>
  </w:style>
  <w:style w:type="character" w:customStyle="1" w:styleId="KommentarerChar">
    <w:name w:val="Kommentarer Char"/>
    <w:link w:val="Kommentarer"/>
    <w:rsid w:val="001C4F0A"/>
    <w:rPr>
      <w:rFonts w:ascii="Garamond" w:hAnsi="Garamond"/>
    </w:rPr>
  </w:style>
  <w:style w:type="paragraph" w:styleId="Kommentarsmne">
    <w:name w:val="annotation subject"/>
    <w:basedOn w:val="Kommentarer"/>
    <w:next w:val="Kommentarer"/>
    <w:link w:val="KommentarsmneChar"/>
    <w:rsid w:val="001C4F0A"/>
    <w:rPr>
      <w:b/>
      <w:bCs/>
    </w:rPr>
  </w:style>
  <w:style w:type="character" w:customStyle="1" w:styleId="KommentarsmneChar">
    <w:name w:val="Kommentarsämne Char"/>
    <w:link w:val="Kommentarsmne"/>
    <w:rsid w:val="001C4F0A"/>
    <w:rPr>
      <w:rFonts w:ascii="Garamond" w:hAnsi="Garamond"/>
      <w:b/>
      <w:bCs/>
    </w:rPr>
  </w:style>
  <w:style w:type="paragraph" w:styleId="Ballongtext">
    <w:name w:val="Balloon Text"/>
    <w:basedOn w:val="Normal"/>
    <w:link w:val="BallongtextChar"/>
    <w:rsid w:val="001C4F0A"/>
    <w:rPr>
      <w:rFonts w:ascii="Segoe UI" w:hAnsi="Segoe UI" w:cs="Segoe UI"/>
      <w:sz w:val="18"/>
      <w:szCs w:val="18"/>
    </w:rPr>
  </w:style>
  <w:style w:type="character" w:customStyle="1" w:styleId="BallongtextChar">
    <w:name w:val="Ballongtext Char"/>
    <w:link w:val="Ballongtext"/>
    <w:rsid w:val="001C4F0A"/>
    <w:rPr>
      <w:rFonts w:ascii="Segoe UI" w:hAnsi="Segoe UI" w:cs="Segoe UI"/>
      <w:sz w:val="18"/>
      <w:szCs w:val="18"/>
    </w:rPr>
  </w:style>
  <w:style w:type="table" w:styleId="Tabellrutnt">
    <w:name w:val="Table Grid"/>
    <w:basedOn w:val="Normaltabell"/>
    <w:rsid w:val="0052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573E8"/>
    <w:rPr>
      <w:rFonts w:ascii="Garamond" w:hAnsi="Garamond"/>
      <w:sz w:val="24"/>
    </w:rPr>
  </w:style>
  <w:style w:type="character" w:styleId="Platshllartext">
    <w:name w:val="Placeholder Text"/>
    <w:basedOn w:val="Standardstycketeckensnitt"/>
    <w:uiPriority w:val="99"/>
    <w:semiHidden/>
    <w:rsid w:val="006223A7"/>
    <w:rPr>
      <w:color w:val="808080"/>
    </w:rPr>
  </w:style>
  <w:style w:type="paragraph" w:customStyle="1" w:styleId="Default">
    <w:name w:val="Default"/>
    <w:rsid w:val="00412BA8"/>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unhideWhenUsed/>
    <w:rsid w:val="00357B9E"/>
    <w:pPr>
      <w:spacing w:before="100" w:beforeAutospacing="1" w:after="100" w:afterAutospacing="1"/>
    </w:pPr>
    <w:rPr>
      <w:rFonts w:ascii="Times New Roman" w:hAnsi="Times New Roman"/>
      <w:szCs w:val="24"/>
    </w:rPr>
  </w:style>
  <w:style w:type="character" w:styleId="Stark">
    <w:name w:val="Strong"/>
    <w:basedOn w:val="Standardstycketeckensnitt"/>
    <w:uiPriority w:val="22"/>
    <w:qFormat/>
    <w:rsid w:val="00357B9E"/>
    <w:rPr>
      <w:b/>
      <w:bCs/>
    </w:rPr>
  </w:style>
  <w:style w:type="character" w:styleId="Betoning">
    <w:name w:val="Emphasis"/>
    <w:basedOn w:val="Standardstycketeckensnitt"/>
    <w:uiPriority w:val="20"/>
    <w:qFormat/>
    <w:rsid w:val="00357B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76094205">
      <w:bodyDiv w:val="1"/>
      <w:marLeft w:val="0"/>
      <w:marRight w:val="0"/>
      <w:marTop w:val="0"/>
      <w:marBottom w:val="0"/>
      <w:divBdr>
        <w:top w:val="none" w:sz="0" w:space="0" w:color="auto"/>
        <w:left w:val="none" w:sz="0" w:space="0" w:color="auto"/>
        <w:bottom w:val="none" w:sz="0" w:space="0" w:color="auto"/>
        <w:right w:val="none" w:sz="0" w:space="0" w:color="auto"/>
      </w:divBdr>
    </w:div>
    <w:div w:id="373583386">
      <w:bodyDiv w:val="1"/>
      <w:marLeft w:val="0"/>
      <w:marRight w:val="0"/>
      <w:marTop w:val="0"/>
      <w:marBottom w:val="0"/>
      <w:divBdr>
        <w:top w:val="none" w:sz="0" w:space="0" w:color="auto"/>
        <w:left w:val="none" w:sz="0" w:space="0" w:color="auto"/>
        <w:bottom w:val="none" w:sz="0" w:space="0" w:color="auto"/>
        <w:right w:val="none" w:sz="0" w:space="0" w:color="auto"/>
      </w:divBdr>
    </w:div>
    <w:div w:id="526988683">
      <w:bodyDiv w:val="1"/>
      <w:marLeft w:val="0"/>
      <w:marRight w:val="0"/>
      <w:marTop w:val="0"/>
      <w:marBottom w:val="0"/>
      <w:divBdr>
        <w:top w:val="none" w:sz="0" w:space="0" w:color="auto"/>
        <w:left w:val="none" w:sz="0" w:space="0" w:color="auto"/>
        <w:bottom w:val="none" w:sz="0" w:space="0" w:color="auto"/>
        <w:right w:val="none" w:sz="0" w:space="0" w:color="auto"/>
      </w:divBdr>
    </w:div>
    <w:div w:id="576668723">
      <w:bodyDiv w:val="1"/>
      <w:marLeft w:val="0"/>
      <w:marRight w:val="0"/>
      <w:marTop w:val="0"/>
      <w:marBottom w:val="0"/>
      <w:divBdr>
        <w:top w:val="none" w:sz="0" w:space="0" w:color="auto"/>
        <w:left w:val="none" w:sz="0" w:space="0" w:color="auto"/>
        <w:bottom w:val="none" w:sz="0" w:space="0" w:color="auto"/>
        <w:right w:val="none" w:sz="0" w:space="0" w:color="auto"/>
      </w:divBdr>
    </w:div>
    <w:div w:id="1028720978">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1834643189">
      <w:bodyDiv w:val="1"/>
      <w:marLeft w:val="0"/>
      <w:marRight w:val="0"/>
      <w:marTop w:val="0"/>
      <w:marBottom w:val="0"/>
      <w:divBdr>
        <w:top w:val="none" w:sz="0" w:space="0" w:color="auto"/>
        <w:left w:val="none" w:sz="0" w:space="0" w:color="auto"/>
        <w:bottom w:val="none" w:sz="0" w:space="0" w:color="auto"/>
        <w:right w:val="none" w:sz="0" w:space="0" w:color="auto"/>
      </w:divBdr>
    </w:div>
    <w:div w:id="1921331652">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0BB798C552424EA0C695F38AF58D97"/>
        <w:category>
          <w:name w:val="Allmänt"/>
          <w:gallery w:val="placeholder"/>
        </w:category>
        <w:types>
          <w:type w:val="bbPlcHdr"/>
        </w:types>
        <w:behaviors>
          <w:behavior w:val="content"/>
        </w:behaviors>
        <w:guid w:val="{57C22079-26A2-4016-BB58-61C9EB0C34B2}"/>
      </w:docPartPr>
      <w:docPartBody>
        <w:p w:rsidR="006D4E04" w:rsidRDefault="006D4E04">
          <w:pPr>
            <w:pStyle w:val="1D0BB798C552424EA0C695F38AF58D97"/>
          </w:pPr>
          <w:r w:rsidRPr="00D6237B">
            <w:rPr>
              <w:rStyle w:val="Platshllartext"/>
            </w:rPr>
            <w:t>Klicka eller tryck här för att ange text.</w:t>
          </w:r>
        </w:p>
      </w:docPartBody>
    </w:docPart>
    <w:docPart>
      <w:docPartPr>
        <w:name w:val="C48F93595BE7480182E2503C0219AE3E"/>
        <w:category>
          <w:name w:val="Allmänt"/>
          <w:gallery w:val="placeholder"/>
        </w:category>
        <w:types>
          <w:type w:val="bbPlcHdr"/>
        </w:types>
        <w:behaviors>
          <w:behavior w:val="content"/>
        </w:behaviors>
        <w:guid w:val="{0378F3DF-C00D-4C69-A70D-7DF7FDC72DE3}"/>
      </w:docPartPr>
      <w:docPartBody>
        <w:p w:rsidR="006D4E04" w:rsidRDefault="006D4E04" w:rsidP="006D4E04">
          <w:pPr>
            <w:pStyle w:val="C48F93595BE7480182E2503C0219AE3E"/>
          </w:pPr>
          <w:r w:rsidRPr="00D6237B">
            <w:rPr>
              <w:rStyle w:val="Platshllartext"/>
            </w:rPr>
            <w:t>Klicka eller tryck här för att ange text.</w:t>
          </w:r>
        </w:p>
      </w:docPartBody>
    </w:docPart>
    <w:docPart>
      <w:docPartPr>
        <w:name w:val="A6BE5983D1B444E59C7495EE3CC49F19"/>
        <w:category>
          <w:name w:val="Allmänt"/>
          <w:gallery w:val="placeholder"/>
        </w:category>
        <w:types>
          <w:type w:val="bbPlcHdr"/>
        </w:types>
        <w:behaviors>
          <w:behavior w:val="content"/>
        </w:behaviors>
        <w:guid w:val="{79AE0500-08EE-408F-BEAB-AFB6A4215711}"/>
      </w:docPartPr>
      <w:docPartBody>
        <w:p w:rsidR="006D4E04" w:rsidRDefault="006D4E04" w:rsidP="006D4E04">
          <w:pPr>
            <w:pStyle w:val="A6BE5983D1B444E59C7495EE3CC49F19"/>
          </w:pPr>
          <w:r w:rsidRPr="00D6237B">
            <w:rPr>
              <w:rStyle w:val="Platshllartext"/>
            </w:rPr>
            <w:t>Klicka eller tryck här för att ange text.</w:t>
          </w:r>
        </w:p>
      </w:docPartBody>
    </w:docPart>
    <w:docPart>
      <w:docPartPr>
        <w:name w:val="168B06328F444969B61039696D53A2E9"/>
        <w:category>
          <w:name w:val="Allmänt"/>
          <w:gallery w:val="placeholder"/>
        </w:category>
        <w:types>
          <w:type w:val="bbPlcHdr"/>
        </w:types>
        <w:behaviors>
          <w:behavior w:val="content"/>
        </w:behaviors>
        <w:guid w:val="{A975ED63-A133-4DFA-B930-412DD719C5CC}"/>
      </w:docPartPr>
      <w:docPartBody>
        <w:p w:rsidR="006D4E04" w:rsidRDefault="006D4E04" w:rsidP="006D4E04">
          <w:pPr>
            <w:pStyle w:val="168B06328F444969B61039696D53A2E9"/>
          </w:pPr>
          <w:r w:rsidRPr="00D6237B">
            <w:rPr>
              <w:rStyle w:val="Platshllartext"/>
            </w:rPr>
            <w:t>Klicka eller tryck här för att ange text.</w:t>
          </w:r>
        </w:p>
      </w:docPartBody>
    </w:docPart>
    <w:docPart>
      <w:docPartPr>
        <w:name w:val="469C3A9F490A4454B60691D7C85602D0"/>
        <w:category>
          <w:name w:val="Allmänt"/>
          <w:gallery w:val="placeholder"/>
        </w:category>
        <w:types>
          <w:type w:val="bbPlcHdr"/>
        </w:types>
        <w:behaviors>
          <w:behavior w:val="content"/>
        </w:behaviors>
        <w:guid w:val="{7C650E02-57C1-4402-B807-B6D7A23AAEB7}"/>
      </w:docPartPr>
      <w:docPartBody>
        <w:p w:rsidR="006D4E04" w:rsidRDefault="006D4E04" w:rsidP="006D4E04">
          <w:pPr>
            <w:pStyle w:val="469C3A9F490A4454B60691D7C85602D0"/>
          </w:pPr>
          <w:r w:rsidRPr="00D6237B">
            <w:rPr>
              <w:rStyle w:val="Platshllartext"/>
            </w:rPr>
            <w:t>Klicka eller tryck här för att ange text.</w:t>
          </w:r>
        </w:p>
      </w:docPartBody>
    </w:docPart>
    <w:docPart>
      <w:docPartPr>
        <w:name w:val="7F32007BFBDE4BF4B5E933A627B49B90"/>
        <w:category>
          <w:name w:val="Allmänt"/>
          <w:gallery w:val="placeholder"/>
        </w:category>
        <w:types>
          <w:type w:val="bbPlcHdr"/>
        </w:types>
        <w:behaviors>
          <w:behavior w:val="content"/>
        </w:behaviors>
        <w:guid w:val="{B5E5E953-E4EE-4962-9EFA-FBCF7B7984EF}"/>
      </w:docPartPr>
      <w:docPartBody>
        <w:p w:rsidR="006D4E04" w:rsidRDefault="006D4E04" w:rsidP="006D4E04">
          <w:pPr>
            <w:pStyle w:val="7F32007BFBDE4BF4B5E933A627B49B90"/>
          </w:pPr>
          <w:r w:rsidRPr="00D6237B">
            <w:rPr>
              <w:rStyle w:val="Platshllartext"/>
            </w:rPr>
            <w:t>Klicka eller tryck här för att ange text.</w:t>
          </w:r>
        </w:p>
      </w:docPartBody>
    </w:docPart>
    <w:docPart>
      <w:docPartPr>
        <w:name w:val="A294BCB2909744B182A55531ABE2EC50"/>
        <w:category>
          <w:name w:val="Allmänt"/>
          <w:gallery w:val="placeholder"/>
        </w:category>
        <w:types>
          <w:type w:val="bbPlcHdr"/>
        </w:types>
        <w:behaviors>
          <w:behavior w:val="content"/>
        </w:behaviors>
        <w:guid w:val="{29A84809-6DE1-4615-BF79-DC346141F412}"/>
      </w:docPartPr>
      <w:docPartBody>
        <w:p w:rsidR="006D4E04" w:rsidRDefault="006D4E04" w:rsidP="006D4E04">
          <w:pPr>
            <w:pStyle w:val="A294BCB2909744B182A55531ABE2EC50"/>
          </w:pPr>
          <w:r w:rsidRPr="00D6237B">
            <w:rPr>
              <w:rStyle w:val="Platshllartext"/>
            </w:rPr>
            <w:t>Klicka eller tryck här för att ange text.</w:t>
          </w:r>
        </w:p>
      </w:docPartBody>
    </w:docPart>
    <w:docPart>
      <w:docPartPr>
        <w:name w:val="2DAB57997AE34E87A2423D1166B9DEEE"/>
        <w:category>
          <w:name w:val="Allmänt"/>
          <w:gallery w:val="placeholder"/>
        </w:category>
        <w:types>
          <w:type w:val="bbPlcHdr"/>
        </w:types>
        <w:behaviors>
          <w:behavior w:val="content"/>
        </w:behaviors>
        <w:guid w:val="{1769F6F2-FB26-4C84-908C-E320018444D9}"/>
      </w:docPartPr>
      <w:docPartBody>
        <w:p w:rsidR="006D4E04" w:rsidRDefault="006D4E04" w:rsidP="006D4E04">
          <w:pPr>
            <w:pStyle w:val="2DAB57997AE34E87A2423D1166B9DEEE"/>
          </w:pPr>
          <w:r w:rsidRPr="00D6237B">
            <w:rPr>
              <w:rStyle w:val="Platshllartext"/>
            </w:rPr>
            <w:t>Klicka eller tryck här för att ange text.</w:t>
          </w:r>
        </w:p>
      </w:docPartBody>
    </w:docPart>
    <w:docPart>
      <w:docPartPr>
        <w:name w:val="9E95041828014719AA6F5103F95789A3"/>
        <w:category>
          <w:name w:val="Allmänt"/>
          <w:gallery w:val="placeholder"/>
        </w:category>
        <w:types>
          <w:type w:val="bbPlcHdr"/>
        </w:types>
        <w:behaviors>
          <w:behavior w:val="content"/>
        </w:behaviors>
        <w:guid w:val="{0FE8B0CE-66FF-4AA3-B46A-57FDA2EACE95}"/>
      </w:docPartPr>
      <w:docPartBody>
        <w:p w:rsidR="006D4E04" w:rsidRDefault="006D4E04" w:rsidP="006D4E04">
          <w:pPr>
            <w:pStyle w:val="9E95041828014719AA6F5103F95789A3"/>
          </w:pPr>
          <w:r w:rsidRPr="00D6237B">
            <w:rPr>
              <w:rStyle w:val="Platshllartext"/>
            </w:rPr>
            <w:t>Klicka eller tryck här för att ange text.</w:t>
          </w:r>
        </w:p>
      </w:docPartBody>
    </w:docPart>
    <w:docPart>
      <w:docPartPr>
        <w:name w:val="D97C564F033B42AF9297B986F11896D6"/>
        <w:category>
          <w:name w:val="Allmänt"/>
          <w:gallery w:val="placeholder"/>
        </w:category>
        <w:types>
          <w:type w:val="bbPlcHdr"/>
        </w:types>
        <w:behaviors>
          <w:behavior w:val="content"/>
        </w:behaviors>
        <w:guid w:val="{65220CC4-69DC-424A-B345-2BABA31BEE3A}"/>
      </w:docPartPr>
      <w:docPartBody>
        <w:p w:rsidR="006D4E04" w:rsidRDefault="006D4E04" w:rsidP="006D4E04">
          <w:pPr>
            <w:pStyle w:val="D97C564F033B42AF9297B986F11896D6"/>
          </w:pPr>
          <w:r w:rsidRPr="00D6237B">
            <w:rPr>
              <w:rStyle w:val="Platshllartext"/>
            </w:rPr>
            <w:t>Klicka eller tryck här för att ange text.</w:t>
          </w:r>
        </w:p>
      </w:docPartBody>
    </w:docPart>
    <w:docPart>
      <w:docPartPr>
        <w:name w:val="58BC4ABE2AFD47FC895741258E66DD4B"/>
        <w:category>
          <w:name w:val="Allmänt"/>
          <w:gallery w:val="placeholder"/>
        </w:category>
        <w:types>
          <w:type w:val="bbPlcHdr"/>
        </w:types>
        <w:behaviors>
          <w:behavior w:val="content"/>
        </w:behaviors>
        <w:guid w:val="{B4FA4287-6BE3-4FB8-9750-E2B0507B1BDE}"/>
      </w:docPartPr>
      <w:docPartBody>
        <w:p w:rsidR="006D4E04" w:rsidRDefault="006D4E04" w:rsidP="006D4E04">
          <w:pPr>
            <w:pStyle w:val="58BC4ABE2AFD47FC895741258E66DD4B"/>
          </w:pPr>
          <w:r w:rsidRPr="00D6237B">
            <w:rPr>
              <w:rStyle w:val="Platshllartext"/>
            </w:rPr>
            <w:t>Klicka eller tryck här för att ange text.</w:t>
          </w:r>
        </w:p>
      </w:docPartBody>
    </w:docPart>
    <w:docPart>
      <w:docPartPr>
        <w:name w:val="B3A214C8AE4D4A5DA937FF725500803B"/>
        <w:category>
          <w:name w:val="Allmänt"/>
          <w:gallery w:val="placeholder"/>
        </w:category>
        <w:types>
          <w:type w:val="bbPlcHdr"/>
        </w:types>
        <w:behaviors>
          <w:behavior w:val="content"/>
        </w:behaviors>
        <w:guid w:val="{3037CE4A-862B-4746-A60C-30FDEE7C1937}"/>
      </w:docPartPr>
      <w:docPartBody>
        <w:p w:rsidR="006D4E04" w:rsidRDefault="006D4E04" w:rsidP="006D4E04">
          <w:pPr>
            <w:pStyle w:val="B3A214C8AE4D4A5DA937FF725500803B"/>
          </w:pPr>
          <w:r w:rsidRPr="00D6237B">
            <w:rPr>
              <w:rStyle w:val="Platshllartext"/>
            </w:rPr>
            <w:t>Klicka eller tryck här för att ange text.</w:t>
          </w:r>
        </w:p>
      </w:docPartBody>
    </w:docPart>
    <w:docPart>
      <w:docPartPr>
        <w:name w:val="577184DC321D4BBAB1D9734B829B9A3A"/>
        <w:category>
          <w:name w:val="Allmänt"/>
          <w:gallery w:val="placeholder"/>
        </w:category>
        <w:types>
          <w:type w:val="bbPlcHdr"/>
        </w:types>
        <w:behaviors>
          <w:behavior w:val="content"/>
        </w:behaviors>
        <w:guid w:val="{6550C0D6-5F38-4C70-8A95-1568BB2F339F}"/>
      </w:docPartPr>
      <w:docPartBody>
        <w:p w:rsidR="006D4E04" w:rsidRDefault="006D4E04" w:rsidP="006D4E04">
          <w:pPr>
            <w:pStyle w:val="577184DC321D4BBAB1D9734B829B9A3A"/>
          </w:pPr>
          <w:r w:rsidRPr="00D6237B">
            <w:rPr>
              <w:rStyle w:val="Platshllartext"/>
            </w:rPr>
            <w:t>Klicka eller tryck här för att ange text.</w:t>
          </w:r>
        </w:p>
      </w:docPartBody>
    </w:docPart>
    <w:docPart>
      <w:docPartPr>
        <w:name w:val="E87E30D0694E4AB09227004627679A4D"/>
        <w:category>
          <w:name w:val="Allmänt"/>
          <w:gallery w:val="placeholder"/>
        </w:category>
        <w:types>
          <w:type w:val="bbPlcHdr"/>
        </w:types>
        <w:behaviors>
          <w:behavior w:val="content"/>
        </w:behaviors>
        <w:guid w:val="{C22B9A59-F42F-4ED3-9452-B9BC624F58EC}"/>
      </w:docPartPr>
      <w:docPartBody>
        <w:p w:rsidR="006D4E04" w:rsidRDefault="006D4E04" w:rsidP="006D4E04">
          <w:pPr>
            <w:pStyle w:val="E87E30D0694E4AB09227004627679A4D"/>
          </w:pPr>
          <w:r w:rsidRPr="00D6237B">
            <w:rPr>
              <w:rStyle w:val="Platshllartext"/>
            </w:rPr>
            <w:t>Klicka eller tryck här för att ange text.</w:t>
          </w:r>
        </w:p>
      </w:docPartBody>
    </w:docPart>
    <w:docPart>
      <w:docPartPr>
        <w:name w:val="0219699A1FD04C71B66901042D4C2C68"/>
        <w:category>
          <w:name w:val="Allmänt"/>
          <w:gallery w:val="placeholder"/>
        </w:category>
        <w:types>
          <w:type w:val="bbPlcHdr"/>
        </w:types>
        <w:behaviors>
          <w:behavior w:val="content"/>
        </w:behaviors>
        <w:guid w:val="{84D77E8E-2366-49F8-9553-E99DD219997D}"/>
      </w:docPartPr>
      <w:docPartBody>
        <w:p w:rsidR="006D4E04" w:rsidRDefault="006D4E04" w:rsidP="006D4E04">
          <w:pPr>
            <w:pStyle w:val="0219699A1FD04C71B66901042D4C2C68"/>
          </w:pPr>
          <w:r w:rsidRPr="00D6237B">
            <w:rPr>
              <w:rStyle w:val="Platshllartext"/>
            </w:rPr>
            <w:t>Klicka eller tryck här för att ange text.</w:t>
          </w:r>
        </w:p>
      </w:docPartBody>
    </w:docPart>
    <w:docPart>
      <w:docPartPr>
        <w:name w:val="42636EF0C5EA4D3084BED968EB8EFA02"/>
        <w:category>
          <w:name w:val="Allmänt"/>
          <w:gallery w:val="placeholder"/>
        </w:category>
        <w:types>
          <w:type w:val="bbPlcHdr"/>
        </w:types>
        <w:behaviors>
          <w:behavior w:val="content"/>
        </w:behaviors>
        <w:guid w:val="{8B1D1D88-922C-4B1E-A776-281AF21AF164}"/>
      </w:docPartPr>
      <w:docPartBody>
        <w:p w:rsidR="006D4E04" w:rsidRDefault="006D4E04" w:rsidP="006D4E04">
          <w:pPr>
            <w:pStyle w:val="42636EF0C5EA4D3084BED968EB8EFA02"/>
          </w:pPr>
          <w:r w:rsidRPr="00D6237B">
            <w:rPr>
              <w:rStyle w:val="Platshllartext"/>
            </w:rPr>
            <w:t>Klicka eller tryck här för att ange text.</w:t>
          </w:r>
        </w:p>
      </w:docPartBody>
    </w:docPart>
    <w:docPart>
      <w:docPartPr>
        <w:name w:val="F002FE7D0E4C4FA6843EE0A074621E26"/>
        <w:category>
          <w:name w:val="Allmänt"/>
          <w:gallery w:val="placeholder"/>
        </w:category>
        <w:types>
          <w:type w:val="bbPlcHdr"/>
        </w:types>
        <w:behaviors>
          <w:behavior w:val="content"/>
        </w:behaviors>
        <w:guid w:val="{B67A4746-499D-4332-A4C5-193B0CC84445}"/>
      </w:docPartPr>
      <w:docPartBody>
        <w:p w:rsidR="006D4E04" w:rsidRDefault="006D4E04" w:rsidP="006D4E04">
          <w:pPr>
            <w:pStyle w:val="F002FE7D0E4C4FA6843EE0A074621E26"/>
          </w:pPr>
          <w:r w:rsidRPr="00D6237B">
            <w:rPr>
              <w:rStyle w:val="Platshllartext"/>
            </w:rPr>
            <w:t>Klicka eller tryck här för att ange text.</w:t>
          </w:r>
        </w:p>
      </w:docPartBody>
    </w:docPart>
    <w:docPart>
      <w:docPartPr>
        <w:name w:val="B13DE13F95544C198A1468B4FC1721A9"/>
        <w:category>
          <w:name w:val="Allmänt"/>
          <w:gallery w:val="placeholder"/>
        </w:category>
        <w:types>
          <w:type w:val="bbPlcHdr"/>
        </w:types>
        <w:behaviors>
          <w:behavior w:val="content"/>
        </w:behaviors>
        <w:guid w:val="{6FEBF892-AF01-420C-97B7-B081B1772C41}"/>
      </w:docPartPr>
      <w:docPartBody>
        <w:p w:rsidR="006D4E04" w:rsidRDefault="006D4E04" w:rsidP="006D4E04">
          <w:pPr>
            <w:pStyle w:val="B13DE13F95544C198A1468B4FC1721A9"/>
          </w:pPr>
          <w:r w:rsidRPr="00D6237B">
            <w:rPr>
              <w:rStyle w:val="Platshllartext"/>
            </w:rPr>
            <w:t>Klicka eller tryck här för att ange text.</w:t>
          </w:r>
        </w:p>
      </w:docPartBody>
    </w:docPart>
    <w:docPart>
      <w:docPartPr>
        <w:name w:val="7DD87A0DDB254287AF6F0AD2932D2330"/>
        <w:category>
          <w:name w:val="Allmänt"/>
          <w:gallery w:val="placeholder"/>
        </w:category>
        <w:types>
          <w:type w:val="bbPlcHdr"/>
        </w:types>
        <w:behaviors>
          <w:behavior w:val="content"/>
        </w:behaviors>
        <w:guid w:val="{A4691531-DB6C-4F05-9F36-CDA9F8988419}"/>
      </w:docPartPr>
      <w:docPartBody>
        <w:p w:rsidR="0050794D" w:rsidRDefault="006D4E04" w:rsidP="006D4E04">
          <w:pPr>
            <w:pStyle w:val="7DD87A0DDB254287AF6F0AD2932D2330"/>
          </w:pPr>
          <w:r w:rsidRPr="00D6237B">
            <w:rPr>
              <w:rStyle w:val="Platshllartext"/>
            </w:rPr>
            <w:t>Klicka eller tryck här för att ange text.</w:t>
          </w:r>
        </w:p>
      </w:docPartBody>
    </w:docPart>
    <w:docPart>
      <w:docPartPr>
        <w:name w:val="533D373D5A894DCA957F5E96D4950779"/>
        <w:category>
          <w:name w:val="Allmänt"/>
          <w:gallery w:val="placeholder"/>
        </w:category>
        <w:types>
          <w:type w:val="bbPlcHdr"/>
        </w:types>
        <w:behaviors>
          <w:behavior w:val="content"/>
        </w:behaviors>
        <w:guid w:val="{B50B37A3-9FD0-473B-91CE-86E8B7B417A6}"/>
      </w:docPartPr>
      <w:docPartBody>
        <w:p w:rsidR="0050794D" w:rsidRDefault="006D4E04" w:rsidP="006D4E04">
          <w:pPr>
            <w:pStyle w:val="533D373D5A894DCA957F5E96D4950779"/>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04"/>
    <w:rsid w:val="0050794D"/>
    <w:rsid w:val="006D4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4E04"/>
    <w:rPr>
      <w:color w:val="808080"/>
    </w:rPr>
  </w:style>
  <w:style w:type="paragraph" w:customStyle="1" w:styleId="1D0BB798C552424EA0C695F38AF58D97">
    <w:name w:val="1D0BB798C552424EA0C695F38AF58D97"/>
  </w:style>
  <w:style w:type="paragraph" w:customStyle="1" w:styleId="C48F93595BE7480182E2503C0219AE3E">
    <w:name w:val="C48F93595BE7480182E2503C0219AE3E"/>
    <w:rsid w:val="006D4E04"/>
  </w:style>
  <w:style w:type="paragraph" w:customStyle="1" w:styleId="A6BE5983D1B444E59C7495EE3CC49F19">
    <w:name w:val="A6BE5983D1B444E59C7495EE3CC49F19"/>
    <w:rsid w:val="006D4E04"/>
  </w:style>
  <w:style w:type="paragraph" w:customStyle="1" w:styleId="168B06328F444969B61039696D53A2E9">
    <w:name w:val="168B06328F444969B61039696D53A2E9"/>
    <w:rsid w:val="006D4E04"/>
  </w:style>
  <w:style w:type="paragraph" w:customStyle="1" w:styleId="469C3A9F490A4454B60691D7C85602D0">
    <w:name w:val="469C3A9F490A4454B60691D7C85602D0"/>
    <w:rsid w:val="006D4E04"/>
  </w:style>
  <w:style w:type="paragraph" w:customStyle="1" w:styleId="7F32007BFBDE4BF4B5E933A627B49B90">
    <w:name w:val="7F32007BFBDE4BF4B5E933A627B49B90"/>
    <w:rsid w:val="006D4E04"/>
  </w:style>
  <w:style w:type="paragraph" w:customStyle="1" w:styleId="A294BCB2909744B182A55531ABE2EC50">
    <w:name w:val="A294BCB2909744B182A55531ABE2EC50"/>
    <w:rsid w:val="006D4E04"/>
  </w:style>
  <w:style w:type="paragraph" w:customStyle="1" w:styleId="2DAB57997AE34E87A2423D1166B9DEEE">
    <w:name w:val="2DAB57997AE34E87A2423D1166B9DEEE"/>
    <w:rsid w:val="006D4E04"/>
  </w:style>
  <w:style w:type="paragraph" w:customStyle="1" w:styleId="9E95041828014719AA6F5103F95789A3">
    <w:name w:val="9E95041828014719AA6F5103F95789A3"/>
    <w:rsid w:val="006D4E04"/>
  </w:style>
  <w:style w:type="paragraph" w:customStyle="1" w:styleId="D97C564F033B42AF9297B986F11896D6">
    <w:name w:val="D97C564F033B42AF9297B986F11896D6"/>
    <w:rsid w:val="006D4E04"/>
  </w:style>
  <w:style w:type="paragraph" w:customStyle="1" w:styleId="58BC4ABE2AFD47FC895741258E66DD4B">
    <w:name w:val="58BC4ABE2AFD47FC895741258E66DD4B"/>
    <w:rsid w:val="006D4E04"/>
  </w:style>
  <w:style w:type="paragraph" w:customStyle="1" w:styleId="B3A214C8AE4D4A5DA937FF725500803B">
    <w:name w:val="B3A214C8AE4D4A5DA937FF725500803B"/>
    <w:rsid w:val="006D4E04"/>
  </w:style>
  <w:style w:type="paragraph" w:customStyle="1" w:styleId="577184DC321D4BBAB1D9734B829B9A3A">
    <w:name w:val="577184DC321D4BBAB1D9734B829B9A3A"/>
    <w:rsid w:val="006D4E04"/>
  </w:style>
  <w:style w:type="paragraph" w:customStyle="1" w:styleId="E87E30D0694E4AB09227004627679A4D">
    <w:name w:val="E87E30D0694E4AB09227004627679A4D"/>
    <w:rsid w:val="006D4E04"/>
  </w:style>
  <w:style w:type="paragraph" w:customStyle="1" w:styleId="0219699A1FD04C71B66901042D4C2C68">
    <w:name w:val="0219699A1FD04C71B66901042D4C2C68"/>
    <w:rsid w:val="006D4E04"/>
  </w:style>
  <w:style w:type="paragraph" w:customStyle="1" w:styleId="42636EF0C5EA4D3084BED968EB8EFA02">
    <w:name w:val="42636EF0C5EA4D3084BED968EB8EFA02"/>
    <w:rsid w:val="006D4E04"/>
  </w:style>
  <w:style w:type="paragraph" w:customStyle="1" w:styleId="F002FE7D0E4C4FA6843EE0A074621E26">
    <w:name w:val="F002FE7D0E4C4FA6843EE0A074621E26"/>
    <w:rsid w:val="006D4E04"/>
  </w:style>
  <w:style w:type="paragraph" w:customStyle="1" w:styleId="B13DE13F95544C198A1468B4FC1721A9">
    <w:name w:val="B13DE13F95544C198A1468B4FC1721A9"/>
    <w:rsid w:val="006D4E04"/>
  </w:style>
  <w:style w:type="paragraph" w:customStyle="1" w:styleId="7DD87A0DDB254287AF6F0AD2932D2330">
    <w:name w:val="7DD87A0DDB254287AF6F0AD2932D2330"/>
    <w:rsid w:val="006D4E04"/>
  </w:style>
  <w:style w:type="paragraph" w:customStyle="1" w:styleId="533D373D5A894DCA957F5E96D4950779">
    <w:name w:val="533D373D5A894DCA957F5E96D4950779"/>
    <w:rsid w:val="006D4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D646-66B7-4AC5-9579-BAC83F22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28</Pages>
  <Words>4166</Words>
  <Characters>28009</Characters>
  <Application>Microsoft Office Word</Application>
  <DocSecurity>0</DocSecurity>
  <Lines>233</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Sammanträdesprotokoll Kulturnämnden 2022-09-19</vt:lpstr>
      <vt:lpstr>Protokoll</vt:lpstr>
    </vt:vector>
  </TitlesOfParts>
  <Company/>
  <LinksUpToDate>false</LinksUpToDate>
  <CharactersWithSpaces>32111</CharactersWithSpaces>
  <SharedDoc>false</SharedDoc>
  <HLinks>
    <vt:vector size="12" baseType="variant">
      <vt:variant>
        <vt:i4>1638458</vt:i4>
      </vt:variant>
      <vt:variant>
        <vt:i4>52</vt:i4>
      </vt:variant>
      <vt:variant>
        <vt:i4>0</vt:i4>
      </vt:variant>
      <vt:variant>
        <vt:i4>5</vt:i4>
      </vt:variant>
      <vt:variant>
        <vt:lpwstr/>
      </vt:variant>
      <vt:variant>
        <vt:lpwstr>_Toc399160666</vt:lpwstr>
      </vt:variant>
      <vt:variant>
        <vt:i4>1638458</vt:i4>
      </vt:variant>
      <vt:variant>
        <vt:i4>49</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Sammanträdesprotokoll Kulturnämnden 2022-09-19</dc:title>
  <dc:subject/>
  <dc:creator>Linnea Dahlin</dc:creator>
  <cp:keywords/>
  <cp:lastModifiedBy>Linnea Dahlin</cp:lastModifiedBy>
  <cp:revision>9</cp:revision>
  <cp:lastPrinted>2020-09-22T06:19:00Z</cp:lastPrinted>
  <dcterms:created xsi:type="dcterms:W3CDTF">2022-09-19T06:24:00Z</dcterms:created>
  <dcterms:modified xsi:type="dcterms:W3CDTF">2022-09-21T07:14:00Z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