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B39E6"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3C4A1E" w:rsidRDefault="003C4A1E" w:rsidP="00A80BB2">
            <w:pPr>
              <w:pStyle w:val="Sidhuvud"/>
              <w:rPr>
                <w:b/>
                <w:bCs/>
              </w:rPr>
            </w:pPr>
          </w:p>
          <w:p w:rsidR="003C4A1E" w:rsidRDefault="003C4A1E" w:rsidP="00A80BB2">
            <w:pPr>
              <w:pStyle w:val="Sidhuvud"/>
              <w:rPr>
                <w:b/>
                <w:bCs/>
              </w:rPr>
            </w:pPr>
          </w:p>
          <w:p w:rsidR="003C4A1E" w:rsidRDefault="003C4A1E" w:rsidP="00A80BB2">
            <w:pPr>
              <w:pStyle w:val="Sidhuvud"/>
              <w:rPr>
                <w:b/>
                <w:bCs/>
              </w:rPr>
            </w:pPr>
          </w:p>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36E71">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FE20A4" w:rsidP="00FE20A4">
            <w:pPr>
              <w:pStyle w:val="Sidhuvud"/>
            </w:pPr>
            <w:r>
              <w:t>2019</w:t>
            </w:r>
            <w:r w:rsidR="00556181">
              <w:t>-</w:t>
            </w:r>
            <w:r>
              <w:t>06</w:t>
            </w:r>
            <w:r w:rsidR="00556181">
              <w:t>-</w:t>
            </w:r>
            <w:r>
              <w:t>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90B04" w:rsidRPr="00B56EA4">
              <w:t>KS</w:t>
            </w:r>
            <w:r w:rsidR="00590B04">
              <w:t xml:space="preserve"> </w:t>
            </w:r>
            <w:proofErr w:type="gramStart"/>
            <w:r w:rsidR="00590B04" w:rsidRPr="00B56EA4">
              <w:t>2019-00198</w:t>
            </w:r>
            <w:proofErr w:type="gramEnd"/>
            <w:r w:rsidR="00401ABF">
              <w:t xml:space="preserve"> </w:t>
            </w:r>
            <w:r w:rsidR="00590B04" w:rsidRPr="00B56EA4">
              <w:t>1.2.3.3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590B04" w:rsidP="00755107">
      <w:pPr>
        <w:pStyle w:val="Rubrik1"/>
      </w:pPr>
      <w:r w:rsidRPr="00B56EA4">
        <w:t xml:space="preserve">Revisionsrapport - Granskning av Borås Stads näringslivsarbete  </w:t>
      </w:r>
    </w:p>
    <w:p w:rsidR="00755107" w:rsidRPr="00C728C9" w:rsidRDefault="00590B0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2B3528" w:rsidRPr="00736E71" w:rsidRDefault="002B3528" w:rsidP="002B3528">
      <w:pPr>
        <w:rPr>
          <w:color w:val="FF0000"/>
        </w:rPr>
      </w:pPr>
      <w:bookmarkStart w:id="0" w:name="Beslut"/>
      <w:bookmarkEnd w:id="0"/>
      <w:r w:rsidRPr="00736E71">
        <w:rPr>
          <w:color w:val="FF0000"/>
        </w:rPr>
        <w:t xml:space="preserve">Kommunstyrelsen </w:t>
      </w:r>
      <w:r w:rsidR="00736E71" w:rsidRPr="00736E71">
        <w:rPr>
          <w:color w:val="FF0000"/>
        </w:rPr>
        <w:t>återremitterar ärendet och</w:t>
      </w:r>
      <w:r w:rsidRPr="00736E71">
        <w:rPr>
          <w:color w:val="FF0000"/>
        </w:rPr>
        <w:t xml:space="preserve"> översänder upprättat svar till Stadsrevisionen.</w:t>
      </w:r>
      <w:bookmarkStart w:id="1" w:name="_GoBack"/>
      <w:bookmarkEnd w:id="1"/>
    </w:p>
    <w:p w:rsidR="00D35220" w:rsidRDefault="00375E69" w:rsidP="00375E69">
      <w:pPr>
        <w:spacing w:after="120"/>
      </w:pPr>
      <w:r>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6E66ED" w:rsidRPr="00A466CD" w:rsidRDefault="006E66ED" w:rsidP="006E66ED">
      <w:bookmarkStart w:id="3" w:name="Komplettering"/>
      <w:bookmarkEnd w:id="3"/>
      <w:r w:rsidRPr="00A466CD">
        <w:t>Stadsrevisionen har granskat näringslivsarbetet i Borås Stad huruvida detta arbete är effektivt, följer kommunstyrelsens beslut om i form av näringslivsstrategin samt om kommunstyrelsens styrning och uppföljning är ändamålsenlig och effektiv. Granskningen har resulterat i en rapport inlämnad 2019-02-12. Kommunstyrelsen har uppmanats att avge sina synpunkter på rapporten senast 2019-06-17.</w:t>
      </w:r>
    </w:p>
    <w:p w:rsidR="00755107" w:rsidRDefault="00E157CA" w:rsidP="00755107">
      <w:pPr>
        <w:pStyle w:val="Brdtext"/>
      </w:pPr>
      <w:r>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6E66ED" w:rsidRPr="00A466CD" w:rsidRDefault="006E66ED" w:rsidP="006E66ED">
      <w:r w:rsidRPr="00A466CD">
        <w:t xml:space="preserve">Kommunstyrelsen är medveten om att en positiv utveckling av näringslivet i kommunen är avgörande för framtiden och för Borås Stads möjligheter att fortsätta att utvecklas till en ännu mer attraktiv och välmående kommun. Det är därför självfallet angeläget att ställa frågan om Borås Stads näringslivsfrämjande arbete utförs på bästa möjliga sätt eller om det finns utrymme för förbättringar, vilket ju är revisionens uppgift. </w:t>
      </w:r>
    </w:p>
    <w:p w:rsidR="006E66ED" w:rsidRPr="00A466CD" w:rsidRDefault="006E66ED" w:rsidP="006E66ED"/>
    <w:p w:rsidR="006E66ED" w:rsidRDefault="006E66ED" w:rsidP="00736E71">
      <w:r w:rsidRPr="00A466CD">
        <w:t>I ljuset av näringslivets avgörande betydelse för utvecklingen i Borås uppskattar vi revisionens initiativ att utvärdera</w:t>
      </w:r>
      <w:r w:rsidR="00736E71">
        <w:t xml:space="preserve"> Borås Stads näringslivsarbete.</w:t>
      </w:r>
    </w:p>
    <w:p w:rsidR="00736E71" w:rsidRDefault="00736E71" w:rsidP="00736E71"/>
    <w:p w:rsidR="00736E71" w:rsidRPr="00736E71" w:rsidRDefault="00736E71" w:rsidP="00736E71">
      <w:pPr>
        <w:rPr>
          <w:color w:val="FF0000"/>
        </w:rPr>
      </w:pPr>
      <w:r>
        <w:rPr>
          <w:color w:val="FF0000"/>
        </w:rPr>
        <w:t>Kommunstyrelsen konstaterar att revisionen funnit att mycket behöver förtydligas och förbättras i Borås Stads näringslivsarbete och har för avsikt att i svar presentera de åtgärder som kommer vidtas för att nå de krav som kan ställas på ett bra företagsklimat. Svar kommer översändas i augusti 2019.</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FE20A4" w:rsidRDefault="00E157CA" w:rsidP="00E157CA">
      <w:pPr>
        <w:pStyle w:val="Brdtext"/>
        <w:spacing w:after="0"/>
      </w:pPr>
      <w:bookmarkStart w:id="5" w:name="Forslag"/>
      <w:bookmarkEnd w:id="5"/>
      <w:r>
        <w:t xml:space="preserve">1. </w:t>
      </w:r>
      <w:r w:rsidR="00FE20A4">
        <w:rPr>
          <w:rFonts w:ascii="Tahoma" w:hAnsi="Tahoma" w:cs="Tahoma"/>
          <w:color w:val="859CB5"/>
          <w:shd w:val="clear" w:color="auto" w:fill="FFFFFF"/>
        </w:rPr>
        <w:t> </w:t>
      </w:r>
      <w:r w:rsidR="00FE20A4" w:rsidRPr="00FE20A4">
        <w:rPr>
          <w:rFonts w:cs="Tahoma"/>
          <w:shd w:val="clear" w:color="auto" w:fill="FFFFFF"/>
        </w:rPr>
        <w:t>Revisionsrapport från Stadsrevisionen - Granskning av Borås Stads näringslivsarbete</w:t>
      </w:r>
    </w:p>
    <w:p w:rsidR="00E157CA" w:rsidRPr="00E157CA" w:rsidRDefault="00200E39" w:rsidP="00E157CA">
      <w:pPr>
        <w:pStyle w:val="Brdtext"/>
        <w:spacing w:after="0"/>
      </w:pPr>
      <w:r>
        <w:tab/>
      </w:r>
      <w:r>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FE20A4">
      <w:pPr>
        <w:pStyle w:val="Rubrik2"/>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6E66ED">
        <w:t>Stadsrevisionen</w:t>
      </w:r>
    </w:p>
    <w:p w:rsidR="00EE1237" w:rsidRDefault="00EE1237" w:rsidP="00EE1237">
      <w:pPr>
        <w:pStyle w:val="Brdtext"/>
        <w:spacing w:after="0"/>
      </w:pPr>
    </w:p>
    <w:p w:rsidR="00736E71" w:rsidRDefault="00736E71" w:rsidP="00EE1237">
      <w:pPr>
        <w:pStyle w:val="Brdtext"/>
        <w:spacing w:after="0"/>
      </w:pPr>
    </w:p>
    <w:p w:rsidR="00736E71" w:rsidRPr="00E157CA" w:rsidRDefault="00736E71" w:rsidP="00EE1237">
      <w:pPr>
        <w:pStyle w:val="Brdtext"/>
        <w:spacing w:after="0"/>
      </w:pPr>
    </w:p>
    <w:p w:rsidR="00C207B5" w:rsidRDefault="00736E71" w:rsidP="00EE1237">
      <w:pPr>
        <w:pStyle w:val="Brdtext"/>
        <w:rPr>
          <w:rFonts w:asciiTheme="minorHAnsi" w:hAnsiTheme="minorHAnsi" w:cstheme="minorHAnsi"/>
          <w:b/>
          <w:color w:val="FF0000"/>
        </w:rPr>
      </w:pPr>
      <w:r>
        <w:rPr>
          <w:rFonts w:asciiTheme="minorHAnsi" w:hAnsiTheme="minorHAnsi" w:cstheme="minorHAnsi"/>
          <w:b/>
          <w:color w:val="FF0000"/>
        </w:rPr>
        <w:t>Allianspartierna i Borås</w:t>
      </w:r>
    </w:p>
    <w:p w:rsidR="00736E71" w:rsidRDefault="00736E71" w:rsidP="00EE1237">
      <w:pPr>
        <w:pStyle w:val="Brdtext"/>
        <w:rPr>
          <w:rFonts w:asciiTheme="minorHAnsi" w:hAnsiTheme="minorHAnsi" w:cstheme="minorHAnsi"/>
          <w:color w:val="FF0000"/>
        </w:rPr>
      </w:pPr>
      <w:r>
        <w:rPr>
          <w:rFonts w:asciiTheme="minorHAnsi" w:hAnsiTheme="minorHAnsi" w:cstheme="minorHAnsi"/>
          <w:b/>
          <w:color w:val="FF0000"/>
        </w:rPr>
        <w:t>Moderaterna</w:t>
      </w:r>
      <w:r>
        <w:rPr>
          <w:rFonts w:asciiTheme="minorHAnsi" w:hAnsiTheme="minorHAnsi" w:cstheme="minorHAnsi"/>
          <w:b/>
          <w:color w:val="FF0000"/>
        </w:rPr>
        <w:tab/>
      </w:r>
      <w:r>
        <w:rPr>
          <w:rFonts w:asciiTheme="minorHAnsi" w:hAnsiTheme="minorHAnsi" w:cstheme="minorHAnsi"/>
          <w:b/>
          <w:color w:val="FF0000"/>
        </w:rPr>
        <w:tab/>
        <w:t>Kristdemokraterna</w:t>
      </w:r>
    </w:p>
    <w:p w:rsidR="00736E71" w:rsidRDefault="00736E71" w:rsidP="00EE1237">
      <w:pPr>
        <w:pStyle w:val="Brdtext"/>
        <w:rPr>
          <w:rFonts w:asciiTheme="minorHAnsi" w:hAnsiTheme="minorHAnsi" w:cstheme="minorHAnsi"/>
          <w:color w:val="FF0000"/>
        </w:rPr>
      </w:pPr>
    </w:p>
    <w:p w:rsidR="00736E71" w:rsidRPr="00736E71" w:rsidRDefault="00736E71" w:rsidP="00EE1237">
      <w:pPr>
        <w:pStyle w:val="Brdtext"/>
        <w:rPr>
          <w:rFonts w:asciiTheme="minorHAnsi" w:hAnsiTheme="minorHAnsi" w:cstheme="minorHAnsi"/>
          <w:color w:val="FF0000"/>
        </w:rPr>
      </w:pPr>
      <w:r>
        <w:rPr>
          <w:rFonts w:asciiTheme="minorHAnsi" w:hAnsiTheme="minorHAnsi" w:cstheme="minorHAnsi"/>
          <w:color w:val="FF0000"/>
        </w:rPr>
        <w:t>Annette Carlson</w:t>
      </w:r>
      <w:r>
        <w:rPr>
          <w:rFonts w:asciiTheme="minorHAnsi" w:hAnsiTheme="minorHAnsi" w:cstheme="minorHAnsi"/>
          <w:color w:val="FF0000"/>
        </w:rPr>
        <w:tab/>
      </w:r>
      <w:r>
        <w:rPr>
          <w:rFonts w:asciiTheme="minorHAnsi" w:hAnsiTheme="minorHAnsi" w:cstheme="minorHAnsi"/>
          <w:color w:val="FF0000"/>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1E" w:rsidRDefault="003C4A1E" w:rsidP="00A80039">
      <w:pPr>
        <w:pStyle w:val="Tabellinnehll"/>
      </w:pPr>
      <w:r>
        <w:separator/>
      </w:r>
    </w:p>
  </w:endnote>
  <w:endnote w:type="continuationSeparator" w:id="0">
    <w:p w:rsidR="003C4A1E" w:rsidRDefault="003C4A1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590B04"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590B04"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590B04"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590B04"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590B04"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1E" w:rsidRDefault="003C4A1E" w:rsidP="00A80039">
      <w:pPr>
        <w:pStyle w:val="Tabellinnehll"/>
      </w:pPr>
      <w:r>
        <w:separator/>
      </w:r>
    </w:p>
  </w:footnote>
  <w:footnote w:type="continuationSeparator" w:id="0">
    <w:p w:rsidR="003C4A1E" w:rsidRDefault="003C4A1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3C4A1E">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C4A1E">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1E" w:rsidRDefault="003C4A1E" w:rsidP="003C4A1E">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frame="1"/>
      </w:rPr>
      <w:t>KC</w:t>
    </w:r>
    <w:r>
      <w:rPr>
        <w:rFonts w:ascii="Arial" w:hAnsi="Arial" w:cs="Arial"/>
        <w:sz w:val="48"/>
        <w:szCs w:val="48"/>
        <w:bdr w:val="single" w:sz="4" w:space="0" w:color="auto" w:frame="1"/>
      </w:rPr>
      <w:t>6</w:t>
    </w:r>
  </w:p>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76167F"/>
    <w:multiLevelType w:val="hybridMultilevel"/>
    <w:tmpl w:val="806643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C6559E"/>
    <w:multiLevelType w:val="hybridMultilevel"/>
    <w:tmpl w:val="8662F5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AA21EF"/>
    <w:multiLevelType w:val="hybridMultilevel"/>
    <w:tmpl w:val="F55A22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B62600"/>
    <w:multiLevelType w:val="hybridMultilevel"/>
    <w:tmpl w:val="F07C8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REGSEK"/>
    <w:docVar w:name="anvandare_txt_Sign" w:val="JG601"/>
    <w:docVar w:name="anvandare_txt_Telnr" w:val="033 357075"/>
    <w:docVar w:name="Databas" w:val="KS"/>
    <w:docVar w:name="Diarienr" w:val="2019-00198"/>
    <w:docVar w:name="Grpnr" w:val="1.2.3.3"/>
    <w:docVar w:name="Handlsign" w:val="Jonas Widerström"/>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603D"/>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04F5C"/>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B79"/>
    <w:rsid w:val="00184BA5"/>
    <w:rsid w:val="001854DC"/>
    <w:rsid w:val="00192CDE"/>
    <w:rsid w:val="00192DB8"/>
    <w:rsid w:val="0019734A"/>
    <w:rsid w:val="0019769E"/>
    <w:rsid w:val="001A1CA0"/>
    <w:rsid w:val="001A2447"/>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54E8"/>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1CBE"/>
    <w:rsid w:val="00294ADC"/>
    <w:rsid w:val="00295044"/>
    <w:rsid w:val="00295A4C"/>
    <w:rsid w:val="002972C8"/>
    <w:rsid w:val="00297E76"/>
    <w:rsid w:val="00297F3C"/>
    <w:rsid w:val="002A32B5"/>
    <w:rsid w:val="002A3AB7"/>
    <w:rsid w:val="002A5C88"/>
    <w:rsid w:val="002B352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6C5"/>
    <w:rsid w:val="00373948"/>
    <w:rsid w:val="00373CFA"/>
    <w:rsid w:val="003756D8"/>
    <w:rsid w:val="00375E69"/>
    <w:rsid w:val="00376FCB"/>
    <w:rsid w:val="0038046A"/>
    <w:rsid w:val="0038407B"/>
    <w:rsid w:val="00387485"/>
    <w:rsid w:val="00397252"/>
    <w:rsid w:val="003A2037"/>
    <w:rsid w:val="003A343F"/>
    <w:rsid w:val="003A74A4"/>
    <w:rsid w:val="003B0E86"/>
    <w:rsid w:val="003B1F85"/>
    <w:rsid w:val="003B2D44"/>
    <w:rsid w:val="003B661D"/>
    <w:rsid w:val="003C4A1E"/>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32F4"/>
    <w:rsid w:val="00454864"/>
    <w:rsid w:val="00454E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872DA"/>
    <w:rsid w:val="004908D6"/>
    <w:rsid w:val="004958D2"/>
    <w:rsid w:val="00495C60"/>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0B04"/>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2CD1"/>
    <w:rsid w:val="006E5157"/>
    <w:rsid w:val="006E66ED"/>
    <w:rsid w:val="006E6FE9"/>
    <w:rsid w:val="006E7808"/>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297C"/>
    <w:rsid w:val="0072626F"/>
    <w:rsid w:val="00727A82"/>
    <w:rsid w:val="00730386"/>
    <w:rsid w:val="00730CF6"/>
    <w:rsid w:val="00731268"/>
    <w:rsid w:val="00733682"/>
    <w:rsid w:val="00734020"/>
    <w:rsid w:val="00736E71"/>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087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788E"/>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67F0"/>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6564"/>
    <w:rsid w:val="00B400F6"/>
    <w:rsid w:val="00B40432"/>
    <w:rsid w:val="00B414BF"/>
    <w:rsid w:val="00B51278"/>
    <w:rsid w:val="00B53F73"/>
    <w:rsid w:val="00B56D8E"/>
    <w:rsid w:val="00B57F9B"/>
    <w:rsid w:val="00B611C8"/>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4355"/>
    <w:rsid w:val="00BB4574"/>
    <w:rsid w:val="00BC3171"/>
    <w:rsid w:val="00BC70AB"/>
    <w:rsid w:val="00BD1DCF"/>
    <w:rsid w:val="00BD3DDA"/>
    <w:rsid w:val="00BE0231"/>
    <w:rsid w:val="00BF1D08"/>
    <w:rsid w:val="00BF4486"/>
    <w:rsid w:val="00C01ABC"/>
    <w:rsid w:val="00C01F74"/>
    <w:rsid w:val="00C021B4"/>
    <w:rsid w:val="00C0270F"/>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5F7"/>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24D2"/>
    <w:rsid w:val="00D45332"/>
    <w:rsid w:val="00D51049"/>
    <w:rsid w:val="00D547B6"/>
    <w:rsid w:val="00D54D41"/>
    <w:rsid w:val="00D54EBD"/>
    <w:rsid w:val="00D55DB6"/>
    <w:rsid w:val="00D56812"/>
    <w:rsid w:val="00D65E82"/>
    <w:rsid w:val="00D70507"/>
    <w:rsid w:val="00D706BC"/>
    <w:rsid w:val="00D8545D"/>
    <w:rsid w:val="00D85BDC"/>
    <w:rsid w:val="00D85F88"/>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EF5786"/>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39E6"/>
    <w:rsid w:val="00FB41E3"/>
    <w:rsid w:val="00FB648E"/>
    <w:rsid w:val="00FC0363"/>
    <w:rsid w:val="00FC2D8B"/>
    <w:rsid w:val="00FC7967"/>
    <w:rsid w:val="00FD2613"/>
    <w:rsid w:val="00FD41EC"/>
    <w:rsid w:val="00FD59EB"/>
    <w:rsid w:val="00FD5FFE"/>
    <w:rsid w:val="00FE20A4"/>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89DE7"/>
  <w15:docId w15:val="{DB0CC738-6F4B-4731-91EB-236052F1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690033999">
      <w:bodyDiv w:val="1"/>
      <w:marLeft w:val="0"/>
      <w:marRight w:val="0"/>
      <w:marTop w:val="0"/>
      <w:marBottom w:val="0"/>
      <w:divBdr>
        <w:top w:val="none" w:sz="0" w:space="0" w:color="auto"/>
        <w:left w:val="none" w:sz="0" w:space="0" w:color="auto"/>
        <w:bottom w:val="none" w:sz="0" w:space="0" w:color="auto"/>
        <w:right w:val="none" w:sz="0" w:space="0" w:color="auto"/>
      </w:divBdr>
    </w:div>
    <w:div w:id="708921446">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AD6B8FE-3F3A-4AE3-9A5C-1A3ED1DF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3894</Characters>
  <Application>Microsoft Office Word</Application>
  <DocSecurity>0</DocSecurity>
  <Lines>149</Lines>
  <Paragraphs>62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1</cp:revision>
  <cp:lastPrinted>2003-09-08T17:29:00Z</cp:lastPrinted>
  <dcterms:created xsi:type="dcterms:W3CDTF">2019-06-13T13:40:00Z</dcterms:created>
  <dcterms:modified xsi:type="dcterms:W3CDTF">2019-06-13T13:41:00Z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