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411FCF" w:rsidP="000F4FD2">
            <w:pPr>
              <w:pStyle w:val="Sidhuvud"/>
              <w:spacing w:after="360"/>
            </w:pPr>
            <w:bookmarkStart w:id="0" w:name="_GoBack"/>
            <w:bookmarkEnd w:id="0"/>
            <w:r>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Pr="007F0749" w:rsidRDefault="00262F61" w:rsidP="00A80BB2">
            <w:pPr>
              <w:pStyle w:val="Sidhuvud"/>
            </w:pPr>
            <w:r w:rsidRPr="00262F61">
              <w:rPr>
                <w:color w:val="FF0000"/>
              </w:rPr>
              <w:t>ALTERNATIVT FÖRSLAG</w:t>
            </w: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9C337A">
              <w:rPr>
                <w:rStyle w:val="Sidnummer"/>
                <w:noProof/>
              </w:rPr>
              <w:t>2</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9D6720" w:rsidP="00945360">
            <w:pPr>
              <w:pStyle w:val="Sidhuvud"/>
            </w:pPr>
            <w:r>
              <w:t>2020-10-12</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9421AE" w:rsidRPr="003F6C8F">
              <w:t>KS</w:t>
            </w:r>
            <w:r w:rsidR="009421AE">
              <w:t xml:space="preserve"> </w:t>
            </w:r>
            <w:r w:rsidR="009421AE" w:rsidRPr="003F6C8F">
              <w:t>2017-00252</w:t>
            </w:r>
            <w:r w:rsidR="00B05EF0">
              <w:t xml:space="preserve"> </w:t>
            </w:r>
            <w:r w:rsidR="009421AE" w:rsidRPr="003F6C8F">
              <w:t>141</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F10101" w:rsidRDefault="009421AE" w:rsidP="00755107">
      <w:pPr>
        <w:pStyle w:val="Rubrik1"/>
      </w:pPr>
      <w:r w:rsidRPr="003F6C8F">
        <w:t>Företag som vill öka sitt hållbarhetsarbete</w:t>
      </w:r>
      <w:r w:rsidR="00EC0C4A">
        <w:t xml:space="preserve"> </w:t>
      </w:r>
      <w:r w:rsidRPr="003F6C8F">
        <w:t>(Budgetuppdrag 2017)</w:t>
      </w:r>
    </w:p>
    <w:p w:rsidR="00755107" w:rsidRPr="00C728C9" w:rsidRDefault="00733D3D" w:rsidP="00755107">
      <w:pPr>
        <w:pStyle w:val="Rubrik2"/>
      </w:pPr>
      <w:r>
        <w:rPr>
          <w:rFonts w:cs="Arial"/>
          <w:szCs w:val="24"/>
        </w:rPr>
        <w:t>Kommunstyrelsen föreslår Kommunfullmäktige besluta</w:t>
      </w:r>
    </w:p>
    <w:p w:rsidR="00D35220" w:rsidRDefault="0009701D" w:rsidP="00EC0C4A">
      <w:pPr>
        <w:pStyle w:val="Brdtext"/>
      </w:pPr>
      <w:bookmarkStart w:id="1" w:name="Beslut"/>
      <w:bookmarkEnd w:id="1"/>
      <w:r>
        <w:rPr>
          <w:rStyle w:val="Betoning"/>
          <w:b w:val="0"/>
          <w:iCs w:val="0"/>
        </w:rPr>
        <w:t xml:space="preserve">Kommunstyrelsen föreslår Kommunfullmäktige att </w:t>
      </w:r>
      <w:r w:rsidR="00E51B9F" w:rsidRPr="00E51B9F">
        <w:rPr>
          <w:rStyle w:val="Betoning"/>
          <w:b w:val="0"/>
          <w:iCs w:val="0"/>
          <w:color w:val="FF0000"/>
        </w:rPr>
        <w:t>uppdraget läggs till handlingarna utan vidare åtgärd.</w:t>
      </w:r>
      <w:r w:rsidR="00755107">
        <w:t xml:space="preserve"> </w:t>
      </w:r>
      <w:bookmarkStart w:id="2" w:name="BeslutSlut"/>
      <w:bookmarkEnd w:id="2"/>
    </w:p>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755107" w:rsidP="00755107">
      <w:pPr>
        <w:pStyle w:val="Rubrik2"/>
      </w:pPr>
      <w:r>
        <w:t>S</w:t>
      </w:r>
      <w:r w:rsidR="00E157CA">
        <w:t>ammanfattning</w:t>
      </w:r>
      <w:r w:rsidR="00921715">
        <w:t xml:space="preserve"> </w:t>
      </w:r>
    </w:p>
    <w:p w:rsidR="00723AD0" w:rsidRPr="00D77CE3" w:rsidRDefault="00723AD0" w:rsidP="00723AD0">
      <w:pPr>
        <w:pStyle w:val="Rubrik20"/>
        <w:tabs>
          <w:tab w:val="left" w:pos="284"/>
        </w:tabs>
        <w:rPr>
          <w:rFonts w:ascii="Garamond" w:eastAsia="Calibri" w:hAnsi="Garamond" w:cs="Helv"/>
          <w:b w:val="0"/>
          <w:bCs w:val="0"/>
          <w:color w:val="000000"/>
          <w:sz w:val="24"/>
          <w:szCs w:val="24"/>
          <w:lang w:eastAsia="sv-SE"/>
        </w:rPr>
      </w:pPr>
      <w:bookmarkStart w:id="3" w:name="Komplettering"/>
      <w:bookmarkEnd w:id="3"/>
      <w:r>
        <w:rPr>
          <w:rFonts w:ascii="Garamond" w:eastAsia="Calibri" w:hAnsi="Garamond" w:cs="Helv"/>
          <w:b w:val="0"/>
          <w:bCs w:val="0"/>
          <w:color w:val="000000"/>
          <w:sz w:val="24"/>
          <w:szCs w:val="24"/>
          <w:lang w:eastAsia="sv-SE"/>
        </w:rPr>
        <w:t>Utifrån visionen Borås 2025 arbetar vi</w:t>
      </w:r>
      <w:r w:rsidRPr="00D77CE3">
        <w:rPr>
          <w:rFonts w:ascii="Garamond" w:eastAsia="Calibri" w:hAnsi="Garamond" w:cs="Helv"/>
          <w:b w:val="0"/>
          <w:bCs w:val="0"/>
          <w:color w:val="000000"/>
          <w:sz w:val="24"/>
          <w:szCs w:val="24"/>
          <w:lang w:eastAsia="sv-SE"/>
        </w:rPr>
        <w:t xml:space="preserve"> för en hållbar utveckling där de ekolog</w:t>
      </w:r>
      <w:r>
        <w:rPr>
          <w:rFonts w:ascii="Garamond" w:eastAsia="Calibri" w:hAnsi="Garamond" w:cs="Helv"/>
          <w:b w:val="0"/>
          <w:bCs w:val="0"/>
          <w:color w:val="000000"/>
          <w:sz w:val="24"/>
          <w:szCs w:val="24"/>
          <w:lang w:eastAsia="sv-SE"/>
        </w:rPr>
        <w:t>iska, sociala och ekonomiska di</w:t>
      </w:r>
      <w:r w:rsidRPr="00D77CE3">
        <w:rPr>
          <w:rFonts w:ascii="Garamond" w:eastAsia="Calibri" w:hAnsi="Garamond" w:cs="Helv"/>
          <w:b w:val="0"/>
          <w:bCs w:val="0"/>
          <w:color w:val="000000"/>
          <w:sz w:val="24"/>
          <w:szCs w:val="24"/>
          <w:lang w:eastAsia="sv-SE"/>
        </w:rPr>
        <w:t>mensionerna samverkar. Det finns en stor medvetenhet om hur livsmiljön påverkas av våra val och vi är motiverade att välja det som är bäst för en hållbar utveckling.</w:t>
      </w:r>
    </w:p>
    <w:p w:rsidR="00C079BF" w:rsidRPr="00D77CE3" w:rsidRDefault="00723AD0" w:rsidP="00C079BF">
      <w:pPr>
        <w:rPr>
          <w:rFonts w:eastAsia="Calibri"/>
        </w:rPr>
      </w:pPr>
      <w:r>
        <w:rPr>
          <w:rFonts w:eastAsia="Calibri"/>
        </w:rPr>
        <w:br/>
      </w:r>
      <w:r w:rsidR="00262F61" w:rsidRPr="00262F61">
        <w:rPr>
          <w:rFonts w:eastAsia="Calibri"/>
          <w:color w:val="FF0000"/>
        </w:rPr>
        <w:t xml:space="preserve">Förslaget utgår från att </w:t>
      </w:r>
      <w:r w:rsidR="00C079BF" w:rsidRPr="00D77CE3">
        <w:rPr>
          <w:rFonts w:eastAsia="Calibri"/>
        </w:rPr>
        <w:t>Borås Stad ska bygga upp kompetens kring hur staden kan stödja och underlätta för företag som vill öka sitt hållbarhetsarbete. Det kan handla om företag som behöver ingångar till kompetens om CSR (Corporate Social Responsibility) eller i övrigt hållbarhetsinriktad affärsutveckling.</w:t>
      </w:r>
    </w:p>
    <w:p w:rsidR="00C079BF" w:rsidRPr="00D77CE3" w:rsidRDefault="00C079BF" w:rsidP="00C079BF">
      <w:pPr>
        <w:rPr>
          <w:rFonts w:eastAsia="Calibri"/>
        </w:rPr>
      </w:pPr>
    </w:p>
    <w:p w:rsidR="00755107" w:rsidRDefault="00C079BF" w:rsidP="00EC0C4A">
      <w:r w:rsidRPr="00D77CE3">
        <w:rPr>
          <w:rFonts w:eastAsia="Calibri"/>
        </w:rPr>
        <w:t>Kommunstyrelsen ska ansvara för att Borås Stad bygger upp kompetens kring hur staden kan stödja och underlätta för företag som vill öka sitt hållbarhetsarbete.</w:t>
      </w:r>
      <w:r w:rsidR="007E6CE5">
        <w:t xml:space="preserve">  </w:t>
      </w:r>
      <w:r w:rsidR="00E157CA">
        <w:t xml:space="preserve"> </w:t>
      </w:r>
      <w:r w:rsidR="00755107">
        <w:t xml:space="preserve"> </w:t>
      </w:r>
      <w:bookmarkStart w:id="4" w:name="KompletteringSlut"/>
      <w:bookmarkEnd w:id="4"/>
    </w:p>
    <w:p w:rsidR="00E51B9F" w:rsidRDefault="00E51B9F" w:rsidP="00EC0C4A"/>
    <w:p w:rsidR="00E51B9F" w:rsidRPr="00262F61" w:rsidRDefault="00E51B9F" w:rsidP="00E51B9F">
      <w:pPr>
        <w:tabs>
          <w:tab w:val="left" w:pos="284"/>
        </w:tabs>
        <w:autoSpaceDE w:val="0"/>
        <w:rPr>
          <w:rFonts w:eastAsia="Helv" w:cs="Helv"/>
          <w:color w:val="FF0000"/>
        </w:rPr>
      </w:pPr>
      <w:r>
        <w:rPr>
          <w:rFonts w:eastAsia="Helv" w:cs="Helv"/>
          <w:color w:val="FF0000"/>
        </w:rPr>
        <w:t xml:space="preserve">Redan idag bedrivs arbetet kring CSR hos näringslivet, där aktörer särskilt riktar in sig mot </w:t>
      </w:r>
      <w:r w:rsidRPr="00262F61">
        <w:rPr>
          <w:rFonts w:eastAsia="Helv" w:cs="Helv"/>
          <w:color w:val="FF0000"/>
        </w:rPr>
        <w:t>att integrera mänskliga rättigheter, miljö, socialt ansvar, anti-korruption i strategi och verksamhet. </w:t>
      </w:r>
      <w:r>
        <w:rPr>
          <w:rFonts w:eastAsia="Helv" w:cs="Helv"/>
          <w:color w:val="FF0000"/>
        </w:rPr>
        <w:t xml:space="preserve">Det är både naturligt och en självklarhet att kommunen ska utveckla sitt hållbarhetsarbete. Däremot tangerar förslaget påverka marknaden genom att kommunen själv blir en aktiv aktör. Det är inte lämpligt att en skattefinansierad verksamhet konkurrerar mot näringslivet.  </w:t>
      </w:r>
    </w:p>
    <w:p w:rsidR="00E51B9F" w:rsidRPr="00EC0C4A" w:rsidRDefault="00E51B9F" w:rsidP="00EC0C4A">
      <w:pPr>
        <w:rPr>
          <w:rFonts w:eastAsia="Calibri"/>
        </w:rPr>
      </w:pPr>
    </w:p>
    <w:p w:rsidR="00EF1B04" w:rsidRDefault="00EF1B04" w:rsidP="00EF1B04">
      <w:pPr>
        <w:pStyle w:val="Brdtext"/>
        <w:rPr>
          <w:vanish/>
          <w:color w:val="808080"/>
        </w:rPr>
      </w:pPr>
      <w:r w:rsidRPr="001C5598">
        <w:rPr>
          <w:vanish/>
          <w:color w:val="808080"/>
        </w:rPr>
        <w:lastRenderedPageBreak/>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723AD0" w:rsidRPr="00D77CE3" w:rsidRDefault="00723AD0" w:rsidP="00723AD0">
      <w:pPr>
        <w:pStyle w:val="Rubrik20"/>
        <w:tabs>
          <w:tab w:val="left" w:pos="284"/>
        </w:tabs>
        <w:rPr>
          <w:rFonts w:ascii="Garamond" w:eastAsia="Calibri" w:hAnsi="Garamond" w:cs="Helv"/>
          <w:b w:val="0"/>
          <w:bCs w:val="0"/>
          <w:color w:val="000000"/>
          <w:sz w:val="24"/>
          <w:szCs w:val="24"/>
          <w:lang w:eastAsia="sv-SE"/>
        </w:rPr>
      </w:pPr>
      <w:r>
        <w:rPr>
          <w:rFonts w:ascii="Garamond" w:eastAsia="Calibri" w:hAnsi="Garamond" w:cs="Helv"/>
          <w:b w:val="0"/>
          <w:bCs w:val="0"/>
          <w:color w:val="000000"/>
          <w:sz w:val="24"/>
          <w:szCs w:val="24"/>
          <w:lang w:eastAsia="sv-SE"/>
        </w:rPr>
        <w:t>Utifrån visionen Borås 2025 arbetar vi</w:t>
      </w:r>
      <w:r w:rsidRPr="00D77CE3">
        <w:rPr>
          <w:rFonts w:ascii="Garamond" w:eastAsia="Calibri" w:hAnsi="Garamond" w:cs="Helv"/>
          <w:b w:val="0"/>
          <w:bCs w:val="0"/>
          <w:color w:val="000000"/>
          <w:sz w:val="24"/>
          <w:szCs w:val="24"/>
          <w:lang w:eastAsia="sv-SE"/>
        </w:rPr>
        <w:t xml:space="preserve"> för en hållbar utveckling där de ekolog</w:t>
      </w:r>
      <w:r>
        <w:rPr>
          <w:rFonts w:ascii="Garamond" w:eastAsia="Calibri" w:hAnsi="Garamond" w:cs="Helv"/>
          <w:b w:val="0"/>
          <w:bCs w:val="0"/>
          <w:color w:val="000000"/>
          <w:sz w:val="24"/>
          <w:szCs w:val="24"/>
          <w:lang w:eastAsia="sv-SE"/>
        </w:rPr>
        <w:t>iska, sociala och ekonomiska di</w:t>
      </w:r>
      <w:r w:rsidRPr="00D77CE3">
        <w:rPr>
          <w:rFonts w:ascii="Garamond" w:eastAsia="Calibri" w:hAnsi="Garamond" w:cs="Helv"/>
          <w:b w:val="0"/>
          <w:bCs w:val="0"/>
          <w:color w:val="000000"/>
          <w:sz w:val="24"/>
          <w:szCs w:val="24"/>
          <w:lang w:eastAsia="sv-SE"/>
        </w:rPr>
        <w:t>mensionerna samverkar. Det finns en stor medvetenhet om hur livsmiljön påverkas av våra val och vi är motiverade att välja det som är bäst för en hållbar utveckling.</w:t>
      </w:r>
    </w:p>
    <w:p w:rsidR="00723AD0" w:rsidRPr="00EC0C4A" w:rsidRDefault="00723AD0" w:rsidP="00EC0C4A">
      <w:pPr>
        <w:pStyle w:val="Rubrik20"/>
        <w:tabs>
          <w:tab w:val="left" w:pos="284"/>
        </w:tabs>
        <w:rPr>
          <w:rFonts w:ascii="Garamond" w:eastAsia="Calibri" w:hAnsi="Garamond" w:cs="Helv"/>
          <w:b w:val="0"/>
          <w:bCs w:val="0"/>
          <w:color w:val="000000"/>
          <w:sz w:val="24"/>
          <w:szCs w:val="24"/>
          <w:lang w:eastAsia="sv-SE"/>
        </w:rPr>
      </w:pPr>
      <w:r>
        <w:rPr>
          <w:rFonts w:eastAsia="Calibri"/>
        </w:rPr>
        <w:br/>
      </w:r>
      <w:r w:rsidRPr="00D77CE3">
        <w:rPr>
          <w:rFonts w:ascii="Garamond" w:eastAsia="Calibri" w:hAnsi="Garamond" w:cs="Helv"/>
          <w:b w:val="0"/>
          <w:bCs w:val="0"/>
          <w:color w:val="000000"/>
          <w:sz w:val="24"/>
          <w:szCs w:val="24"/>
          <w:lang w:eastAsia="sv-SE"/>
        </w:rPr>
        <w:t>Att visionen bygger på hållbarhet betyder att den inte handlar om att lösa de problem vi har i Borås här och nu, utan om att kunna se flera steg längre. Det handlar om kommande generationer och om ett globalt perspektiv. Borås är inte en isolerad ö, utan en stad som påverkas av - och påverkar - andra delar av världen.</w:t>
      </w:r>
      <w:r>
        <w:rPr>
          <w:rFonts w:ascii="Garamond" w:eastAsia="Calibri" w:hAnsi="Garamond" w:cs="Helv"/>
          <w:b w:val="0"/>
          <w:bCs w:val="0"/>
          <w:color w:val="000000"/>
          <w:sz w:val="24"/>
          <w:szCs w:val="24"/>
          <w:lang w:eastAsia="sv-SE"/>
        </w:rPr>
        <w:br/>
      </w:r>
    </w:p>
    <w:p w:rsidR="00723AD0" w:rsidRPr="00D77CE3" w:rsidRDefault="00723AD0" w:rsidP="00723AD0">
      <w:pPr>
        <w:pStyle w:val="Rubrik-3"/>
        <w:rPr>
          <w:rFonts w:eastAsia="Calibri"/>
          <w:lang w:eastAsia="sv-SE"/>
        </w:rPr>
      </w:pPr>
      <w:r w:rsidRPr="00D77CE3">
        <w:rPr>
          <w:rFonts w:eastAsia="Calibri"/>
          <w:lang w:eastAsia="sv-SE"/>
        </w:rPr>
        <w:t>Vad är hållbar utveckling?</w:t>
      </w:r>
    </w:p>
    <w:p w:rsidR="00723AD0" w:rsidRDefault="00723AD0" w:rsidP="00723AD0">
      <w:pPr>
        <w:pStyle w:val="Rubrik20"/>
        <w:tabs>
          <w:tab w:val="left" w:pos="284"/>
        </w:tabs>
        <w:rPr>
          <w:rFonts w:ascii="Garamond" w:eastAsia="Calibri" w:hAnsi="Garamond" w:cs="Helv"/>
          <w:b w:val="0"/>
          <w:bCs w:val="0"/>
          <w:color w:val="000000"/>
          <w:sz w:val="24"/>
          <w:szCs w:val="24"/>
          <w:lang w:eastAsia="sv-SE"/>
        </w:rPr>
      </w:pPr>
      <w:r w:rsidRPr="00D77CE3">
        <w:rPr>
          <w:rFonts w:ascii="Garamond" w:eastAsia="Calibri" w:hAnsi="Garamond" w:cs="Helv"/>
          <w:b w:val="0"/>
          <w:bCs w:val="0"/>
          <w:color w:val="000000"/>
          <w:sz w:val="24"/>
          <w:szCs w:val="24"/>
          <w:lang w:eastAsia="sv-SE"/>
        </w:rPr>
        <w:t>"Hållbar utveckling tillfredsställer dagens behov utan a</w:t>
      </w:r>
      <w:r>
        <w:rPr>
          <w:rFonts w:ascii="Garamond" w:eastAsia="Calibri" w:hAnsi="Garamond" w:cs="Helv"/>
          <w:b w:val="0"/>
          <w:bCs w:val="0"/>
          <w:color w:val="000000"/>
          <w:sz w:val="24"/>
          <w:szCs w:val="24"/>
          <w:lang w:eastAsia="sv-SE"/>
        </w:rPr>
        <w:t>tt äventyra kommande gene</w:t>
      </w:r>
      <w:r w:rsidRPr="00D77CE3">
        <w:rPr>
          <w:rFonts w:ascii="Garamond" w:eastAsia="Calibri" w:hAnsi="Garamond" w:cs="Helv"/>
          <w:b w:val="0"/>
          <w:bCs w:val="0"/>
          <w:color w:val="000000"/>
          <w:sz w:val="24"/>
          <w:szCs w:val="24"/>
          <w:lang w:eastAsia="sv-SE"/>
        </w:rPr>
        <w:t xml:space="preserve">rationers möjligheter </w:t>
      </w:r>
      <w:r>
        <w:rPr>
          <w:rFonts w:ascii="Garamond" w:eastAsia="Calibri" w:hAnsi="Garamond" w:cs="Helv"/>
          <w:b w:val="0"/>
          <w:bCs w:val="0"/>
          <w:color w:val="000000"/>
          <w:sz w:val="24"/>
          <w:szCs w:val="24"/>
          <w:lang w:eastAsia="sv-SE"/>
        </w:rPr>
        <w:t>att tillfredsställa sina behov</w:t>
      </w:r>
      <w:r w:rsidRPr="00D77CE3">
        <w:rPr>
          <w:rFonts w:ascii="Garamond" w:eastAsia="Calibri" w:hAnsi="Garamond" w:cs="Helv"/>
          <w:b w:val="0"/>
          <w:bCs w:val="0"/>
          <w:color w:val="000000"/>
          <w:sz w:val="24"/>
          <w:szCs w:val="24"/>
          <w:lang w:eastAsia="sv-SE"/>
        </w:rPr>
        <w:t>"</w:t>
      </w:r>
      <w:r>
        <w:rPr>
          <w:rFonts w:ascii="Garamond" w:eastAsia="Calibri" w:hAnsi="Garamond" w:cs="Helv"/>
          <w:b w:val="0"/>
          <w:bCs w:val="0"/>
          <w:color w:val="000000"/>
          <w:sz w:val="24"/>
          <w:szCs w:val="24"/>
          <w:lang w:eastAsia="sv-SE"/>
        </w:rPr>
        <w:t>.</w:t>
      </w:r>
    </w:p>
    <w:p w:rsidR="00723AD0" w:rsidRPr="00D77CE3" w:rsidRDefault="00723AD0" w:rsidP="00723AD0"/>
    <w:p w:rsidR="00723AD0" w:rsidRPr="00E40396" w:rsidRDefault="00723AD0" w:rsidP="00723AD0">
      <w:pPr>
        <w:rPr>
          <w:rFonts w:eastAsia="Calibri"/>
          <w:bCs/>
        </w:rPr>
      </w:pPr>
      <w:r w:rsidRPr="00E40396">
        <w:rPr>
          <w:rFonts w:eastAsia="Calibri"/>
        </w:rPr>
        <w:t>Hållbarhet ska finnas med utifrån tre olika perspe</w:t>
      </w:r>
      <w:r w:rsidRPr="00E40396">
        <w:rPr>
          <w:rFonts w:eastAsia="Calibri"/>
          <w:bCs/>
        </w:rPr>
        <w:t>ktiv: det ekologiska, det ekono</w:t>
      </w:r>
      <w:r w:rsidRPr="00E40396">
        <w:rPr>
          <w:rFonts w:eastAsia="Calibri"/>
        </w:rPr>
        <w:t>miska och det sociala. Visionen ska med andra ord ta in miljöfrågor, sådant som handlar om pengar, och mänskliga sociala frågor.</w:t>
      </w:r>
    </w:p>
    <w:p w:rsidR="00723AD0" w:rsidRPr="00D77CE3" w:rsidRDefault="00723AD0" w:rsidP="00723AD0"/>
    <w:p w:rsidR="00723AD0" w:rsidRPr="00D77CE3" w:rsidRDefault="00723AD0" w:rsidP="00723AD0">
      <w:pPr>
        <w:pStyle w:val="Liststycke"/>
        <w:numPr>
          <w:ilvl w:val="0"/>
          <w:numId w:val="15"/>
        </w:numPr>
        <w:spacing w:line="240" w:lineRule="auto"/>
        <w:rPr>
          <w:rFonts w:eastAsia="Calibri"/>
        </w:rPr>
      </w:pPr>
      <w:r w:rsidRPr="00D77CE3">
        <w:rPr>
          <w:rFonts w:eastAsia="Calibri"/>
          <w:bCs/>
        </w:rPr>
        <w:t xml:space="preserve">Ekologisk hållbarhet: </w:t>
      </w:r>
      <w:r w:rsidRPr="00D77CE3">
        <w:rPr>
          <w:rFonts w:eastAsia="Calibri"/>
        </w:rPr>
        <w:t>Att långsiktigt bevara vattnens, jordens och ekosystemens produktionsförmåga och att minska påverkan på naturen och människans hälsa till en acceptabel nivå.</w:t>
      </w:r>
    </w:p>
    <w:p w:rsidR="00723AD0" w:rsidRPr="00D77CE3" w:rsidRDefault="00723AD0" w:rsidP="00723AD0"/>
    <w:p w:rsidR="00723AD0" w:rsidRPr="00D77CE3" w:rsidRDefault="00723AD0" w:rsidP="00723AD0">
      <w:pPr>
        <w:pStyle w:val="Liststycke"/>
        <w:numPr>
          <w:ilvl w:val="0"/>
          <w:numId w:val="15"/>
        </w:numPr>
        <w:spacing w:line="240" w:lineRule="auto"/>
        <w:rPr>
          <w:rFonts w:eastAsia="Calibri"/>
        </w:rPr>
      </w:pPr>
      <w:r w:rsidRPr="00D77CE3">
        <w:rPr>
          <w:rFonts w:eastAsia="Calibri"/>
        </w:rPr>
        <w:t>Ekonomis</w:t>
      </w:r>
      <w:r w:rsidRPr="00D77CE3">
        <w:rPr>
          <w:rFonts w:eastAsia="Calibri"/>
          <w:bCs/>
        </w:rPr>
        <w:t>k hållbarhet:</w:t>
      </w:r>
      <w:r w:rsidRPr="00D77CE3">
        <w:rPr>
          <w:rFonts w:eastAsia="Calibri"/>
          <w:b/>
          <w:bCs/>
        </w:rPr>
        <w:t xml:space="preserve"> </w:t>
      </w:r>
      <w:r w:rsidRPr="00D77CE3">
        <w:rPr>
          <w:rFonts w:eastAsia="Calibri"/>
        </w:rPr>
        <w:t>Att hushålla med mänskliga och materiella resurser på lång sikt.</w:t>
      </w:r>
    </w:p>
    <w:p w:rsidR="00723AD0" w:rsidRPr="00D77CE3" w:rsidRDefault="00723AD0" w:rsidP="00723AD0"/>
    <w:p w:rsidR="00723AD0" w:rsidRPr="00D77CE3" w:rsidRDefault="00723AD0" w:rsidP="00723AD0">
      <w:pPr>
        <w:pStyle w:val="Liststycke"/>
        <w:numPr>
          <w:ilvl w:val="0"/>
          <w:numId w:val="15"/>
        </w:numPr>
        <w:spacing w:line="240" w:lineRule="auto"/>
        <w:rPr>
          <w:rFonts w:eastAsia="Calibri"/>
          <w:b/>
          <w:bCs/>
        </w:rPr>
      </w:pPr>
      <w:r w:rsidRPr="00D77CE3">
        <w:rPr>
          <w:rFonts w:eastAsia="Calibri"/>
        </w:rPr>
        <w:t>Social hållbarhet</w:t>
      </w:r>
      <w:r w:rsidRPr="00D77CE3">
        <w:rPr>
          <w:rFonts w:eastAsia="Calibri"/>
          <w:b/>
          <w:bCs/>
        </w:rPr>
        <w:t xml:space="preserve">: </w:t>
      </w:r>
      <w:r w:rsidRPr="00D77CE3">
        <w:rPr>
          <w:rFonts w:eastAsia="Calibri"/>
        </w:rPr>
        <w:t>Att bygga ett långsiktigt stabilt och dynamiskt samhälle där grundläggande mänskliga behov tillfredsställs.</w:t>
      </w:r>
    </w:p>
    <w:p w:rsidR="00723AD0" w:rsidRPr="00D77CE3" w:rsidRDefault="00723AD0" w:rsidP="00723AD0">
      <w:pPr>
        <w:pStyle w:val="Rubrik-3"/>
        <w:rPr>
          <w:rFonts w:eastAsia="Calibri"/>
          <w:lang w:eastAsia="sv-SE"/>
        </w:rPr>
      </w:pPr>
      <w:r>
        <w:rPr>
          <w:rFonts w:eastAsia="Calibri"/>
        </w:rPr>
        <w:br/>
      </w:r>
      <w:r>
        <w:rPr>
          <w:rFonts w:eastAsia="Calibri"/>
          <w:lang w:eastAsia="sv-SE"/>
        </w:rPr>
        <w:t>Uppdrag</w:t>
      </w:r>
    </w:p>
    <w:p w:rsidR="00723AD0" w:rsidRPr="00D77CE3" w:rsidRDefault="00262F61" w:rsidP="00723AD0">
      <w:pPr>
        <w:rPr>
          <w:rFonts w:eastAsia="Calibri"/>
        </w:rPr>
      </w:pPr>
      <w:r>
        <w:rPr>
          <w:rFonts w:eastAsia="Calibri"/>
          <w:color w:val="FF0000"/>
        </w:rPr>
        <w:t xml:space="preserve">Förslaget utgår från att </w:t>
      </w:r>
      <w:r w:rsidR="00723AD0" w:rsidRPr="00D77CE3">
        <w:rPr>
          <w:rFonts w:eastAsia="Calibri"/>
        </w:rPr>
        <w:t>Borås Stad ska bygga upp kompetens kring hur staden kan stödja och underlätta för företag som vill öka sitt hållbarhetsarbete. Det kan handla om företag som behöver ingångar till kompetens om CSR (Corporate Social Responsibility) eller i övrigt hållbarhetsinriktad affärsutveckling.</w:t>
      </w:r>
    </w:p>
    <w:p w:rsidR="00723AD0" w:rsidRPr="00D77CE3" w:rsidRDefault="00723AD0" w:rsidP="00723AD0">
      <w:pPr>
        <w:rPr>
          <w:rFonts w:eastAsia="Calibri"/>
        </w:rPr>
      </w:pPr>
    </w:p>
    <w:p w:rsidR="00723AD0" w:rsidRPr="00D77CE3" w:rsidRDefault="00723AD0" w:rsidP="00723AD0">
      <w:pPr>
        <w:rPr>
          <w:rFonts w:eastAsia="Calibri"/>
        </w:rPr>
      </w:pPr>
      <w:r w:rsidRPr="00D77CE3">
        <w:rPr>
          <w:rFonts w:eastAsia="Calibri"/>
        </w:rPr>
        <w:t>Kommunstyrelsen ska ansvara för att Borås Stad bygger upp kompetens kring hur staden kan stödja och underlätta för företag som vill öka sitt hållbarhetsarbete.</w:t>
      </w:r>
    </w:p>
    <w:p w:rsidR="00723AD0" w:rsidRDefault="00723AD0" w:rsidP="00723AD0">
      <w:pPr>
        <w:tabs>
          <w:tab w:val="left" w:pos="284"/>
        </w:tabs>
        <w:autoSpaceDE w:val="0"/>
        <w:rPr>
          <w:rFonts w:eastAsia="Helv" w:cs="Helv"/>
          <w:color w:val="000000"/>
        </w:rPr>
      </w:pPr>
    </w:p>
    <w:p w:rsidR="00262F61" w:rsidRPr="00262F61" w:rsidRDefault="00262F61" w:rsidP="00723AD0">
      <w:pPr>
        <w:tabs>
          <w:tab w:val="left" w:pos="284"/>
        </w:tabs>
        <w:autoSpaceDE w:val="0"/>
        <w:rPr>
          <w:rFonts w:eastAsia="Helv" w:cs="Helv"/>
          <w:color w:val="FF0000"/>
        </w:rPr>
      </w:pPr>
      <w:r>
        <w:rPr>
          <w:rFonts w:eastAsia="Helv" w:cs="Helv"/>
          <w:color w:val="FF0000"/>
        </w:rPr>
        <w:t xml:space="preserve">Redan idag bedrivs arbetet kring CSR hos näringslivet, där aktörer särskilt riktar in sig mot </w:t>
      </w:r>
      <w:r w:rsidRPr="00262F61">
        <w:rPr>
          <w:rFonts w:eastAsia="Helv" w:cs="Helv"/>
          <w:color w:val="FF0000"/>
        </w:rPr>
        <w:t>att integrera mänskliga rättigheter, miljö, socialt ansvar, anti-korruption i strategi och verksamhet. </w:t>
      </w:r>
      <w:r>
        <w:rPr>
          <w:rFonts w:eastAsia="Helv" w:cs="Helv"/>
          <w:color w:val="FF0000"/>
        </w:rPr>
        <w:t>Det är både naturligt och en självklarhet att kommunen ska utveckla sitt hållbarhetsarbete. Däremot tangerar förslaget påverka marknaden genom att kommunen själv blir en aktiv aktör</w:t>
      </w:r>
      <w:r w:rsidR="00E51B9F">
        <w:rPr>
          <w:rFonts w:eastAsia="Helv" w:cs="Helv"/>
          <w:color w:val="FF0000"/>
        </w:rPr>
        <w:t xml:space="preserve">. Det är inte lämpligt att en skattefinansierad verksamhet konkurrerar mot näringslivet. </w:t>
      </w:r>
      <w:r>
        <w:rPr>
          <w:rFonts w:eastAsia="Helv" w:cs="Helv"/>
          <w:color w:val="FF0000"/>
        </w:rPr>
        <w:t xml:space="preserve"> </w:t>
      </w:r>
    </w:p>
    <w:p w:rsidR="007E6CE5" w:rsidRPr="007E6CE5" w:rsidRDefault="007E6CE5" w:rsidP="007E6CE5">
      <w:pPr>
        <w:pStyle w:val="Brdtext"/>
      </w:pPr>
      <w:r>
        <w:t xml:space="preserve">  </w:t>
      </w:r>
    </w:p>
    <w:p w:rsidR="00E157CA" w:rsidRPr="00E157CA" w:rsidRDefault="00E157CA" w:rsidP="00E157CA">
      <w:pPr>
        <w:rPr>
          <w:vanish/>
          <w:color w:val="808080"/>
        </w:rPr>
      </w:pPr>
      <w:r w:rsidRPr="00E157CA">
        <w:rPr>
          <w:vanish/>
          <w:color w:val="808080"/>
        </w:rPr>
        <w:lastRenderedPageBreak/>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Pr="00E157CA" w:rsidRDefault="00E157CA" w:rsidP="00E157CA">
      <w:pPr>
        <w:pStyle w:val="Brdtext"/>
        <w:spacing w:after="0"/>
      </w:pPr>
      <w:bookmarkStart w:id="5" w:name="Forslag"/>
      <w:bookmarkEnd w:id="5"/>
      <w:r>
        <w:t xml:space="preserve">1. </w:t>
      </w:r>
      <w:r w:rsidR="00723AD0">
        <w:t>PM Hållbarhetskompetens för att stötta företag</w:t>
      </w:r>
      <w:r w:rsidR="00D72902">
        <w:tab/>
      </w:r>
      <w:bookmarkStart w:id="6" w:name="ForslagSlut"/>
      <w:bookmarkEnd w:id="6"/>
      <w:r w:rsidR="00D72902">
        <w:tab/>
      </w:r>
    </w:p>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755107" w:rsidRDefault="00E157CA" w:rsidP="00755107">
      <w:pPr>
        <w:pStyle w:val="Rubrik2"/>
      </w:pPr>
      <w:r>
        <w:t>Samverkan</w:t>
      </w:r>
    </w:p>
    <w:p w:rsidR="00EE1237" w:rsidRPr="00EC0C4A" w:rsidRDefault="00DB32A5" w:rsidP="00EE1237">
      <w:pPr>
        <w:pStyle w:val="Brdtext"/>
      </w:pPr>
      <w:r>
        <w:t>CSR Västsverige</w:t>
      </w:r>
      <w:r>
        <w:br/>
      </w:r>
      <w:r w:rsidR="007E6270">
        <w:t>Miljöbron</w:t>
      </w:r>
      <w:r w:rsidR="007E6270">
        <w:br/>
        <w:t>Institutet för Kvalitetsutveckling</w:t>
      </w:r>
      <w:r w:rsidR="007E6270">
        <w:br/>
        <w:t>Science Park Borås</w:t>
      </w:r>
      <w:r w:rsidR="007E6270">
        <w:br/>
      </w:r>
      <w:r w:rsidR="00E157CA" w:rsidRPr="00AA1B9C">
        <w:rPr>
          <w:vanish/>
          <w:color w:val="808080"/>
        </w:rPr>
        <w:t>[Under denna rubrik anges när ärendet har samverkats med de fackliga organisationerna. Är det ingen samverkan tar du bort rubriken]</w:t>
      </w:r>
    </w:p>
    <w:p w:rsidR="00EE1237" w:rsidRPr="00EE1237" w:rsidRDefault="00EE1237" w:rsidP="00EE1237">
      <w:pPr>
        <w:pStyle w:val="Brdtext"/>
        <w:rPr>
          <w:vanish/>
        </w:rPr>
      </w:pPr>
    </w:p>
    <w:p w:rsidR="00262F61" w:rsidRDefault="00262F61" w:rsidP="00755107">
      <w:pPr>
        <w:spacing w:line="240" w:lineRule="auto"/>
      </w:pPr>
      <w:r>
        <w:t>För Sverigedemokraterna,</w:t>
      </w:r>
    </w:p>
    <w:p w:rsidR="00262F61" w:rsidRDefault="00262F61" w:rsidP="00755107">
      <w:pPr>
        <w:spacing w:line="240" w:lineRule="auto"/>
      </w:pPr>
    </w:p>
    <w:p w:rsidR="00262F61" w:rsidRDefault="00262F61" w:rsidP="00755107">
      <w:pPr>
        <w:spacing w:line="240" w:lineRule="auto"/>
      </w:pPr>
    </w:p>
    <w:p w:rsidR="00262F61" w:rsidRDefault="00262F61" w:rsidP="00755107">
      <w:pPr>
        <w:spacing w:line="240" w:lineRule="auto"/>
      </w:pPr>
    </w:p>
    <w:p w:rsidR="00262F61" w:rsidRPr="007F0749" w:rsidRDefault="00262F61" w:rsidP="00755107">
      <w:pPr>
        <w:spacing w:line="240" w:lineRule="auto"/>
      </w:pPr>
      <w:r>
        <w:t>Andreas Exner (SD)</w:t>
      </w:r>
      <w:r>
        <w:tab/>
      </w:r>
      <w:r>
        <w:tab/>
        <w:t>Kristian Silbvers (SD)</w:t>
      </w:r>
      <w:r>
        <w:br/>
        <w:t>Kommunalråd</w:t>
      </w:r>
      <w:r>
        <w:tab/>
      </w:r>
      <w:r>
        <w:tab/>
        <w:t>Ledamot, kommunstyrelsen</w:t>
      </w:r>
    </w:p>
    <w:sectPr w:rsidR="00262F61"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F61" w:rsidRDefault="00262F61" w:rsidP="00A80039">
      <w:pPr>
        <w:pStyle w:val="Tabellinnehll"/>
      </w:pPr>
      <w:r>
        <w:separator/>
      </w:r>
    </w:p>
  </w:endnote>
  <w:endnote w:type="continuationSeparator" w:id="0">
    <w:p w:rsidR="00262F61" w:rsidRDefault="00262F61"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61" w:rsidRDefault="00262F61"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61" w:rsidRDefault="00262F61"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262F61" w:rsidTr="000022F5">
      <w:trPr>
        <w:trHeight w:val="480"/>
      </w:trPr>
      <w:tc>
        <w:tcPr>
          <w:tcW w:w="10433" w:type="dxa"/>
          <w:gridSpan w:val="5"/>
          <w:tcBorders>
            <w:bottom w:val="single" w:sz="4" w:space="0" w:color="auto"/>
          </w:tcBorders>
          <w:vAlign w:val="bottom"/>
        </w:tcPr>
        <w:p w:rsidR="00262F61" w:rsidRPr="005B5CE4" w:rsidRDefault="00262F61" w:rsidP="0092549B">
          <w:pPr>
            <w:pStyle w:val="Sidfot"/>
            <w:spacing w:after="60"/>
            <w:rPr>
              <w:sz w:val="20"/>
            </w:rPr>
          </w:pPr>
          <w:r>
            <w:rPr>
              <w:sz w:val="20"/>
            </w:rPr>
            <w:t>Kommunstyrelsen</w:t>
          </w:r>
        </w:p>
      </w:tc>
    </w:tr>
    <w:tr w:rsidR="00262F61" w:rsidTr="00755107">
      <w:trPr>
        <w:trHeight w:val="480"/>
      </w:trPr>
      <w:tc>
        <w:tcPr>
          <w:tcW w:w="2244" w:type="dxa"/>
          <w:tcBorders>
            <w:top w:val="single" w:sz="4" w:space="0" w:color="auto"/>
          </w:tcBorders>
        </w:tcPr>
        <w:p w:rsidR="00262F61" w:rsidRDefault="00262F61" w:rsidP="0092549B">
          <w:pPr>
            <w:pStyle w:val="Sidfotledtext"/>
          </w:pPr>
          <w:r>
            <w:t>Postadress</w:t>
          </w:r>
        </w:p>
        <w:p w:rsidR="00262F61" w:rsidRDefault="00262F61" w:rsidP="0092549B">
          <w:pPr>
            <w:pStyle w:val="Sidfot"/>
          </w:pPr>
          <w:r>
            <w:t>501 80 Borås</w:t>
          </w:r>
        </w:p>
      </w:tc>
      <w:tc>
        <w:tcPr>
          <w:tcW w:w="2247" w:type="dxa"/>
          <w:tcBorders>
            <w:top w:val="single" w:sz="4" w:space="0" w:color="auto"/>
          </w:tcBorders>
        </w:tcPr>
        <w:p w:rsidR="00262F61" w:rsidRPr="006B0841" w:rsidRDefault="00262F61" w:rsidP="0092549B">
          <w:pPr>
            <w:pStyle w:val="Sidfotledtext"/>
          </w:pPr>
          <w:r>
            <w:t>Besöksadress</w:t>
          </w:r>
        </w:p>
        <w:p w:rsidR="00262F61" w:rsidRDefault="00262F61" w:rsidP="0092549B">
          <w:pPr>
            <w:pStyle w:val="Sidfot"/>
          </w:pPr>
          <w:r>
            <w:t>Kungsgatan 55</w:t>
          </w:r>
        </w:p>
      </w:tc>
      <w:tc>
        <w:tcPr>
          <w:tcW w:w="2228" w:type="dxa"/>
          <w:tcBorders>
            <w:top w:val="single" w:sz="4" w:space="0" w:color="auto"/>
          </w:tcBorders>
        </w:tcPr>
        <w:p w:rsidR="00262F61" w:rsidRDefault="00262F61" w:rsidP="0092549B">
          <w:pPr>
            <w:pStyle w:val="Sidfotledtext"/>
          </w:pPr>
          <w:r>
            <w:t>Hemsida</w:t>
          </w:r>
        </w:p>
        <w:p w:rsidR="00262F61" w:rsidRDefault="00262F61" w:rsidP="0092549B">
          <w:pPr>
            <w:pStyle w:val="Sidfot"/>
          </w:pPr>
          <w:r>
            <w:t>boras.se</w:t>
          </w:r>
        </w:p>
      </w:tc>
      <w:tc>
        <w:tcPr>
          <w:tcW w:w="2411" w:type="dxa"/>
          <w:tcBorders>
            <w:top w:val="single" w:sz="4" w:space="0" w:color="auto"/>
          </w:tcBorders>
        </w:tcPr>
        <w:p w:rsidR="00262F61" w:rsidRDefault="00262F61" w:rsidP="0092549B">
          <w:pPr>
            <w:pStyle w:val="Sidfotledtext"/>
          </w:pPr>
          <w:r>
            <w:t>E-post</w:t>
          </w:r>
        </w:p>
        <w:p w:rsidR="00262F61" w:rsidRDefault="00262F61" w:rsidP="0092549B">
          <w:pPr>
            <w:pStyle w:val="Sidfot"/>
          </w:pPr>
        </w:p>
      </w:tc>
      <w:tc>
        <w:tcPr>
          <w:tcW w:w="1303" w:type="dxa"/>
          <w:tcBorders>
            <w:top w:val="single" w:sz="4" w:space="0" w:color="auto"/>
          </w:tcBorders>
        </w:tcPr>
        <w:p w:rsidR="00262F61" w:rsidRDefault="00262F61" w:rsidP="0092549B">
          <w:pPr>
            <w:pStyle w:val="Sidfotledtext"/>
          </w:pPr>
          <w:r>
            <w:t>Telefon</w:t>
          </w:r>
        </w:p>
        <w:p w:rsidR="00262F61" w:rsidRDefault="00262F61" w:rsidP="0092549B">
          <w:pPr>
            <w:pStyle w:val="Sidfot"/>
          </w:pPr>
          <w:r>
            <w:t>033-35 70 00 vxl</w:t>
          </w:r>
        </w:p>
      </w:tc>
    </w:tr>
  </w:tbl>
  <w:p w:rsidR="00262F61" w:rsidRDefault="00262F61"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F61" w:rsidRDefault="00262F61" w:rsidP="00A80039">
      <w:pPr>
        <w:pStyle w:val="Tabellinnehll"/>
      </w:pPr>
      <w:r>
        <w:separator/>
      </w:r>
    </w:p>
  </w:footnote>
  <w:footnote w:type="continuationSeparator" w:id="0">
    <w:p w:rsidR="00262F61" w:rsidRDefault="00262F61"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262F61" w:rsidRPr="001E0EDC" w:rsidTr="005D7923">
      <w:trPr>
        <w:cantSplit/>
        <w:trHeight w:val="480"/>
      </w:trPr>
      <w:tc>
        <w:tcPr>
          <w:tcW w:w="5216" w:type="dxa"/>
        </w:tcPr>
        <w:p w:rsidR="00262F61" w:rsidRPr="001E0EDC" w:rsidRDefault="00262F61" w:rsidP="004F2690">
          <w:pPr>
            <w:pStyle w:val="Sidhuvud"/>
            <w:spacing w:before="220"/>
          </w:pPr>
          <w:r>
            <w:t>Borås Stad</w:t>
          </w:r>
        </w:p>
      </w:tc>
      <w:tc>
        <w:tcPr>
          <w:tcW w:w="1956" w:type="dxa"/>
        </w:tcPr>
        <w:p w:rsidR="00262F61" w:rsidRPr="00BA066B" w:rsidRDefault="00262F61" w:rsidP="00A50D82">
          <w:pPr>
            <w:pStyle w:val="Sidhuvudledtext"/>
          </w:pPr>
        </w:p>
      </w:tc>
      <w:tc>
        <w:tcPr>
          <w:tcW w:w="1956" w:type="dxa"/>
        </w:tcPr>
        <w:p w:rsidR="00262F61" w:rsidRPr="00BA066B" w:rsidRDefault="00262F61" w:rsidP="004F2690">
          <w:pPr>
            <w:pStyle w:val="Sidhuvud"/>
          </w:pPr>
        </w:p>
      </w:tc>
      <w:tc>
        <w:tcPr>
          <w:tcW w:w="1304" w:type="dxa"/>
        </w:tcPr>
        <w:p w:rsidR="00262F61" w:rsidRPr="00BA066B" w:rsidRDefault="00262F61" w:rsidP="004F2690">
          <w:pPr>
            <w:pStyle w:val="Sidhuvudledtext"/>
          </w:pPr>
          <w:r>
            <w:t>Sida</w:t>
          </w:r>
        </w:p>
        <w:p w:rsidR="00262F61" w:rsidRPr="00BA066B" w:rsidRDefault="00262F61" w:rsidP="004F2690">
          <w:pPr>
            <w:pStyle w:val="Sidhuvud"/>
          </w:pPr>
          <w:r>
            <w:rPr>
              <w:rStyle w:val="Sidnummer"/>
            </w:rPr>
            <w:fldChar w:fldCharType="begin"/>
          </w:r>
          <w:r>
            <w:rPr>
              <w:rStyle w:val="Sidnummer"/>
            </w:rPr>
            <w:instrText xml:space="preserve"> PAGE </w:instrText>
          </w:r>
          <w:r>
            <w:rPr>
              <w:rStyle w:val="Sidnummer"/>
            </w:rPr>
            <w:fldChar w:fldCharType="separate"/>
          </w:r>
          <w:r w:rsidR="000F6BCA">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0F6BCA">
            <w:rPr>
              <w:rStyle w:val="Sidnummer"/>
              <w:noProof/>
            </w:rPr>
            <w:t>3</w:t>
          </w:r>
          <w:r w:rsidRPr="00BA066B">
            <w:rPr>
              <w:rStyle w:val="Sidnummer"/>
            </w:rPr>
            <w:fldChar w:fldCharType="end"/>
          </w:r>
          <w:r w:rsidRPr="00BA066B">
            <w:rPr>
              <w:rStyle w:val="Sidnummer"/>
            </w:rPr>
            <w:t>)</w:t>
          </w:r>
        </w:p>
      </w:tc>
    </w:tr>
  </w:tbl>
  <w:p w:rsidR="00262F61" w:rsidRDefault="00262F61"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61" w:rsidRDefault="00262F61">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39B3B2B"/>
    <w:multiLevelType w:val="hybridMultilevel"/>
    <w:tmpl w:val="2292A654"/>
    <w:lvl w:ilvl="0" w:tplc="DFC8A4E0">
      <w:numFmt w:val="bullet"/>
      <w:lvlText w:val="•"/>
      <w:lvlJc w:val="left"/>
      <w:pPr>
        <w:ind w:left="720" w:hanging="360"/>
      </w:pPr>
      <w:rPr>
        <w:rFonts w:ascii="Garamond" w:eastAsia="Helv" w:hAnsi="Garamond" w:cs="Helv"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C8409D8"/>
    <w:multiLevelType w:val="hybridMultilevel"/>
    <w:tmpl w:val="A594BB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86D463F"/>
    <w:multiLevelType w:val="hybridMultilevel"/>
    <w:tmpl w:val="5BBA6C20"/>
    <w:lvl w:ilvl="0" w:tplc="DFC8A4E0">
      <w:numFmt w:val="bullet"/>
      <w:lvlText w:val="•"/>
      <w:lvlJc w:val="left"/>
      <w:pPr>
        <w:ind w:left="720" w:hanging="360"/>
      </w:pPr>
      <w:rPr>
        <w:rFonts w:ascii="Garamond" w:eastAsia="Helv" w:hAnsi="Garamond" w:cs="Helv"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11"/>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elissa.lennartsson@boras.se"/>
    <w:docVar w:name="anvandare_txt_Namn" w:val="Melissa Lennartsson"/>
    <w:docVar w:name="anvandare_txt_Profil" w:val="REGSEK"/>
    <w:docVar w:name="anvandare_txt_Sign" w:val="MI289"/>
    <w:docVar w:name="anvandare_txt_Telnr" w:val="033 357075"/>
    <w:docVar w:name="Databas" w:val="KS"/>
    <w:docVar w:name="Diarienr" w:val="2017-00252"/>
    <w:docVar w:name="Grpnr" w:val="141"/>
    <w:docVar w:name="Handlsign" w:val="Jonas Widerström"/>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1928"/>
    <w:rsid w:val="000022F5"/>
    <w:rsid w:val="0000633C"/>
    <w:rsid w:val="0001060E"/>
    <w:rsid w:val="000116E9"/>
    <w:rsid w:val="00011A60"/>
    <w:rsid w:val="000121E0"/>
    <w:rsid w:val="0001491E"/>
    <w:rsid w:val="00017298"/>
    <w:rsid w:val="00024FE7"/>
    <w:rsid w:val="0002645A"/>
    <w:rsid w:val="00036602"/>
    <w:rsid w:val="00036CCD"/>
    <w:rsid w:val="00037330"/>
    <w:rsid w:val="000378E0"/>
    <w:rsid w:val="00037F70"/>
    <w:rsid w:val="00040DC3"/>
    <w:rsid w:val="00040E2E"/>
    <w:rsid w:val="00041988"/>
    <w:rsid w:val="00044C23"/>
    <w:rsid w:val="00047E38"/>
    <w:rsid w:val="00051634"/>
    <w:rsid w:val="00051709"/>
    <w:rsid w:val="00055670"/>
    <w:rsid w:val="000568A6"/>
    <w:rsid w:val="00056BE6"/>
    <w:rsid w:val="00065A7E"/>
    <w:rsid w:val="00072CE9"/>
    <w:rsid w:val="00072D69"/>
    <w:rsid w:val="00077B6C"/>
    <w:rsid w:val="00083B28"/>
    <w:rsid w:val="000875A0"/>
    <w:rsid w:val="00091E15"/>
    <w:rsid w:val="00092921"/>
    <w:rsid w:val="000968E0"/>
    <w:rsid w:val="0009701D"/>
    <w:rsid w:val="00097F62"/>
    <w:rsid w:val="000A2480"/>
    <w:rsid w:val="000A2631"/>
    <w:rsid w:val="000A408D"/>
    <w:rsid w:val="000A4519"/>
    <w:rsid w:val="000A6228"/>
    <w:rsid w:val="000B01C0"/>
    <w:rsid w:val="000B3930"/>
    <w:rsid w:val="000B4DB5"/>
    <w:rsid w:val="000B66D9"/>
    <w:rsid w:val="000C0782"/>
    <w:rsid w:val="000C1A39"/>
    <w:rsid w:val="000C45D0"/>
    <w:rsid w:val="000C76CD"/>
    <w:rsid w:val="000C7FE5"/>
    <w:rsid w:val="000D0EB6"/>
    <w:rsid w:val="000D3F5F"/>
    <w:rsid w:val="000D44AB"/>
    <w:rsid w:val="000D7DAC"/>
    <w:rsid w:val="000E0FFA"/>
    <w:rsid w:val="000E2CFA"/>
    <w:rsid w:val="000E53B9"/>
    <w:rsid w:val="000F4FD2"/>
    <w:rsid w:val="000F6BCA"/>
    <w:rsid w:val="000F6D18"/>
    <w:rsid w:val="00102297"/>
    <w:rsid w:val="00102876"/>
    <w:rsid w:val="00102C7D"/>
    <w:rsid w:val="00104394"/>
    <w:rsid w:val="0011182D"/>
    <w:rsid w:val="00121EEC"/>
    <w:rsid w:val="00122CB5"/>
    <w:rsid w:val="00122D7C"/>
    <w:rsid w:val="00132049"/>
    <w:rsid w:val="00134155"/>
    <w:rsid w:val="00143DBA"/>
    <w:rsid w:val="00144939"/>
    <w:rsid w:val="00150C81"/>
    <w:rsid w:val="0015374B"/>
    <w:rsid w:val="00154706"/>
    <w:rsid w:val="00160519"/>
    <w:rsid w:val="00161D7E"/>
    <w:rsid w:val="00164912"/>
    <w:rsid w:val="00165ED0"/>
    <w:rsid w:val="0016659D"/>
    <w:rsid w:val="0017281E"/>
    <w:rsid w:val="00172B69"/>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42B"/>
    <w:rsid w:val="001B2ED5"/>
    <w:rsid w:val="001B3DDB"/>
    <w:rsid w:val="001B7262"/>
    <w:rsid w:val="001C407C"/>
    <w:rsid w:val="001C4275"/>
    <w:rsid w:val="001C5598"/>
    <w:rsid w:val="001C5836"/>
    <w:rsid w:val="001C69E2"/>
    <w:rsid w:val="001D0EA6"/>
    <w:rsid w:val="001D11EE"/>
    <w:rsid w:val="001D3577"/>
    <w:rsid w:val="001D501B"/>
    <w:rsid w:val="001D51B4"/>
    <w:rsid w:val="001D7713"/>
    <w:rsid w:val="001E0EDC"/>
    <w:rsid w:val="001E1D29"/>
    <w:rsid w:val="001E4350"/>
    <w:rsid w:val="001E5DBA"/>
    <w:rsid w:val="001E63AB"/>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0F79"/>
    <w:rsid w:val="002443BC"/>
    <w:rsid w:val="00246CAA"/>
    <w:rsid w:val="002502F5"/>
    <w:rsid w:val="002504DF"/>
    <w:rsid w:val="0025457F"/>
    <w:rsid w:val="00256083"/>
    <w:rsid w:val="00257B8F"/>
    <w:rsid w:val="0026142B"/>
    <w:rsid w:val="00262F61"/>
    <w:rsid w:val="00270516"/>
    <w:rsid w:val="00270C4A"/>
    <w:rsid w:val="00277BC3"/>
    <w:rsid w:val="0028271D"/>
    <w:rsid w:val="002844CB"/>
    <w:rsid w:val="00294625"/>
    <w:rsid w:val="00294ADC"/>
    <w:rsid w:val="00295A4C"/>
    <w:rsid w:val="002972C8"/>
    <w:rsid w:val="00297E76"/>
    <w:rsid w:val="00297F3C"/>
    <w:rsid w:val="002A32B5"/>
    <w:rsid w:val="002A3AB7"/>
    <w:rsid w:val="002A5C88"/>
    <w:rsid w:val="002B4B3F"/>
    <w:rsid w:val="002B63D9"/>
    <w:rsid w:val="002C0248"/>
    <w:rsid w:val="002C30EC"/>
    <w:rsid w:val="002C6C69"/>
    <w:rsid w:val="002D0A5B"/>
    <w:rsid w:val="002D23CD"/>
    <w:rsid w:val="002D245C"/>
    <w:rsid w:val="002D2C68"/>
    <w:rsid w:val="002D42F4"/>
    <w:rsid w:val="002D49FA"/>
    <w:rsid w:val="002E10FB"/>
    <w:rsid w:val="002E17B4"/>
    <w:rsid w:val="002E55D4"/>
    <w:rsid w:val="002E5D5B"/>
    <w:rsid w:val="002E6E22"/>
    <w:rsid w:val="002E773D"/>
    <w:rsid w:val="002F150D"/>
    <w:rsid w:val="002F2845"/>
    <w:rsid w:val="002F5003"/>
    <w:rsid w:val="002F67BE"/>
    <w:rsid w:val="0030358B"/>
    <w:rsid w:val="0030729C"/>
    <w:rsid w:val="00307D08"/>
    <w:rsid w:val="00310BB1"/>
    <w:rsid w:val="0031139E"/>
    <w:rsid w:val="00312B2B"/>
    <w:rsid w:val="00313882"/>
    <w:rsid w:val="00320E41"/>
    <w:rsid w:val="003215E7"/>
    <w:rsid w:val="003216AA"/>
    <w:rsid w:val="003230C2"/>
    <w:rsid w:val="003249AB"/>
    <w:rsid w:val="003269A7"/>
    <w:rsid w:val="00326DAF"/>
    <w:rsid w:val="00327E62"/>
    <w:rsid w:val="00333A4B"/>
    <w:rsid w:val="00335529"/>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1B75"/>
    <w:rsid w:val="00387485"/>
    <w:rsid w:val="00397252"/>
    <w:rsid w:val="003A2037"/>
    <w:rsid w:val="003A343F"/>
    <w:rsid w:val="003A74A4"/>
    <w:rsid w:val="003B1F85"/>
    <w:rsid w:val="003B2D44"/>
    <w:rsid w:val="003B661D"/>
    <w:rsid w:val="003B68CB"/>
    <w:rsid w:val="003C1904"/>
    <w:rsid w:val="003C4FC0"/>
    <w:rsid w:val="003D1C41"/>
    <w:rsid w:val="003D2C50"/>
    <w:rsid w:val="003E4B5A"/>
    <w:rsid w:val="003E4E21"/>
    <w:rsid w:val="003E5630"/>
    <w:rsid w:val="003E79C7"/>
    <w:rsid w:val="003F0C7D"/>
    <w:rsid w:val="003F510F"/>
    <w:rsid w:val="003F61A8"/>
    <w:rsid w:val="00400EE8"/>
    <w:rsid w:val="00401D0D"/>
    <w:rsid w:val="00401F39"/>
    <w:rsid w:val="0040232C"/>
    <w:rsid w:val="00402BFE"/>
    <w:rsid w:val="00406953"/>
    <w:rsid w:val="0040697E"/>
    <w:rsid w:val="00411FCF"/>
    <w:rsid w:val="00412701"/>
    <w:rsid w:val="0041626F"/>
    <w:rsid w:val="004167C7"/>
    <w:rsid w:val="004167CC"/>
    <w:rsid w:val="00423AE9"/>
    <w:rsid w:val="0042538F"/>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1BC7"/>
    <w:rsid w:val="004958D2"/>
    <w:rsid w:val="004A030C"/>
    <w:rsid w:val="004A064C"/>
    <w:rsid w:val="004A1ECA"/>
    <w:rsid w:val="004A3C82"/>
    <w:rsid w:val="004A4B4D"/>
    <w:rsid w:val="004A53C7"/>
    <w:rsid w:val="004B07B6"/>
    <w:rsid w:val="004B1363"/>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2690"/>
    <w:rsid w:val="0050014C"/>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36844"/>
    <w:rsid w:val="005400C6"/>
    <w:rsid w:val="00541ED5"/>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3072"/>
    <w:rsid w:val="005D4A31"/>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6E5B"/>
    <w:rsid w:val="006370C1"/>
    <w:rsid w:val="00637CD9"/>
    <w:rsid w:val="00640885"/>
    <w:rsid w:val="0064435A"/>
    <w:rsid w:val="00644A45"/>
    <w:rsid w:val="0064577F"/>
    <w:rsid w:val="00645CE3"/>
    <w:rsid w:val="0064648F"/>
    <w:rsid w:val="00646BDD"/>
    <w:rsid w:val="006471B2"/>
    <w:rsid w:val="0064799B"/>
    <w:rsid w:val="00647C54"/>
    <w:rsid w:val="0065116D"/>
    <w:rsid w:val="0065207B"/>
    <w:rsid w:val="0065343B"/>
    <w:rsid w:val="0065360C"/>
    <w:rsid w:val="00654904"/>
    <w:rsid w:val="006615D0"/>
    <w:rsid w:val="00662D43"/>
    <w:rsid w:val="00664AF8"/>
    <w:rsid w:val="0066651B"/>
    <w:rsid w:val="0066672B"/>
    <w:rsid w:val="006678D7"/>
    <w:rsid w:val="006711A3"/>
    <w:rsid w:val="00672ACE"/>
    <w:rsid w:val="006730E8"/>
    <w:rsid w:val="00680882"/>
    <w:rsid w:val="0068197C"/>
    <w:rsid w:val="006879DD"/>
    <w:rsid w:val="006921FE"/>
    <w:rsid w:val="00695DFC"/>
    <w:rsid w:val="006A0C23"/>
    <w:rsid w:val="006A0CF7"/>
    <w:rsid w:val="006A489D"/>
    <w:rsid w:val="006A51C1"/>
    <w:rsid w:val="006A6BCA"/>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1B36"/>
    <w:rsid w:val="006E5157"/>
    <w:rsid w:val="006E5662"/>
    <w:rsid w:val="006E6FE9"/>
    <w:rsid w:val="006F69D0"/>
    <w:rsid w:val="006F6CDD"/>
    <w:rsid w:val="006F78BA"/>
    <w:rsid w:val="006F7F96"/>
    <w:rsid w:val="007016A3"/>
    <w:rsid w:val="007032B5"/>
    <w:rsid w:val="007036BE"/>
    <w:rsid w:val="00703E1E"/>
    <w:rsid w:val="0070578A"/>
    <w:rsid w:val="007057CC"/>
    <w:rsid w:val="00705983"/>
    <w:rsid w:val="00706AF0"/>
    <w:rsid w:val="007113A5"/>
    <w:rsid w:val="0071284B"/>
    <w:rsid w:val="00716780"/>
    <w:rsid w:val="00716E23"/>
    <w:rsid w:val="00723AD0"/>
    <w:rsid w:val="0072626F"/>
    <w:rsid w:val="0072726B"/>
    <w:rsid w:val="00727A82"/>
    <w:rsid w:val="00730386"/>
    <w:rsid w:val="00730CF6"/>
    <w:rsid w:val="00731268"/>
    <w:rsid w:val="00733682"/>
    <w:rsid w:val="00733D3D"/>
    <w:rsid w:val="00734020"/>
    <w:rsid w:val="00737FB8"/>
    <w:rsid w:val="00752292"/>
    <w:rsid w:val="007528EB"/>
    <w:rsid w:val="00755107"/>
    <w:rsid w:val="007608F2"/>
    <w:rsid w:val="00763AA7"/>
    <w:rsid w:val="0076530B"/>
    <w:rsid w:val="00775F88"/>
    <w:rsid w:val="00776FA5"/>
    <w:rsid w:val="00780B2B"/>
    <w:rsid w:val="00781835"/>
    <w:rsid w:val="00791C8F"/>
    <w:rsid w:val="00792A2B"/>
    <w:rsid w:val="00793139"/>
    <w:rsid w:val="00796DBC"/>
    <w:rsid w:val="00796E27"/>
    <w:rsid w:val="0079732A"/>
    <w:rsid w:val="007A1380"/>
    <w:rsid w:val="007A5216"/>
    <w:rsid w:val="007A62DE"/>
    <w:rsid w:val="007A76D5"/>
    <w:rsid w:val="007B6371"/>
    <w:rsid w:val="007C273F"/>
    <w:rsid w:val="007C3014"/>
    <w:rsid w:val="007C3169"/>
    <w:rsid w:val="007C32B5"/>
    <w:rsid w:val="007C4A77"/>
    <w:rsid w:val="007D4E46"/>
    <w:rsid w:val="007E0B11"/>
    <w:rsid w:val="007E1B50"/>
    <w:rsid w:val="007E6270"/>
    <w:rsid w:val="007E6CE5"/>
    <w:rsid w:val="007F0749"/>
    <w:rsid w:val="007F51EB"/>
    <w:rsid w:val="0080371E"/>
    <w:rsid w:val="00805910"/>
    <w:rsid w:val="00805B35"/>
    <w:rsid w:val="008163E2"/>
    <w:rsid w:val="00816620"/>
    <w:rsid w:val="008169B6"/>
    <w:rsid w:val="00820018"/>
    <w:rsid w:val="00820162"/>
    <w:rsid w:val="008216BF"/>
    <w:rsid w:val="008301E0"/>
    <w:rsid w:val="00831CAE"/>
    <w:rsid w:val="008335D0"/>
    <w:rsid w:val="00833E04"/>
    <w:rsid w:val="008342CB"/>
    <w:rsid w:val="00835530"/>
    <w:rsid w:val="00835C10"/>
    <w:rsid w:val="00842EF6"/>
    <w:rsid w:val="00854599"/>
    <w:rsid w:val="008552ED"/>
    <w:rsid w:val="00856A20"/>
    <w:rsid w:val="00867DCF"/>
    <w:rsid w:val="00874470"/>
    <w:rsid w:val="00876B2C"/>
    <w:rsid w:val="00877C1F"/>
    <w:rsid w:val="00880BD4"/>
    <w:rsid w:val="00886424"/>
    <w:rsid w:val="00886936"/>
    <w:rsid w:val="00894D60"/>
    <w:rsid w:val="00895155"/>
    <w:rsid w:val="008A0C5B"/>
    <w:rsid w:val="008A208D"/>
    <w:rsid w:val="008A23B7"/>
    <w:rsid w:val="008A7DF0"/>
    <w:rsid w:val="008B02FF"/>
    <w:rsid w:val="008B18D0"/>
    <w:rsid w:val="008B1C9A"/>
    <w:rsid w:val="008B5493"/>
    <w:rsid w:val="008B63B0"/>
    <w:rsid w:val="008C3D19"/>
    <w:rsid w:val="008C588D"/>
    <w:rsid w:val="008D03D0"/>
    <w:rsid w:val="008D5D69"/>
    <w:rsid w:val="008E3636"/>
    <w:rsid w:val="008E40E0"/>
    <w:rsid w:val="008E6E31"/>
    <w:rsid w:val="008E708B"/>
    <w:rsid w:val="008F3449"/>
    <w:rsid w:val="008F3B8D"/>
    <w:rsid w:val="008F7E78"/>
    <w:rsid w:val="0090277D"/>
    <w:rsid w:val="009048CE"/>
    <w:rsid w:val="00905325"/>
    <w:rsid w:val="009061AC"/>
    <w:rsid w:val="00914ADC"/>
    <w:rsid w:val="00921715"/>
    <w:rsid w:val="0092333B"/>
    <w:rsid w:val="00923D79"/>
    <w:rsid w:val="009240C6"/>
    <w:rsid w:val="00925265"/>
    <w:rsid w:val="0092549B"/>
    <w:rsid w:val="0093045D"/>
    <w:rsid w:val="009307F7"/>
    <w:rsid w:val="00933A8A"/>
    <w:rsid w:val="009365AC"/>
    <w:rsid w:val="00941181"/>
    <w:rsid w:val="009419B5"/>
    <w:rsid w:val="009421AE"/>
    <w:rsid w:val="00945360"/>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01E3"/>
    <w:rsid w:val="009A3377"/>
    <w:rsid w:val="009A66FF"/>
    <w:rsid w:val="009A6A8A"/>
    <w:rsid w:val="009B3E80"/>
    <w:rsid w:val="009B594F"/>
    <w:rsid w:val="009B612D"/>
    <w:rsid w:val="009B6213"/>
    <w:rsid w:val="009B62BB"/>
    <w:rsid w:val="009B7BEC"/>
    <w:rsid w:val="009C0598"/>
    <w:rsid w:val="009C05A4"/>
    <w:rsid w:val="009C337A"/>
    <w:rsid w:val="009C40F5"/>
    <w:rsid w:val="009D26B6"/>
    <w:rsid w:val="009D2773"/>
    <w:rsid w:val="009D6720"/>
    <w:rsid w:val="009E19A8"/>
    <w:rsid w:val="009E203B"/>
    <w:rsid w:val="009E297D"/>
    <w:rsid w:val="009E50C5"/>
    <w:rsid w:val="009E7022"/>
    <w:rsid w:val="009F111F"/>
    <w:rsid w:val="009F2498"/>
    <w:rsid w:val="009F3A1F"/>
    <w:rsid w:val="009F421F"/>
    <w:rsid w:val="00A01A91"/>
    <w:rsid w:val="00A05C5E"/>
    <w:rsid w:val="00A10BD1"/>
    <w:rsid w:val="00A1167E"/>
    <w:rsid w:val="00A117DC"/>
    <w:rsid w:val="00A124BF"/>
    <w:rsid w:val="00A14CF7"/>
    <w:rsid w:val="00A22296"/>
    <w:rsid w:val="00A242C7"/>
    <w:rsid w:val="00A33009"/>
    <w:rsid w:val="00A33612"/>
    <w:rsid w:val="00A36194"/>
    <w:rsid w:val="00A36DD8"/>
    <w:rsid w:val="00A41EAD"/>
    <w:rsid w:val="00A42048"/>
    <w:rsid w:val="00A4561B"/>
    <w:rsid w:val="00A45E64"/>
    <w:rsid w:val="00A47090"/>
    <w:rsid w:val="00A503F3"/>
    <w:rsid w:val="00A50D82"/>
    <w:rsid w:val="00A5424B"/>
    <w:rsid w:val="00A55360"/>
    <w:rsid w:val="00A56A43"/>
    <w:rsid w:val="00A60E03"/>
    <w:rsid w:val="00A660F9"/>
    <w:rsid w:val="00A674CD"/>
    <w:rsid w:val="00A67766"/>
    <w:rsid w:val="00A70975"/>
    <w:rsid w:val="00A7113D"/>
    <w:rsid w:val="00A72F32"/>
    <w:rsid w:val="00A75418"/>
    <w:rsid w:val="00A761B1"/>
    <w:rsid w:val="00A76A94"/>
    <w:rsid w:val="00A80039"/>
    <w:rsid w:val="00A80BB2"/>
    <w:rsid w:val="00A869B4"/>
    <w:rsid w:val="00A90146"/>
    <w:rsid w:val="00A909EF"/>
    <w:rsid w:val="00A90ABC"/>
    <w:rsid w:val="00A90FC8"/>
    <w:rsid w:val="00A913E3"/>
    <w:rsid w:val="00A9180B"/>
    <w:rsid w:val="00A92085"/>
    <w:rsid w:val="00A94226"/>
    <w:rsid w:val="00A953B5"/>
    <w:rsid w:val="00A96BDA"/>
    <w:rsid w:val="00A971E6"/>
    <w:rsid w:val="00A97FA9"/>
    <w:rsid w:val="00AA1A58"/>
    <w:rsid w:val="00AA1B9C"/>
    <w:rsid w:val="00AA1EC1"/>
    <w:rsid w:val="00AA281F"/>
    <w:rsid w:val="00AA65C0"/>
    <w:rsid w:val="00AB12D9"/>
    <w:rsid w:val="00AB41B3"/>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E6EAF"/>
    <w:rsid w:val="00AF2DD0"/>
    <w:rsid w:val="00AF4A9F"/>
    <w:rsid w:val="00B00194"/>
    <w:rsid w:val="00B003DE"/>
    <w:rsid w:val="00B01D70"/>
    <w:rsid w:val="00B01F0C"/>
    <w:rsid w:val="00B027CB"/>
    <w:rsid w:val="00B02D86"/>
    <w:rsid w:val="00B0429E"/>
    <w:rsid w:val="00B04986"/>
    <w:rsid w:val="00B05EF0"/>
    <w:rsid w:val="00B128EE"/>
    <w:rsid w:val="00B17385"/>
    <w:rsid w:val="00B20660"/>
    <w:rsid w:val="00B20C40"/>
    <w:rsid w:val="00B235F2"/>
    <w:rsid w:val="00B25C0B"/>
    <w:rsid w:val="00B26D0F"/>
    <w:rsid w:val="00B2769B"/>
    <w:rsid w:val="00B31F0D"/>
    <w:rsid w:val="00B400F6"/>
    <w:rsid w:val="00B40432"/>
    <w:rsid w:val="00B414BF"/>
    <w:rsid w:val="00B51278"/>
    <w:rsid w:val="00B536C7"/>
    <w:rsid w:val="00B53F73"/>
    <w:rsid w:val="00B56D8E"/>
    <w:rsid w:val="00B57F9B"/>
    <w:rsid w:val="00B619BC"/>
    <w:rsid w:val="00B62101"/>
    <w:rsid w:val="00B63E86"/>
    <w:rsid w:val="00B7099B"/>
    <w:rsid w:val="00B712E4"/>
    <w:rsid w:val="00B75070"/>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28DE"/>
    <w:rsid w:val="00BC3171"/>
    <w:rsid w:val="00BC70AB"/>
    <w:rsid w:val="00BD1DCF"/>
    <w:rsid w:val="00BD3DDA"/>
    <w:rsid w:val="00BD52A5"/>
    <w:rsid w:val="00BE2629"/>
    <w:rsid w:val="00BE330E"/>
    <w:rsid w:val="00BE4BC7"/>
    <w:rsid w:val="00BF1D08"/>
    <w:rsid w:val="00BF4486"/>
    <w:rsid w:val="00C01ABC"/>
    <w:rsid w:val="00C01E92"/>
    <w:rsid w:val="00C01F74"/>
    <w:rsid w:val="00C021B4"/>
    <w:rsid w:val="00C07309"/>
    <w:rsid w:val="00C079BF"/>
    <w:rsid w:val="00C104DE"/>
    <w:rsid w:val="00C141AD"/>
    <w:rsid w:val="00C14A89"/>
    <w:rsid w:val="00C16F24"/>
    <w:rsid w:val="00C17AA8"/>
    <w:rsid w:val="00C22B4F"/>
    <w:rsid w:val="00C237E0"/>
    <w:rsid w:val="00C268C0"/>
    <w:rsid w:val="00C32E44"/>
    <w:rsid w:val="00C35D7E"/>
    <w:rsid w:val="00C37793"/>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1E84"/>
    <w:rsid w:val="00C92C70"/>
    <w:rsid w:val="00C97636"/>
    <w:rsid w:val="00CA109F"/>
    <w:rsid w:val="00CA2019"/>
    <w:rsid w:val="00CA31B2"/>
    <w:rsid w:val="00CA5266"/>
    <w:rsid w:val="00CA5397"/>
    <w:rsid w:val="00CA63FD"/>
    <w:rsid w:val="00CA6542"/>
    <w:rsid w:val="00CB036E"/>
    <w:rsid w:val="00CB5F13"/>
    <w:rsid w:val="00CB71AC"/>
    <w:rsid w:val="00CE29D8"/>
    <w:rsid w:val="00CE396B"/>
    <w:rsid w:val="00CE3D93"/>
    <w:rsid w:val="00CF2B0B"/>
    <w:rsid w:val="00CF698F"/>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17E3"/>
    <w:rsid w:val="00D41FDE"/>
    <w:rsid w:val="00D45332"/>
    <w:rsid w:val="00D51049"/>
    <w:rsid w:val="00D547B6"/>
    <w:rsid w:val="00D54D41"/>
    <w:rsid w:val="00D54EBD"/>
    <w:rsid w:val="00D55DB6"/>
    <w:rsid w:val="00D56812"/>
    <w:rsid w:val="00D65E82"/>
    <w:rsid w:val="00D677DF"/>
    <w:rsid w:val="00D70507"/>
    <w:rsid w:val="00D706BC"/>
    <w:rsid w:val="00D72902"/>
    <w:rsid w:val="00D84218"/>
    <w:rsid w:val="00D8545D"/>
    <w:rsid w:val="00D85BDC"/>
    <w:rsid w:val="00D873ED"/>
    <w:rsid w:val="00D910B1"/>
    <w:rsid w:val="00D91731"/>
    <w:rsid w:val="00DA3A8D"/>
    <w:rsid w:val="00DA40B1"/>
    <w:rsid w:val="00DA486C"/>
    <w:rsid w:val="00DA539F"/>
    <w:rsid w:val="00DB0C6A"/>
    <w:rsid w:val="00DB32A5"/>
    <w:rsid w:val="00DB5C2D"/>
    <w:rsid w:val="00DB7818"/>
    <w:rsid w:val="00DC0A99"/>
    <w:rsid w:val="00DC36A1"/>
    <w:rsid w:val="00DC479C"/>
    <w:rsid w:val="00DC51F1"/>
    <w:rsid w:val="00DC56A6"/>
    <w:rsid w:val="00DD044F"/>
    <w:rsid w:val="00DD265F"/>
    <w:rsid w:val="00DD295D"/>
    <w:rsid w:val="00DD6E70"/>
    <w:rsid w:val="00DE149C"/>
    <w:rsid w:val="00DE21B6"/>
    <w:rsid w:val="00DF1048"/>
    <w:rsid w:val="00DF23E0"/>
    <w:rsid w:val="00DF5A92"/>
    <w:rsid w:val="00DF5B01"/>
    <w:rsid w:val="00DF780F"/>
    <w:rsid w:val="00E004A6"/>
    <w:rsid w:val="00E05B1C"/>
    <w:rsid w:val="00E07BAE"/>
    <w:rsid w:val="00E1031C"/>
    <w:rsid w:val="00E11EA1"/>
    <w:rsid w:val="00E13199"/>
    <w:rsid w:val="00E157CA"/>
    <w:rsid w:val="00E169F3"/>
    <w:rsid w:val="00E20E04"/>
    <w:rsid w:val="00E21D9C"/>
    <w:rsid w:val="00E3096B"/>
    <w:rsid w:val="00E310F0"/>
    <w:rsid w:val="00E3405B"/>
    <w:rsid w:val="00E340A6"/>
    <w:rsid w:val="00E34459"/>
    <w:rsid w:val="00E432D5"/>
    <w:rsid w:val="00E506AF"/>
    <w:rsid w:val="00E50B4C"/>
    <w:rsid w:val="00E50BB4"/>
    <w:rsid w:val="00E51B9F"/>
    <w:rsid w:val="00E53763"/>
    <w:rsid w:val="00E5561F"/>
    <w:rsid w:val="00E60E94"/>
    <w:rsid w:val="00E6251D"/>
    <w:rsid w:val="00E62C77"/>
    <w:rsid w:val="00E730CD"/>
    <w:rsid w:val="00E74141"/>
    <w:rsid w:val="00E74364"/>
    <w:rsid w:val="00E76233"/>
    <w:rsid w:val="00E8140B"/>
    <w:rsid w:val="00E81578"/>
    <w:rsid w:val="00E8293A"/>
    <w:rsid w:val="00E830A2"/>
    <w:rsid w:val="00E85BEC"/>
    <w:rsid w:val="00E870F3"/>
    <w:rsid w:val="00E87D9A"/>
    <w:rsid w:val="00E90D27"/>
    <w:rsid w:val="00E92787"/>
    <w:rsid w:val="00E951E9"/>
    <w:rsid w:val="00E973E1"/>
    <w:rsid w:val="00E97BF8"/>
    <w:rsid w:val="00EA1060"/>
    <w:rsid w:val="00EA2F85"/>
    <w:rsid w:val="00EA4A92"/>
    <w:rsid w:val="00EA7A00"/>
    <w:rsid w:val="00EB1BA6"/>
    <w:rsid w:val="00EB31E5"/>
    <w:rsid w:val="00EB4B01"/>
    <w:rsid w:val="00EC0C4A"/>
    <w:rsid w:val="00EC5E92"/>
    <w:rsid w:val="00ED26ED"/>
    <w:rsid w:val="00ED4B13"/>
    <w:rsid w:val="00ED627E"/>
    <w:rsid w:val="00EE0445"/>
    <w:rsid w:val="00EE1237"/>
    <w:rsid w:val="00EE2FB8"/>
    <w:rsid w:val="00EF115A"/>
    <w:rsid w:val="00EF1B04"/>
    <w:rsid w:val="00EF3950"/>
    <w:rsid w:val="00EF40C1"/>
    <w:rsid w:val="00EF5487"/>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269"/>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CF4"/>
    <w:rsid w:val="00FD5FFE"/>
    <w:rsid w:val="00FE17DF"/>
    <w:rsid w:val="00FE27F0"/>
    <w:rsid w:val="00FE2D0E"/>
    <w:rsid w:val="00FE4CB7"/>
    <w:rsid w:val="00FE6AE6"/>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8F1B14A-8DFE-4ACF-B4C4-28D449AC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aliases w:val="Kursiv"/>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paragraph" w:customStyle="1" w:styleId="Rubrik-3">
    <w:name w:val="Rubrik-3"/>
    <w:basedOn w:val="Normal"/>
    <w:next w:val="Normal"/>
    <w:qFormat/>
    <w:rsid w:val="00723AD0"/>
    <w:pPr>
      <w:spacing w:line="240" w:lineRule="auto"/>
    </w:pPr>
    <w:rPr>
      <w:rFonts w:ascii="Arial" w:hAnsi="Arial"/>
      <w:b/>
      <w:sz w:val="22"/>
      <w:szCs w:val="24"/>
      <w:lang w:eastAsia="en-US"/>
    </w:rPr>
  </w:style>
  <w:style w:type="paragraph" w:customStyle="1" w:styleId="Rubrik20">
    <w:name w:val="Rubrik2"/>
    <w:basedOn w:val="Rubrik1"/>
    <w:next w:val="Normal"/>
    <w:qFormat/>
    <w:rsid w:val="00723AD0"/>
    <w:pPr>
      <w:keepLines/>
      <w:spacing w:before="0" w:after="0" w:line="240" w:lineRule="auto"/>
    </w:pPr>
    <w:rPr>
      <w:b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204062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F559B6E3-BFA9-4EA6-AD7F-644F665D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5726</Characters>
  <Application>Microsoft Office Word</Application>
  <DocSecurity>0</DocSecurity>
  <Lines>47</Lines>
  <Paragraphs>12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Lindmark</dc:creator>
  <cp:keywords/>
  <cp:lastModifiedBy>Anders Alftberg</cp:lastModifiedBy>
  <cp:revision>2</cp:revision>
  <cp:lastPrinted>2003-09-08T17:29:00Z</cp:lastPrinted>
  <dcterms:created xsi:type="dcterms:W3CDTF">2020-10-12T07:00:00Z</dcterms:created>
  <dcterms:modified xsi:type="dcterms:W3CDTF">2020-10-12T07:00:00Z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