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5E5569" w:rsidP="000F4FD2">
            <w:pPr>
              <w:pStyle w:val="Sidhuvud"/>
              <w:spacing w:after="360"/>
            </w:pPr>
            <w:r w:rsidRPr="005E5569">
              <w:rPr>
                <w:color w:val="FF0000"/>
              </w:rPr>
              <w:drawing>
                <wp:anchor distT="0" distB="0" distL="114300" distR="114300" simplePos="0" relativeHeight="251659264" behindDoc="0" locked="0" layoutInCell="1" allowOverlap="1" wp14:anchorId="7F92DC13" wp14:editId="4011C75A">
                  <wp:simplePos x="0" y="0"/>
                  <wp:positionH relativeFrom="column">
                    <wp:posOffset>1550670</wp:posOffset>
                  </wp:positionH>
                  <wp:positionV relativeFrom="paragraph">
                    <wp:posOffset>156210</wp:posOffset>
                  </wp:positionV>
                  <wp:extent cx="788035" cy="669290"/>
                  <wp:effectExtent l="0" t="0" r="0" b="0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D 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35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5569">
              <w:rPr>
                <w:color w:val="FF0000"/>
              </w:rPr>
              <w:drawing>
                <wp:anchor distT="0" distB="0" distL="114300" distR="114300" simplePos="0" relativeHeight="251660288" behindDoc="0" locked="0" layoutInCell="1" allowOverlap="1" wp14:anchorId="44B586AA" wp14:editId="02FBFD1B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92710</wp:posOffset>
                  </wp:positionV>
                  <wp:extent cx="805815" cy="805815"/>
                  <wp:effectExtent l="0" t="0" r="0" b="0"/>
                  <wp:wrapNone/>
                  <wp:docPr id="4" name="Bildobjekt 4" descr="\\ad.boras.se\Users\Hemkatalog\2\BOANPE\Dokument\My Pictures\Alliansen\m_logo_b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.boras.se\Users\Hemkatalog\2\BOANPE\Dokument\My Pictures\Alliansen\m_logo_b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5569">
              <w:rPr>
                <w:color w:val="FF0000"/>
              </w:rPr>
              <w:drawing>
                <wp:anchor distT="0" distB="0" distL="114300" distR="114300" simplePos="0" relativeHeight="251661312" behindDoc="0" locked="0" layoutInCell="1" allowOverlap="1" wp14:anchorId="1085F192" wp14:editId="7D91166C">
                  <wp:simplePos x="0" y="0"/>
                  <wp:positionH relativeFrom="column">
                    <wp:posOffset>835432</wp:posOffset>
                  </wp:positionH>
                  <wp:positionV relativeFrom="paragraph">
                    <wp:posOffset>177419</wp:posOffset>
                  </wp:positionV>
                  <wp:extent cx="676275" cy="626110"/>
                  <wp:effectExtent l="0" t="0" r="9525" b="2540"/>
                  <wp:wrapNone/>
                  <wp:docPr id="2" name="Bildobjekt 2" descr="\\ad.boras.se\Users\Hemkatalog\2\BOANPE\Dokument\My Pictures\Alliansen\KD_STANDARD_CMYK-450x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.boras.se\Users\Hemkatalog\2\BOANPE\Dokument\My Pictures\Alliansen\KD_STANDARD_CMYK-450x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58154D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58154D">
              <w:rPr>
                <w:rStyle w:val="Sidnummer"/>
                <w:noProof/>
              </w:rPr>
              <w:t>2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E54442" w:rsidP="004F2690">
            <w:pPr>
              <w:pStyle w:val="Sidhuvud"/>
            </w:pPr>
            <w:r>
              <w:t>2023-09-11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293D0A" w:rsidRPr="000461D2">
              <w:t>KS</w:t>
            </w:r>
            <w:r w:rsidR="00293D0A">
              <w:t xml:space="preserve"> </w:t>
            </w:r>
            <w:r w:rsidR="00293D0A" w:rsidRPr="000461D2">
              <w:t>2023-00607</w:t>
            </w:r>
            <w:r w:rsidR="00401ABF">
              <w:t xml:space="preserve"> </w:t>
            </w:r>
            <w:r w:rsidR="00293D0A" w:rsidRPr="000461D2">
              <w:t>2.9.1.1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F10101" w:rsidRDefault="00293D0A" w:rsidP="00755107">
      <w:pPr>
        <w:pStyle w:val="Rubrik1"/>
      </w:pPr>
      <w:r w:rsidRPr="000461D2">
        <w:t>Marknadsföringssamarbete Borås AIK 2023</w:t>
      </w:r>
    </w:p>
    <w:p w:rsidR="00755107" w:rsidRPr="00C728C9" w:rsidRDefault="00293D0A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sdt>
      <w:sdtPr>
        <w:rPr>
          <w:color w:val="FF0000"/>
        </w:rPr>
        <w:alias w:val="Beslut"/>
        <w:tag w:val="Beslut"/>
        <w:id w:val="504939301"/>
        <w:placeholder>
          <w:docPart w:val="D680B409F6E841FB84113A1467BF7055"/>
        </w:placeholder>
      </w:sdtPr>
      <w:sdtEndPr>
        <w:rPr>
          <w:color w:val="auto"/>
        </w:rPr>
      </w:sdtEndPr>
      <w:sdtContent>
        <w:sdt>
          <w:sdtPr>
            <w:rPr>
              <w:color w:val="FF0000"/>
            </w:rPr>
            <w:alias w:val="Beslut"/>
            <w:tag w:val="Beslut"/>
            <w:id w:val="-1117439249"/>
            <w:placeholder>
              <w:docPart w:val="35859623E27E4A748C6A400F0AE4D41A"/>
            </w:placeholder>
          </w:sdtPr>
          <w:sdtEndPr>
            <w:rPr>
              <w:color w:val="auto"/>
            </w:rPr>
          </w:sdtEndPr>
          <w:sdtContent>
            <w:p w:rsidR="005E5569" w:rsidRPr="005E5569" w:rsidRDefault="005E5569" w:rsidP="005E5569">
              <w:pPr>
                <w:spacing w:after="120"/>
              </w:pPr>
              <w:r w:rsidRPr="005E5569">
                <w:rPr>
                  <w:color w:val="FF0000"/>
                </w:rPr>
                <w:t xml:space="preserve">Kommunstyrelsen återremitterar ärendet, med syftet att komplettera skrivelsen med en motivering </w:t>
              </w:r>
              <w:r>
                <w:rPr>
                  <w:color w:val="FF0000"/>
                </w:rPr>
                <w:t xml:space="preserve">kring vilka avväganden som tagits inför </w:t>
              </w:r>
              <w:r w:rsidRPr="005E5569">
                <w:rPr>
                  <w:color w:val="FF0000"/>
                </w:rPr>
                <w:t>det föreslagna beloppet om marknadsföringssamarbetet.</w:t>
              </w:r>
              <w:r>
                <w:t xml:space="preserve"> </w:t>
              </w:r>
            </w:p>
          </w:sdtContent>
        </w:sdt>
        <w:p w:rsidR="00D35220" w:rsidRDefault="005E5569" w:rsidP="00375E69">
          <w:pPr>
            <w:spacing w:after="120"/>
          </w:pPr>
        </w:p>
      </w:sdtContent>
    </w:sdt>
    <w:p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755107" w:rsidRDefault="00E54442" w:rsidP="00755107">
      <w:pPr>
        <w:pStyle w:val="Rubrik2"/>
      </w:pPr>
      <w:r>
        <w:t>Ärendet i sin helhet</w:t>
      </w:r>
    </w:p>
    <w:sdt>
      <w:sdtPr>
        <w:rPr>
          <w:szCs w:val="20"/>
        </w:rPr>
        <w:alias w:val="Komplettering"/>
        <w:tag w:val="Komplettering"/>
        <w:id w:val="-1364824734"/>
        <w:placeholder>
          <w:docPart w:val="7DCA181F85FB4F9C88830F878FB08347"/>
        </w:placeholder>
      </w:sdtPr>
      <w:sdtEndPr/>
      <w:sdtContent>
        <w:p w:rsidR="00E24A45" w:rsidRDefault="00E54442" w:rsidP="00D24F55">
          <w:pPr>
            <w:pStyle w:val="Normalwebb"/>
            <w:rPr>
              <w:rStyle w:val="BrdtextChar"/>
            </w:rPr>
          </w:pPr>
          <w:r w:rsidRPr="00D24F55">
            <w:rPr>
              <w:rStyle w:val="BrdtextChar"/>
            </w:rPr>
            <w:t>Borås AIK:s da</w:t>
          </w:r>
          <w:r w:rsidR="00D24F55" w:rsidRPr="00D24F55">
            <w:rPr>
              <w:rStyle w:val="BrdtextChar"/>
            </w:rPr>
            <w:t xml:space="preserve">m- och herrlag spelar i den högsta nationella ligan inom </w:t>
          </w:r>
          <w:proofErr w:type="spellStart"/>
          <w:r w:rsidR="00D24F55" w:rsidRPr="00D24F55">
            <w:rPr>
              <w:rStyle w:val="BrdtextChar"/>
            </w:rPr>
            <w:t>futsal</w:t>
          </w:r>
          <w:proofErr w:type="spellEnd"/>
          <w:r w:rsidR="00D24F55">
            <w:rPr>
              <w:rStyle w:val="BrdtextChar"/>
            </w:rPr>
            <w:t>, med två distrikt på damsidan, RFL, Götaland och Svealand</w:t>
          </w:r>
          <w:r w:rsidR="00D24F55" w:rsidRPr="00D24F55">
            <w:rPr>
              <w:rStyle w:val="BrdtextChar"/>
            </w:rPr>
            <w:t>, medans herrserien</w:t>
          </w:r>
          <w:r w:rsidR="00D24F55">
            <w:rPr>
              <w:rStyle w:val="BrdtextChar"/>
            </w:rPr>
            <w:t>, SFL,</w:t>
          </w:r>
          <w:r w:rsidR="00D24F55" w:rsidRPr="00D24F55">
            <w:rPr>
              <w:rStyle w:val="BrdtextChar"/>
            </w:rPr>
            <w:t xml:space="preserve"> är nationell</w:t>
          </w:r>
          <w:r w:rsidR="00E24A45">
            <w:rPr>
              <w:rStyle w:val="BrdtextChar"/>
            </w:rPr>
            <w:t>. Damlaget krönte förra säsongen med att ta SM-guld efter att ha gått obesegrade genom slutspelet, medans herrlaget nådde kvartsfinal.</w:t>
          </w:r>
        </w:p>
        <w:p w:rsidR="00E24A45" w:rsidRDefault="00E24A45" w:rsidP="00D24F55">
          <w:pPr>
            <w:pStyle w:val="Normalwebb"/>
            <w:rPr>
              <w:rStyle w:val="BrdtextChar"/>
            </w:rPr>
          </w:pPr>
          <w:bookmarkStart w:id="0" w:name="_GoBack"/>
          <w:bookmarkEnd w:id="0"/>
        </w:p>
        <w:sdt>
          <w:sdtPr>
            <w:rPr>
              <w:color w:val="FF0000"/>
            </w:rPr>
            <w:alias w:val="Beslut"/>
            <w:tag w:val="Beslut"/>
            <w:id w:val="-254823289"/>
            <w:placeholder>
              <w:docPart w:val="98FE53A874984BAC8F7989C9B5C79015"/>
            </w:placeholder>
          </w:sdtPr>
          <w:sdtEndPr>
            <w:rPr>
              <w:color w:val="auto"/>
            </w:rPr>
          </w:sdtEndPr>
          <w:sdtContent>
            <w:p w:rsidR="0058154D" w:rsidRPr="005E5569" w:rsidRDefault="005E5569" w:rsidP="005E5569">
              <w:pPr>
                <w:spacing w:after="120"/>
              </w:pPr>
              <w:r w:rsidRPr="005E5569">
                <w:rPr>
                  <w:color w:val="FF0000"/>
                </w:rPr>
                <w:t xml:space="preserve">Kommunstyrelsen återremitterar ärendet, med syftet att komplettera skrivelsen med en motivering </w:t>
              </w:r>
              <w:r>
                <w:rPr>
                  <w:color w:val="FF0000"/>
                </w:rPr>
                <w:t xml:space="preserve">kring vilka avväganden som tagits inför </w:t>
              </w:r>
              <w:r w:rsidRPr="005E5569">
                <w:rPr>
                  <w:color w:val="FF0000"/>
                </w:rPr>
                <w:t>det föreslagna beloppet om marknadsföringssamarbetet.</w:t>
              </w:r>
              <w:r>
                <w:t xml:space="preserve"> </w:t>
              </w:r>
            </w:p>
          </w:sdtContent>
        </w:sdt>
        <w:p w:rsidR="00755107" w:rsidRDefault="005E5569" w:rsidP="00755107">
          <w:pPr>
            <w:pStyle w:val="Brdtext"/>
          </w:pPr>
        </w:p>
      </w:sdtContent>
    </w:sdt>
    <w:p w:rsidR="00E157CA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Pr="00E157CA" w:rsidRDefault="00E54442" w:rsidP="00E157CA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 </w:t>
      </w:r>
      <w:r w:rsidR="00E157CA"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sdt>
      <w:sdtPr>
        <w:alias w:val="Förslag"/>
        <w:tag w:val="Forslag"/>
        <w:id w:val="1170606048"/>
        <w:placeholder>
          <w:docPart w:val="54E52EE160A14E469A47CBD615151A7C"/>
        </w:placeholder>
      </w:sdtPr>
      <w:sdtEndPr/>
      <w:sdtContent>
        <w:p w:rsidR="00E157CA" w:rsidRDefault="00E157CA" w:rsidP="00E157CA">
          <w:pPr>
            <w:pStyle w:val="Brdtext"/>
            <w:spacing w:after="0"/>
          </w:pPr>
          <w:r>
            <w:t xml:space="preserve">1. </w:t>
          </w:r>
          <w:r w:rsidR="00E54442">
            <w:t>Avtal</w:t>
          </w:r>
        </w:p>
        <w:p w:rsidR="00E157CA" w:rsidRPr="00E157CA" w:rsidRDefault="005E5569" w:rsidP="00E157CA">
          <w:pPr>
            <w:pStyle w:val="Brdtext"/>
            <w:spacing w:after="0"/>
          </w:pPr>
        </w:p>
      </w:sdtContent>
    </w:sdt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157CA" w:rsidRDefault="00E54442" w:rsidP="00E157CA">
      <w:pPr>
        <w:pStyle w:val="Brdtext"/>
        <w:rPr>
          <w:vanish/>
        </w:rPr>
      </w:pPr>
      <w:r w:rsidRPr="009A33E5">
        <w:rPr>
          <w:vanish/>
          <w:color w:val="808080"/>
        </w:rPr>
        <w:t xml:space="preserve"> </w:t>
      </w:r>
      <w:r w:rsidR="00E157CA"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E54442" w:rsidP="00EE1237">
      <w:pPr>
        <w:pStyle w:val="Brdtext"/>
        <w:spacing w:after="0"/>
      </w:pPr>
      <w:r>
        <w:t>Borås AIK, Claes Berndtsson, Sjumilagatan, 507 42 Borås</w:t>
      </w:r>
    </w:p>
    <w:p w:rsidR="00C207B5" w:rsidRDefault="00C207B5" w:rsidP="00EE1237">
      <w:pPr>
        <w:pStyle w:val="Brdtext"/>
        <w:rPr>
          <w:color w:val="808080"/>
        </w:rPr>
      </w:pPr>
    </w:p>
    <w:p w:rsidR="00C207B5" w:rsidRDefault="00C207B5" w:rsidP="00EE1237">
      <w:pPr>
        <w:pStyle w:val="Brdtext"/>
        <w:rPr>
          <w:color w:val="808080"/>
        </w:rPr>
      </w:pPr>
    </w:p>
    <w:p w:rsidR="005E5569" w:rsidRPr="00EC13F2" w:rsidRDefault="005E5569" w:rsidP="005E5569">
      <w:pPr>
        <w:pStyle w:val="Brdtext"/>
        <w:rPr>
          <w:rFonts w:asciiTheme="minorHAnsi" w:hAnsiTheme="minorHAnsi" w:cstheme="minorHAnsi"/>
          <w:b/>
        </w:rPr>
      </w:pPr>
      <w:r w:rsidRPr="00EC13F2">
        <w:rPr>
          <w:rFonts w:asciiTheme="minorHAnsi" w:hAnsiTheme="minorHAnsi" w:cstheme="minorHAnsi"/>
          <w:b/>
        </w:rPr>
        <w:t xml:space="preserve">Moderaterna, </w:t>
      </w:r>
      <w:r>
        <w:rPr>
          <w:rFonts w:asciiTheme="minorHAnsi" w:hAnsiTheme="minorHAnsi" w:cstheme="minorHAnsi"/>
          <w:b/>
        </w:rPr>
        <w:t>Sverigedemokraterna</w:t>
      </w:r>
      <w:r w:rsidRPr="00EC13F2">
        <w:rPr>
          <w:rFonts w:asciiTheme="minorHAnsi" w:hAnsiTheme="minorHAnsi" w:cstheme="minorHAnsi"/>
          <w:b/>
        </w:rPr>
        <w:t xml:space="preserve"> och</w:t>
      </w:r>
      <w:r>
        <w:rPr>
          <w:rFonts w:asciiTheme="minorHAnsi" w:hAnsiTheme="minorHAnsi" w:cstheme="minorHAnsi"/>
          <w:b/>
        </w:rPr>
        <w:t xml:space="preserve"> Kristdemokraterna</w:t>
      </w:r>
      <w:r w:rsidRPr="00EC13F2">
        <w:rPr>
          <w:rFonts w:asciiTheme="minorHAnsi" w:hAnsiTheme="minorHAnsi" w:cstheme="minorHAnsi"/>
          <w:b/>
        </w:rPr>
        <w:t xml:space="preserve"> i Kommunstyrelsen</w:t>
      </w:r>
    </w:p>
    <w:p w:rsidR="005E5569" w:rsidRPr="00EC13F2" w:rsidRDefault="005E5569" w:rsidP="005E5569">
      <w:pPr>
        <w:pStyle w:val="Brdtext"/>
        <w:rPr>
          <w:rFonts w:asciiTheme="minorHAnsi" w:hAnsiTheme="minorHAnsi" w:cstheme="minorHAnsi"/>
          <w:b/>
        </w:rPr>
      </w:pPr>
    </w:p>
    <w:p w:rsidR="005E5569" w:rsidRPr="00EC13F2" w:rsidRDefault="005E5569" w:rsidP="005E5569">
      <w:pPr>
        <w:pStyle w:val="Brdtext"/>
        <w:rPr>
          <w:vanish/>
          <w:color w:val="808080"/>
        </w:rPr>
      </w:pPr>
      <w:r w:rsidRPr="00EC13F2">
        <w:rPr>
          <w:rFonts w:asciiTheme="minorHAnsi" w:hAnsiTheme="minorHAnsi" w:cstheme="minorHAnsi"/>
        </w:rPr>
        <w:t>Annette</w:t>
      </w:r>
      <w:r>
        <w:rPr>
          <w:rFonts w:asciiTheme="minorHAnsi" w:hAnsiTheme="minorHAnsi" w:cstheme="minorHAnsi"/>
        </w:rPr>
        <w:t xml:space="preserve"> Carlson (M)</w:t>
      </w:r>
      <w:r>
        <w:rPr>
          <w:rFonts w:asciiTheme="minorHAnsi" w:hAnsiTheme="minorHAnsi" w:cstheme="minorHAnsi"/>
        </w:rPr>
        <w:tab/>
        <w:t xml:space="preserve">Andreas Exner (SD) </w:t>
      </w:r>
      <w:r>
        <w:rPr>
          <w:rFonts w:asciiTheme="minorHAnsi" w:hAnsiTheme="minorHAnsi" w:cstheme="minorHAnsi"/>
        </w:rPr>
        <w:tab/>
        <w:t>Niklas Arvidsson (KD)</w:t>
      </w:r>
      <w:r w:rsidRPr="00EC13F2">
        <w:rPr>
          <w:vanish/>
          <w:color w:val="808080"/>
        </w:rPr>
        <w:t xml:space="preserve">[Under denna rubrik anger handläggaren vilka som ska ta del av beslutet. Ange även e-postadress/postadress. </w:t>
      </w:r>
    </w:p>
    <w:p w:rsidR="00EE1237" w:rsidRDefault="005E5569" w:rsidP="005E5569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 </w:t>
      </w:r>
      <w:r w:rsidR="00EE1237" w:rsidRPr="00D1081C">
        <w:rPr>
          <w:vanish/>
          <w:color w:val="808080"/>
        </w:rPr>
        <w:t>[Under denna rubrik anger handläggaren vilka som ska ta del av beslutet. Ang</w:t>
      </w:r>
      <w:r w:rsidR="001A1CA0">
        <w:rPr>
          <w:vanish/>
          <w:color w:val="808080"/>
        </w:rPr>
        <w:t xml:space="preserve">e även e-postadress/postadress. </w:t>
      </w:r>
    </w:p>
    <w:p w:rsidR="001A1CA0" w:rsidRPr="00D1081C" w:rsidRDefault="001A1CA0" w:rsidP="00EE1237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45" w:rsidRDefault="00E24A45" w:rsidP="00A80039">
      <w:pPr>
        <w:pStyle w:val="Tabellinnehll"/>
      </w:pPr>
      <w:r>
        <w:separator/>
      </w:r>
    </w:p>
  </w:endnote>
  <w:endnote w:type="continuationSeparator" w:id="0">
    <w:p w:rsidR="00E24A45" w:rsidRDefault="00E24A45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45" w:rsidRDefault="00E24A4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45" w:rsidRDefault="00E24A45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45" w:rsidRDefault="00E24A45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E24A45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E24A45" w:rsidRPr="005B5CE4" w:rsidRDefault="00E24A45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E24A45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E24A45" w:rsidRDefault="00E24A45" w:rsidP="0092549B">
          <w:pPr>
            <w:pStyle w:val="Sidfotledtext"/>
          </w:pPr>
          <w:r>
            <w:t>Postadress</w:t>
          </w:r>
        </w:p>
        <w:p w:rsidR="00E24A45" w:rsidRDefault="00E24A45" w:rsidP="0092549B">
          <w:pPr>
            <w:pStyle w:val="Sidfot"/>
          </w:pPr>
          <w:r>
            <w:t xml:space="preserve">501 80 Borås 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E24A45" w:rsidRPr="006B0841" w:rsidRDefault="00E24A45" w:rsidP="0092549B">
          <w:pPr>
            <w:pStyle w:val="Sidfotledtext"/>
          </w:pPr>
          <w:r>
            <w:t>Besöksadress</w:t>
          </w:r>
        </w:p>
        <w:p w:rsidR="00E24A45" w:rsidRDefault="00E24A45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E24A45" w:rsidRDefault="00E24A45" w:rsidP="0092549B">
          <w:pPr>
            <w:pStyle w:val="Sidfotledtext"/>
          </w:pPr>
          <w:r>
            <w:t>Hemsida</w:t>
          </w:r>
        </w:p>
        <w:p w:rsidR="00E24A45" w:rsidRDefault="00E24A45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E24A45" w:rsidRDefault="00E24A45" w:rsidP="0092549B">
          <w:pPr>
            <w:pStyle w:val="Sidfotledtext"/>
          </w:pPr>
          <w:r>
            <w:t>E-post</w:t>
          </w:r>
        </w:p>
        <w:p w:rsidR="00E24A45" w:rsidRDefault="00E24A45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:rsidR="00E24A45" w:rsidRDefault="00E24A45" w:rsidP="0092549B">
          <w:pPr>
            <w:pStyle w:val="Sidfotledtext"/>
          </w:pPr>
          <w:r>
            <w:t>Telefon</w:t>
          </w:r>
        </w:p>
        <w:p w:rsidR="00E24A45" w:rsidRDefault="00E24A45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E24A45" w:rsidRDefault="00E24A45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45" w:rsidRDefault="00E24A45" w:rsidP="00A80039">
      <w:pPr>
        <w:pStyle w:val="Tabellinnehll"/>
      </w:pPr>
      <w:r>
        <w:separator/>
      </w:r>
    </w:p>
  </w:footnote>
  <w:footnote w:type="continuationSeparator" w:id="0">
    <w:p w:rsidR="00E24A45" w:rsidRDefault="00E24A45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45" w:rsidRDefault="00E24A4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E24A45" w:rsidRPr="001E0EDC" w:rsidTr="005D7923">
      <w:trPr>
        <w:cantSplit/>
        <w:trHeight w:val="480"/>
      </w:trPr>
      <w:tc>
        <w:tcPr>
          <w:tcW w:w="5216" w:type="dxa"/>
        </w:tcPr>
        <w:p w:rsidR="00E24A45" w:rsidRPr="001E0EDC" w:rsidRDefault="00E24A45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E24A45" w:rsidRPr="00BA066B" w:rsidRDefault="00E24A45" w:rsidP="00556181">
          <w:pPr>
            <w:pStyle w:val="Sidhuvudledtext"/>
          </w:pPr>
        </w:p>
      </w:tc>
      <w:tc>
        <w:tcPr>
          <w:tcW w:w="1956" w:type="dxa"/>
        </w:tcPr>
        <w:p w:rsidR="00E24A45" w:rsidRPr="00BA066B" w:rsidRDefault="00E24A45" w:rsidP="004F2690">
          <w:pPr>
            <w:pStyle w:val="Sidhuvud"/>
          </w:pPr>
        </w:p>
      </w:tc>
      <w:tc>
        <w:tcPr>
          <w:tcW w:w="1304" w:type="dxa"/>
        </w:tcPr>
        <w:p w:rsidR="00E24A45" w:rsidRPr="00BA066B" w:rsidRDefault="00E24A45" w:rsidP="004F2690">
          <w:pPr>
            <w:pStyle w:val="Sidhuvudledtext"/>
          </w:pPr>
          <w:r>
            <w:t>Sida</w:t>
          </w:r>
        </w:p>
        <w:p w:rsidR="00E24A45" w:rsidRPr="00BA066B" w:rsidRDefault="00E24A45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5E556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5E5569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E24A45" w:rsidRDefault="00E24A45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45" w:rsidRDefault="00E24A45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Marie.Ingvarsson@boras.se"/>
    <w:docVar w:name="anvandare_txt_Namn" w:val="Marie Ingvarsson"/>
    <w:docVar w:name="anvandare_txt_Profil" w:val="HAND"/>
    <w:docVar w:name="anvandare_txt_Sign" w:val="MM779"/>
    <w:docVar w:name="anvandare_txt_Telnr" w:val="033 357118"/>
    <w:docVar w:name="Databas" w:val="KS"/>
    <w:docVar w:name="Diarienr" w:val="2023-00607"/>
    <w:docVar w:name="DokumentArkiv_Diarium" w:val="KS"/>
    <w:docVar w:name="DokumentArkiv_FileInApprovalProcess" w:val="0"/>
    <w:docVar w:name="DokumentArkiv_NameService" w:val="shciceronapp"/>
    <w:docVar w:name="DokumentArkiv_SecurityDomain" w:val="Ciceron"/>
    <w:docVar w:name="Grpnr" w:val="2.9.1.1"/>
    <w:docVar w:name="Handlsign" w:val="Marie Ingvarsson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293D0A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3957"/>
    <w:rsid w:val="000E53B9"/>
    <w:rsid w:val="000F4FD2"/>
    <w:rsid w:val="000F671C"/>
    <w:rsid w:val="000F6D18"/>
    <w:rsid w:val="00102297"/>
    <w:rsid w:val="00102876"/>
    <w:rsid w:val="00103170"/>
    <w:rsid w:val="00104394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86EB9"/>
    <w:rsid w:val="00293D0A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30358B"/>
    <w:rsid w:val="00303D19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517C6"/>
    <w:rsid w:val="00552E5D"/>
    <w:rsid w:val="00556181"/>
    <w:rsid w:val="005562F7"/>
    <w:rsid w:val="00557CDB"/>
    <w:rsid w:val="005624FE"/>
    <w:rsid w:val="00563E3E"/>
    <w:rsid w:val="005660A9"/>
    <w:rsid w:val="00570127"/>
    <w:rsid w:val="005706BB"/>
    <w:rsid w:val="005725D3"/>
    <w:rsid w:val="00580EF6"/>
    <w:rsid w:val="0058154D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E5569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627E8"/>
    <w:rsid w:val="00867DC6"/>
    <w:rsid w:val="00867DCF"/>
    <w:rsid w:val="00874470"/>
    <w:rsid w:val="00876A4E"/>
    <w:rsid w:val="00876B2C"/>
    <w:rsid w:val="00877C1F"/>
    <w:rsid w:val="00880BD4"/>
    <w:rsid w:val="008826EC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1C78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396B"/>
    <w:rsid w:val="00CE3D93"/>
    <w:rsid w:val="00CF2B0B"/>
    <w:rsid w:val="00CF7643"/>
    <w:rsid w:val="00CF7F32"/>
    <w:rsid w:val="00D00FAC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4F55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24A45"/>
    <w:rsid w:val="00E3096B"/>
    <w:rsid w:val="00E310F0"/>
    <w:rsid w:val="00E34459"/>
    <w:rsid w:val="00E432D5"/>
    <w:rsid w:val="00E506AF"/>
    <w:rsid w:val="00E50B4C"/>
    <w:rsid w:val="00E53763"/>
    <w:rsid w:val="00E54442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2C2F"/>
    <w:rsid w:val="00EC5E92"/>
    <w:rsid w:val="00ED26ED"/>
    <w:rsid w:val="00ED4B13"/>
    <w:rsid w:val="00ED627E"/>
    <w:rsid w:val="00EE0445"/>
    <w:rsid w:val="00EE1237"/>
    <w:rsid w:val="00EE2FB8"/>
    <w:rsid w:val="00EF115A"/>
    <w:rsid w:val="00EF119E"/>
    <w:rsid w:val="00EF3950"/>
    <w:rsid w:val="00EF40C1"/>
    <w:rsid w:val="00F02CC3"/>
    <w:rsid w:val="00F02E19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6DFAE8"/>
  <w15:docId w15:val="{7DFAE367-1963-4C64-A0DE-CE354756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1">
    <w:name w:val="Hashtagg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1">
    <w:name w:val="Nämn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styleId="Slutkommentarsreferens">
    <w:name w:val="endnote reference"/>
    <w:semiHidden/>
    <w:unhideWhenUsed/>
    <w:rsid w:val="00A7113D"/>
    <w:rPr>
      <w:vertAlign w:val="superscript"/>
    </w:rPr>
  </w:style>
  <w:style w:type="paragraph" w:styleId="Slutkommentar">
    <w:name w:val="endnote text"/>
    <w:basedOn w:val="Normal"/>
    <w:link w:val="Slutkommenta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kommentarChar">
    <w:name w:val="Slutkommentar Char"/>
    <w:link w:val="Slutkommentar"/>
    <w:semiHidden/>
    <w:rsid w:val="00A7113D"/>
    <w:rPr>
      <w:rFonts w:ascii="Garamond" w:hAnsi="Garamond"/>
    </w:rPr>
  </w:style>
  <w:style w:type="character" w:customStyle="1" w:styleId="Smarthyperlnk1">
    <w:name w:val="Smart hyperlänk1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80B409F6E841FB84113A1467BF70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BB539F-9381-4190-930E-29B5E689A375}"/>
      </w:docPartPr>
      <w:docPartBody>
        <w:p w:rsidR="00891A5F" w:rsidRDefault="00891A5F">
          <w:pPr>
            <w:pStyle w:val="D680B409F6E841FB84113A1467BF7055"/>
          </w:pPr>
          <w:r>
            <w:fldChar w:fldCharType="begin"/>
          </w:r>
          <w:r>
            <w:instrText xml:space="preserve"> MACROBUTTON  AcceptAllConflictsInDoc "[Klicka och skriv här]" </w:instrText>
          </w:r>
          <w:r>
            <w:fldChar w:fldCharType="end"/>
          </w:r>
        </w:p>
      </w:docPartBody>
    </w:docPart>
    <w:docPart>
      <w:docPartPr>
        <w:name w:val="7DCA181F85FB4F9C88830F878FB083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BEDBFF-A5D7-4459-A568-ECCF359C2CF1}"/>
      </w:docPartPr>
      <w:docPartBody>
        <w:p w:rsidR="00891A5F" w:rsidRDefault="00891A5F">
          <w:pPr>
            <w:pStyle w:val="7DCA181F85FB4F9C88830F878FB08347"/>
          </w:pPr>
          <w:r w:rsidRPr="00D00FAC">
            <w:t>"[Klicka och skriv här]"</w:t>
          </w:r>
        </w:p>
      </w:docPartBody>
    </w:docPart>
    <w:docPart>
      <w:docPartPr>
        <w:name w:val="54E52EE160A14E469A47CBD615151A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B19ED4-7402-43DD-83CA-16D434FBA22E}"/>
      </w:docPartPr>
      <w:docPartBody>
        <w:p w:rsidR="00891A5F" w:rsidRDefault="00891A5F">
          <w:pPr>
            <w:pStyle w:val="54E52EE160A14E469A47CBD615151A7C"/>
          </w:pPr>
          <w:r w:rsidRPr="00D6237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FE53A874984BAC8F7989C9B5C790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4551E-40F3-4004-A22A-66376B01FF21}"/>
      </w:docPartPr>
      <w:docPartBody>
        <w:p w:rsidR="00000000" w:rsidRDefault="008706E6" w:rsidP="008706E6">
          <w:pPr>
            <w:pStyle w:val="98FE53A874984BAC8F7989C9B5C79015"/>
          </w:pPr>
          <w:r>
            <w:fldChar w:fldCharType="begin"/>
          </w:r>
          <w:r>
            <w:instrText xml:space="preserve"> MACROBUTTON  AcceptAllConflictsInDoc "[Klicka och skriv här]" </w:instrText>
          </w:r>
          <w:r>
            <w:fldChar w:fldCharType="end"/>
          </w:r>
        </w:p>
      </w:docPartBody>
    </w:docPart>
    <w:docPart>
      <w:docPartPr>
        <w:name w:val="35859623E27E4A748C6A400F0AE4D4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F5472B-874F-41DB-8A84-138F0B46CCF3}"/>
      </w:docPartPr>
      <w:docPartBody>
        <w:p w:rsidR="00000000" w:rsidRDefault="008706E6" w:rsidP="008706E6">
          <w:pPr>
            <w:pStyle w:val="35859623E27E4A748C6A400F0AE4D41A"/>
          </w:pPr>
          <w:r>
            <w:fldChar w:fldCharType="begin"/>
          </w:r>
          <w:r>
            <w:instrText xml:space="preserve"> MACROBUTTON  AcceptAllConflictsInDoc "[Klicka och skriv här]" 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5F"/>
    <w:rsid w:val="008706E6"/>
    <w:rsid w:val="0089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680B409F6E841FB84113A1467BF7055">
    <w:name w:val="D680B409F6E841FB84113A1467BF7055"/>
  </w:style>
  <w:style w:type="paragraph" w:customStyle="1" w:styleId="7DCA181F85FB4F9C88830F878FB08347">
    <w:name w:val="7DCA181F85FB4F9C88830F878FB08347"/>
  </w:style>
  <w:style w:type="character" w:styleId="Platshllartext">
    <w:name w:val="Placeholder Text"/>
    <w:uiPriority w:val="99"/>
    <w:semiHidden/>
    <w:rPr>
      <w:color w:val="808080"/>
    </w:rPr>
  </w:style>
  <w:style w:type="paragraph" w:customStyle="1" w:styleId="54E52EE160A14E469A47CBD615151A7C">
    <w:name w:val="54E52EE160A14E469A47CBD615151A7C"/>
  </w:style>
  <w:style w:type="paragraph" w:customStyle="1" w:styleId="38C3BDFE8A20469F8AEAE9CF7C1E3BA8">
    <w:name w:val="38C3BDFE8A20469F8AEAE9CF7C1E3BA8"/>
    <w:rsid w:val="00891A5F"/>
  </w:style>
  <w:style w:type="paragraph" w:customStyle="1" w:styleId="98FE53A874984BAC8F7989C9B5C79015">
    <w:name w:val="98FE53A874984BAC8F7989C9B5C79015"/>
    <w:rsid w:val="008706E6"/>
  </w:style>
  <w:style w:type="paragraph" w:customStyle="1" w:styleId="35859623E27E4A748C6A400F0AE4D41A">
    <w:name w:val="35859623E27E4A748C6A400F0AE4D41A"/>
    <w:rsid w:val="008706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657BB70B-683B-4919-BF6A-C4B57CFA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3544</Characters>
  <Application>Microsoft Office Word</Application>
  <DocSecurity>0</DocSecurity>
  <Lines>29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5</vt:i4>
      </vt:variant>
    </vt:vector>
  </HeadingPairs>
  <TitlesOfParts>
    <vt:vector size="6" baseType="lpstr">
      <vt:lpstr/>
      <vt:lpstr>Marknadsföringssamarbete Borås AIK 2023</vt:lpstr>
      <vt:lpstr>    Kommunstyrelsens beslut</vt:lpstr>
      <vt:lpstr>    Ärendet i sin helhet</vt:lpstr>
      <vt:lpstr>    Beslutsunderlag</vt:lpstr>
      <vt:lpstr>    Beslutet expedieras till</vt:lpstr>
    </vt:vector>
  </TitlesOfParts>
  <Company>Borås Stad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Ingvarsson</dc:creator>
  <cp:keywords/>
  <cp:lastModifiedBy>Andreas Exner</cp:lastModifiedBy>
  <cp:revision>2</cp:revision>
  <cp:lastPrinted>2023-08-18T11:02:00Z</cp:lastPrinted>
  <dcterms:created xsi:type="dcterms:W3CDTF">2023-09-11T06:52:00Z</dcterms:created>
  <dcterms:modified xsi:type="dcterms:W3CDTF">2023-09-11T06:52:00Z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