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7" w:rsidRPr="00F12E88" w:rsidRDefault="00F12E88">
      <w:pPr>
        <w:rPr>
          <w:rFonts w:ascii="Arial Black" w:hAnsi="Arial Black"/>
          <w:sz w:val="24"/>
          <w:szCs w:val="24"/>
        </w:rPr>
      </w:pPr>
      <w:r w:rsidRPr="00F12E88">
        <w:rPr>
          <w:rFonts w:ascii="Arial Black" w:hAnsi="Arial Black"/>
          <w:sz w:val="24"/>
          <w:szCs w:val="24"/>
        </w:rPr>
        <w:t>Ändringsyrkande till Vänsterpartiets alternativa budgetförslag</w:t>
      </w:r>
    </w:p>
    <w:p w:rsidR="00F12E88" w:rsidRDefault="00F12E88"/>
    <w:p w:rsidR="00F12E88" w:rsidRDefault="00F12E88">
      <w:r>
        <w:t>Korrigering i tabell 1, sidan 4 i Vänsterpartiets alternativa budgetförslag:</w:t>
      </w:r>
    </w:p>
    <w:p w:rsidR="00F12E88" w:rsidRDefault="00F12E88"/>
    <w:p w:rsidR="00F12E88" w:rsidRDefault="00F12E88">
      <w:r>
        <w:t>I kolumnen V:s förslag kommunbidrag ska siffran för Kulturnämnden vara 185 900 och för Grundskolenämnden 1 510 800.</w:t>
      </w:r>
    </w:p>
    <w:p w:rsidR="00F12E88" w:rsidRDefault="00F12E88"/>
    <w:p w:rsidR="00F12E88" w:rsidRDefault="00F12E88">
      <w:r>
        <w:t>För Vänsterpartiet i Kommunfullmäktige</w:t>
      </w:r>
      <w:bookmarkStart w:id="0" w:name="_GoBack"/>
      <w:bookmarkEnd w:id="0"/>
    </w:p>
    <w:p w:rsidR="00F12E88" w:rsidRDefault="00F12E88">
      <w:r>
        <w:t xml:space="preserve">Ida Legnemark </w:t>
      </w:r>
    </w:p>
    <w:p w:rsidR="00F12E88" w:rsidRDefault="00F12E88" w:rsidP="00F12E88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9A9D4A0" wp14:editId="634EE0F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88"/>
    <w:rsid w:val="005D0C67"/>
    <w:rsid w:val="00F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90B"/>
  <w15:chartTrackingRefBased/>
  <w15:docId w15:val="{DC766308-DF2A-40BA-991B-D02B863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6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1</cp:revision>
  <dcterms:created xsi:type="dcterms:W3CDTF">2019-11-11T11:39:00Z</dcterms:created>
  <dcterms:modified xsi:type="dcterms:W3CDTF">2019-11-11T11:42:00Z</dcterms:modified>
</cp:coreProperties>
</file>