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873A0A">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B94B5D" w:rsidP="004F2690">
            <w:pPr>
              <w:pStyle w:val="Sidhuvud"/>
            </w:pPr>
            <w:r>
              <w:t>2022-05-09</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4F2690" w:rsidP="001B79D2">
            <w:pPr>
              <w:pStyle w:val="Sidhuvud"/>
            </w:pP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473A14" w:rsidRPr="00473A14" w:rsidRDefault="00473A14" w:rsidP="00473A14">
      <w:pPr>
        <w:pStyle w:val="Rubrik1"/>
        <w:jc w:val="center"/>
        <w:rPr>
          <w:color w:val="FF0000"/>
        </w:rPr>
      </w:pPr>
      <w:r w:rsidRPr="00DF2040">
        <w:rPr>
          <w:b w:val="0"/>
          <w:color w:val="FF0000"/>
        </w:rPr>
        <w:t>ALTERNATIVT FÖRSLAG</w:t>
      </w:r>
    </w:p>
    <w:p w:rsidR="00F10101" w:rsidRDefault="00F92FA1" w:rsidP="00755107">
      <w:pPr>
        <w:pStyle w:val="Rubrik1"/>
      </w:pPr>
      <w:r w:rsidRPr="002031DB">
        <w:t>Revidering av Kommunstyrelsens delegationsordning 2022</w:t>
      </w:r>
    </w:p>
    <w:p w:rsidR="00755107" w:rsidRPr="00C728C9" w:rsidRDefault="00F92FA1"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4C1881" w:rsidP="00375E69">
      <w:pPr>
        <w:spacing w:after="120"/>
      </w:pPr>
      <w:bookmarkStart w:id="0" w:name="Beslut"/>
      <w:bookmarkEnd w:id="0"/>
      <w:r>
        <w:t>Revideringen av Kommunstyrelsens delegationsordning godkänns.</w:t>
      </w:r>
      <w:r w:rsidR="00375E69">
        <w:t xml:space="preserve">      </w:t>
      </w:r>
      <w:r w:rsidR="00755107">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 xml:space="preserve">Sammanfattning </w:t>
      </w:r>
    </w:p>
    <w:p w:rsidR="00755107" w:rsidRDefault="004C1881" w:rsidP="00755107">
      <w:pPr>
        <w:pStyle w:val="Brdtext"/>
      </w:pPr>
      <w:bookmarkStart w:id="2" w:name="Komplettering"/>
      <w:bookmarkEnd w:id="2"/>
      <w:r>
        <w:t>Delegationsordningen</w:t>
      </w:r>
      <w:r w:rsidR="00755107">
        <w:t xml:space="preserve"> </w:t>
      </w:r>
      <w:bookmarkStart w:id="3" w:name="KompletteringSlut"/>
      <w:bookmarkEnd w:id="3"/>
      <w:r>
        <w:t xml:space="preserve">ses över med jämna mellanrum för att vara ständigt aktuell. Stadsledningskansliet avdelningar har </w:t>
      </w:r>
      <w:r w:rsidR="00D51E11">
        <w:t>kommit med förslag på ändringar.</w:t>
      </w:r>
    </w:p>
    <w:p w:rsidR="00355784" w:rsidRDefault="00355784" w:rsidP="00755107">
      <w:pPr>
        <w:pStyle w:val="Brdtext"/>
      </w:pPr>
      <w:r>
        <w:t>Delegationsordningen har setts över både innehållsmässigt och redaktionellt.</w:t>
      </w:r>
      <w:r w:rsidRPr="00355784">
        <w:t xml:space="preserve"> </w:t>
      </w:r>
      <w:r>
        <w:t xml:space="preserve">Flest förändringar är det under avsnittet B ekonomi och C mark-och fastighetsärenden. </w:t>
      </w:r>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0533F7" w:rsidRDefault="000533F7" w:rsidP="000533F7">
      <w:pPr>
        <w:pStyle w:val="Brdtext"/>
      </w:pPr>
      <w:r>
        <w:t xml:space="preserve">Delegationsordningen ses över med jämna mellanrum för att vara ständigt aktuell. </w:t>
      </w:r>
    </w:p>
    <w:p w:rsidR="00E157CA" w:rsidRDefault="000533F7" w:rsidP="00E157CA">
      <w:pPr>
        <w:pStyle w:val="Brdtext"/>
      </w:pPr>
      <w:r>
        <w:t>Följande ändringar föreslås:</w:t>
      </w:r>
    </w:p>
    <w:p w:rsidR="000533F7" w:rsidRDefault="000533F7" w:rsidP="00E157CA">
      <w:pPr>
        <w:pStyle w:val="Brdtext"/>
        <w:rPr>
          <w:b/>
        </w:rPr>
      </w:pPr>
      <w:r w:rsidRPr="000533F7">
        <w:rPr>
          <w:b/>
        </w:rPr>
        <w:t>A: Juridiska och allmänna ärenden</w:t>
      </w:r>
    </w:p>
    <w:p w:rsidR="004747B1" w:rsidRPr="004747B1" w:rsidRDefault="004252A8" w:rsidP="00E157CA">
      <w:pPr>
        <w:pStyle w:val="Brdtext"/>
      </w:pPr>
      <w:r>
        <w:t xml:space="preserve">Två nya </w:t>
      </w:r>
      <w:r w:rsidR="004747B1" w:rsidRPr="004747B1">
        <w:t>punkt</w:t>
      </w:r>
      <w:r>
        <w:t>er</w:t>
      </w:r>
      <w:r w:rsidR="004747B1" w:rsidRPr="004747B1">
        <w:t>:</w:t>
      </w:r>
    </w:p>
    <w:p w:rsidR="000533F7" w:rsidRDefault="000533F7" w:rsidP="00E157CA">
      <w:pPr>
        <w:pStyle w:val="Brdtext"/>
        <w:rPr>
          <w:color w:val="000000" w:themeColor="text1"/>
        </w:rPr>
      </w:pPr>
      <w:r>
        <w:t>A:1</w:t>
      </w:r>
      <w:r w:rsidR="004747B1">
        <w:t xml:space="preserve">5: </w:t>
      </w:r>
      <w:r w:rsidR="004747B1" w:rsidRPr="004747B1">
        <w:rPr>
          <w:color w:val="000000" w:themeColor="text1"/>
        </w:rPr>
        <w:t>Rätt att ingå och underteckna avtal som inte är av principiell betydelse eller i övrigt av större vikt och som avser den löpande verksamheten hos Stadsledningskansliet</w:t>
      </w:r>
      <w:r w:rsidR="004747B1">
        <w:rPr>
          <w:color w:val="000000" w:themeColor="text1"/>
        </w:rPr>
        <w:t xml:space="preserve">. </w:t>
      </w:r>
      <w:r w:rsidR="00D51E11">
        <w:rPr>
          <w:color w:val="000000" w:themeColor="text1"/>
        </w:rPr>
        <w:t xml:space="preserve"> </w:t>
      </w:r>
    </w:p>
    <w:p w:rsidR="001E5208" w:rsidRDefault="001E5208" w:rsidP="00E157CA">
      <w:pPr>
        <w:pStyle w:val="Brdtext"/>
        <w:rPr>
          <w:color w:val="000000" w:themeColor="text1"/>
        </w:rPr>
      </w:pPr>
      <w:r>
        <w:rPr>
          <w:color w:val="000000" w:themeColor="text1"/>
        </w:rPr>
        <w:t>Denna delegation saknas idag för stadsdirektören och kommer att underlätta det administrativa arbetet.</w:t>
      </w:r>
    </w:p>
    <w:p w:rsidR="004747B1" w:rsidRDefault="004252A8" w:rsidP="00E157CA">
      <w:pPr>
        <w:pStyle w:val="Brdtext"/>
        <w:rPr>
          <w:color w:val="000000" w:themeColor="text1"/>
        </w:rPr>
      </w:pPr>
      <w:r>
        <w:rPr>
          <w:color w:val="000000" w:themeColor="text1"/>
        </w:rPr>
        <w:t>A:16 Beslut om godkännande av yttrande vid remisser av mindre vikt för Kommunstyrelsens verksamhet samt beslut att avstå från avlämnade av yttrande i dessa fall.</w:t>
      </w:r>
    </w:p>
    <w:p w:rsidR="001B310C" w:rsidRPr="001B310C" w:rsidRDefault="001B310C" w:rsidP="00E157CA">
      <w:pPr>
        <w:pStyle w:val="Brdtext"/>
        <w:rPr>
          <w:color w:val="FF0000"/>
        </w:rPr>
      </w:pPr>
      <w:r>
        <w:rPr>
          <w:color w:val="FF0000"/>
        </w:rPr>
        <w:t>Vid beslut om godkännande av yttrande vid remisser av mi</w:t>
      </w:r>
      <w:r w:rsidR="00411E18">
        <w:rPr>
          <w:color w:val="FF0000"/>
        </w:rPr>
        <w:t>ndre vikt samt beslut att avstå</w:t>
      </w:r>
      <w:r>
        <w:rPr>
          <w:color w:val="FF0000"/>
        </w:rPr>
        <w:t xml:space="preserve"> frå</w:t>
      </w:r>
      <w:r w:rsidR="00411E18">
        <w:rPr>
          <w:color w:val="FF0000"/>
        </w:rPr>
        <w:t>n avlämnande av yttrande ska besluten</w:t>
      </w:r>
      <w:r>
        <w:rPr>
          <w:color w:val="FF0000"/>
        </w:rPr>
        <w:t xml:space="preserve"> särskilt anmälas till Kommunstyrelsen. </w:t>
      </w:r>
    </w:p>
    <w:p w:rsidR="00411E18" w:rsidRDefault="00AB06ED" w:rsidP="00E157CA">
      <w:pPr>
        <w:pStyle w:val="Brdtext"/>
        <w:rPr>
          <w:color w:val="FF0000"/>
        </w:rPr>
      </w:pPr>
      <w:r w:rsidRPr="00AB06ED">
        <w:rPr>
          <w:color w:val="FF0000"/>
        </w:rPr>
        <w:t xml:space="preserve">I delegationsordningen framgår det att stadsdirektör ska samråda med KS-presidium för att godkänna remisser av mindre betydelse och för att avstå att </w:t>
      </w:r>
      <w:r w:rsidRPr="00AB06ED">
        <w:rPr>
          <w:color w:val="FF0000"/>
        </w:rPr>
        <w:lastRenderedPageBreak/>
        <w:t xml:space="preserve">svara. För att säkerställa transparensen ska besluten särskilt anmälas kvartalsvis till Kommunstyrelsen. </w:t>
      </w:r>
    </w:p>
    <w:p w:rsidR="001E5208" w:rsidRDefault="00FD1ED4" w:rsidP="00E157CA">
      <w:pPr>
        <w:pStyle w:val="Brdtext"/>
        <w:rPr>
          <w:color w:val="000000" w:themeColor="text1"/>
        </w:rPr>
      </w:pPr>
      <w:r>
        <w:rPr>
          <w:color w:val="000000" w:themeColor="text1"/>
        </w:rPr>
        <w:t xml:space="preserve">Denna delegation saknas idag för stadsdirektören och skulle bidra till en effektivare process och avlastning för Kommunstyrelsen. </w:t>
      </w:r>
    </w:p>
    <w:p w:rsidR="007A208E" w:rsidRDefault="007A208E" w:rsidP="00E157CA">
      <w:pPr>
        <w:pStyle w:val="Brdtext"/>
        <w:rPr>
          <w:color w:val="000000" w:themeColor="text1"/>
        </w:rPr>
      </w:pPr>
    </w:p>
    <w:p w:rsidR="00084C42" w:rsidRPr="00084C42" w:rsidRDefault="00084C42" w:rsidP="00E157CA">
      <w:pPr>
        <w:pStyle w:val="Brdtext"/>
        <w:rPr>
          <w:b/>
          <w:color w:val="000000" w:themeColor="text1"/>
        </w:rPr>
      </w:pPr>
      <w:r w:rsidRPr="00084C42">
        <w:rPr>
          <w:b/>
          <w:color w:val="000000" w:themeColor="text1"/>
        </w:rPr>
        <w:t>B: Ekonomi</w:t>
      </w:r>
    </w:p>
    <w:p w:rsidR="00084C42" w:rsidRDefault="00084C42" w:rsidP="00E157CA">
      <w:pPr>
        <w:pStyle w:val="Brdtext"/>
      </w:pPr>
      <w:r>
        <w:t>B:2- B:5 har omformulerats och reviderats.</w:t>
      </w:r>
    </w:p>
    <w:p w:rsidR="00FD1ED4" w:rsidRDefault="00084C42" w:rsidP="00084C42">
      <w:pPr>
        <w:rPr>
          <w:rFonts w:cs="Calibri"/>
          <w:color w:val="000000" w:themeColor="text1"/>
          <w:szCs w:val="24"/>
        </w:rPr>
      </w:pPr>
      <w:r>
        <w:t>B:6 är en ny punkt</w:t>
      </w:r>
      <w:r w:rsidRPr="00084C42">
        <w:rPr>
          <w:color w:val="000000" w:themeColor="text1"/>
        </w:rPr>
        <w:t xml:space="preserve">: </w:t>
      </w:r>
      <w:r w:rsidRPr="00084C42">
        <w:rPr>
          <w:rFonts w:cs="Calibri"/>
          <w:color w:val="000000" w:themeColor="text1"/>
          <w:szCs w:val="24"/>
        </w:rPr>
        <w:t>Rätt att för samtliga av de stiftelser som kommunen förvaltar underteckna handlingar såsom årsredovisning, deklarationer till Skattemyndigheten</w:t>
      </w:r>
      <w:r w:rsidR="00D51E11">
        <w:rPr>
          <w:rFonts w:cs="Calibri"/>
          <w:color w:val="000000" w:themeColor="text1"/>
          <w:szCs w:val="24"/>
        </w:rPr>
        <w:t xml:space="preserve">. </w:t>
      </w:r>
    </w:p>
    <w:p w:rsidR="00FD1ED4" w:rsidRDefault="00FD1ED4" w:rsidP="00084C42">
      <w:pPr>
        <w:rPr>
          <w:rFonts w:cs="Calibri"/>
          <w:color w:val="000000" w:themeColor="text1"/>
          <w:szCs w:val="24"/>
        </w:rPr>
      </w:pPr>
    </w:p>
    <w:p w:rsidR="00084C42" w:rsidRPr="00BD426D" w:rsidRDefault="00D51E11" w:rsidP="00084C42">
      <w:pPr>
        <w:rPr>
          <w:rFonts w:cs="Calibri"/>
          <w:color w:val="FF0000"/>
          <w:szCs w:val="24"/>
        </w:rPr>
      </w:pPr>
      <w:r>
        <w:rPr>
          <w:rFonts w:cs="Calibri"/>
          <w:color w:val="000000" w:themeColor="text1"/>
          <w:szCs w:val="24"/>
        </w:rPr>
        <w:t xml:space="preserve">Finanschefen föreslås få denna delegation för att underlätta den administrativa hanteringen av stiftelserna. </w:t>
      </w:r>
    </w:p>
    <w:p w:rsidR="00084C42" w:rsidRDefault="00084C42" w:rsidP="00E157CA">
      <w:pPr>
        <w:pStyle w:val="Brdtext"/>
      </w:pPr>
    </w:p>
    <w:p w:rsidR="00EB6B25" w:rsidRDefault="00EB6B25" w:rsidP="00E157CA">
      <w:pPr>
        <w:pStyle w:val="Brdtext"/>
        <w:rPr>
          <w:b/>
          <w:color w:val="000000" w:themeColor="text1"/>
        </w:rPr>
      </w:pPr>
      <w:r w:rsidRPr="00EB6B25">
        <w:rPr>
          <w:b/>
          <w:color w:val="000000" w:themeColor="text1"/>
        </w:rPr>
        <w:t>C: Mark-och fastighetsärenden</w:t>
      </w:r>
    </w:p>
    <w:p w:rsidR="00EB6B25" w:rsidRPr="00EB6B25" w:rsidRDefault="00EB6B25" w:rsidP="00E157CA">
      <w:pPr>
        <w:pStyle w:val="Brdtext"/>
        <w:rPr>
          <w:color w:val="000000" w:themeColor="text1"/>
        </w:rPr>
      </w:pPr>
      <w:r w:rsidRPr="00EB6B25">
        <w:rPr>
          <w:color w:val="000000" w:themeColor="text1"/>
        </w:rPr>
        <w:t>Tre nya punkter föreslås:</w:t>
      </w:r>
    </w:p>
    <w:p w:rsidR="00EB6B25" w:rsidRDefault="00873A0A" w:rsidP="00E157CA">
      <w:pPr>
        <w:pStyle w:val="Brdtext"/>
        <w:rPr>
          <w:color w:val="000000" w:themeColor="text1"/>
        </w:rPr>
      </w:pPr>
      <w:r w:rsidRPr="00873A0A">
        <w:rPr>
          <w:color w:val="000000" w:themeColor="text1"/>
        </w:rPr>
        <w:t>C:6 Ingå markreservationsavtal där detaljplan finns</w:t>
      </w:r>
    </w:p>
    <w:p w:rsidR="00873A0A" w:rsidRDefault="00873A0A" w:rsidP="00E157CA">
      <w:pPr>
        <w:pStyle w:val="Brdtext"/>
      </w:pPr>
      <w:r>
        <w:t>I vissa fall behövs markreservationsavtal tecknas i tidigt skede före köpekontrakt kan skrivas exempelvis vissa industritomtsförsäljningar där detaljplan finns.</w:t>
      </w:r>
    </w:p>
    <w:p w:rsidR="00873A0A" w:rsidRDefault="00873A0A" w:rsidP="00E157CA">
      <w:pPr>
        <w:pStyle w:val="Brdtext"/>
        <w:rPr>
          <w:color w:val="000000" w:themeColor="text1"/>
        </w:rPr>
      </w:pPr>
      <w:r>
        <w:rPr>
          <w:color w:val="000000" w:themeColor="text1"/>
        </w:rPr>
        <w:t xml:space="preserve">C:7 Ingå förlängning av beslutade markanvisningsavtal </w:t>
      </w:r>
      <w:r w:rsidR="00264954">
        <w:rPr>
          <w:color w:val="000000" w:themeColor="text1"/>
        </w:rPr>
        <w:t>upp till 6 månader.</w:t>
      </w:r>
    </w:p>
    <w:p w:rsidR="00873A0A" w:rsidRDefault="00873A0A" w:rsidP="00873A0A">
      <w:pPr>
        <w:spacing w:line="240" w:lineRule="auto"/>
      </w:pPr>
      <w:r>
        <w:t xml:space="preserve">Möjlighet att teckna förlängningar av markanvisningar som redan beslutats av Kommunstyrelsen höjer sannolikheten att markanvisningen går att slutföra genom ett köp samt förhindrar att samma ärende måste upp till Kommunstyrelsen flera gånger då markanvisningar ofta tar längre tid än originalavtalets längd på grund av bland annat arbetet med detaljplan. Samtidigt ska inte markanvisningsavtalen i grundutförandet vara onödigt långa då vill säkerställa att motparten genomför steg för att kunna förvärva marken och uppfylla markanvisningens syfte. Förlängningen sker med samma part och ofta på en tidperiod om ungefär 6 månader. </w:t>
      </w:r>
    </w:p>
    <w:p w:rsidR="00873A0A" w:rsidRDefault="00873A0A" w:rsidP="00E157CA">
      <w:pPr>
        <w:pStyle w:val="Brdtext"/>
        <w:rPr>
          <w:color w:val="000000" w:themeColor="text1"/>
        </w:rPr>
      </w:pPr>
    </w:p>
    <w:p w:rsidR="00084C42" w:rsidRDefault="00084C42" w:rsidP="00E157CA">
      <w:pPr>
        <w:pStyle w:val="Brdtext"/>
        <w:rPr>
          <w:color w:val="000000" w:themeColor="text1"/>
        </w:rPr>
      </w:pPr>
      <w:r>
        <w:rPr>
          <w:color w:val="000000" w:themeColor="text1"/>
        </w:rPr>
        <w:t>C:8 Begära planuppdrag för detaljplaner som inte är av strategisk vikt</w:t>
      </w:r>
    </w:p>
    <w:p w:rsidR="00084C42" w:rsidRDefault="00084C42" w:rsidP="00E157CA">
      <w:pPr>
        <w:pStyle w:val="Brdtext"/>
        <w:rPr>
          <w:color w:val="000000" w:themeColor="text1"/>
        </w:rPr>
      </w:pPr>
      <w:r>
        <w:t xml:space="preserve">För att idag kunna begära planuppdrag för detaljplaner som inte är av strategisk vikt måste ärendet tas i Kommunstyrelsen. När sedan detaljplanen kommer för samråd och granskningsyttrande har Strategisk samhällsplanerings avdelningschef delegation på att yttra sig till Samhällsbyggnadsnämnden. För att </w:t>
      </w:r>
      <w:r>
        <w:lastRenderedPageBreak/>
        <w:t>då underlätta och förkorta handläggningstiden för sådana detaljplaner föreslås att Mark- och exploateringsavdelningens chef får delegation på att begära sådana planuppdrag.</w:t>
      </w:r>
    </w:p>
    <w:p w:rsidR="00873A0A" w:rsidRPr="00873A0A" w:rsidRDefault="00873A0A" w:rsidP="00E157CA">
      <w:pPr>
        <w:pStyle w:val="Brdtext"/>
        <w:rPr>
          <w:color w:val="000000" w:themeColor="text1"/>
        </w:rPr>
      </w:pPr>
    </w:p>
    <w:p w:rsidR="00EB6B25" w:rsidRDefault="00EB6B25" w:rsidP="00E157CA">
      <w:pPr>
        <w:pStyle w:val="Brdtext"/>
        <w:rPr>
          <w:b/>
        </w:rPr>
      </w:pPr>
      <w:r w:rsidRPr="00EB6B25">
        <w:rPr>
          <w:b/>
        </w:rPr>
        <w:t>E: Personal och förhandling</w:t>
      </w:r>
    </w:p>
    <w:p w:rsidR="001E5208" w:rsidRDefault="00EB6B25" w:rsidP="00E157CA">
      <w:pPr>
        <w:pStyle w:val="Brdtext"/>
      </w:pPr>
      <w:r>
        <w:t xml:space="preserve">Förutom en del ändringar kring delegater så förslås en ny punkt: </w:t>
      </w:r>
    </w:p>
    <w:p w:rsidR="00EB6B25" w:rsidRDefault="00EB6B25" w:rsidP="00E157CA">
      <w:pPr>
        <w:pStyle w:val="Brdtext"/>
        <w:rPr>
          <w:rFonts w:eastAsia="Garamond" w:cs="Garamond"/>
          <w:color w:val="000000" w:themeColor="text1"/>
          <w:szCs w:val="22"/>
          <w:lang w:eastAsia="en-US"/>
        </w:rPr>
      </w:pPr>
      <w:r>
        <w:t>E:27</w:t>
      </w:r>
      <w:r w:rsidRPr="00EB6B25">
        <w:rPr>
          <w:rFonts w:eastAsia="Garamond" w:cs="Garamond"/>
          <w:color w:val="FF0000"/>
          <w:szCs w:val="22"/>
          <w:lang w:eastAsia="en-US"/>
        </w:rPr>
        <w:t xml:space="preserve"> </w:t>
      </w:r>
      <w:r w:rsidRPr="00EB6B25">
        <w:rPr>
          <w:rFonts w:eastAsia="Garamond" w:cs="Garamond"/>
          <w:color w:val="000000" w:themeColor="text1"/>
          <w:szCs w:val="22"/>
          <w:lang w:eastAsia="en-US"/>
        </w:rPr>
        <w:t>Löneplaceringsbeslut enligt modell inom vissa yrkesgrupper efter beslut i Förhandlingsdelegationen</w:t>
      </w:r>
      <w:r>
        <w:rPr>
          <w:rFonts w:eastAsia="Garamond" w:cs="Garamond"/>
          <w:color w:val="000000" w:themeColor="text1"/>
          <w:szCs w:val="22"/>
          <w:lang w:eastAsia="en-US"/>
        </w:rPr>
        <w:t>.</w:t>
      </w:r>
    </w:p>
    <w:p w:rsidR="007A208E" w:rsidRPr="007A208E" w:rsidRDefault="007A208E" w:rsidP="00E157CA">
      <w:pPr>
        <w:pStyle w:val="Brdtext"/>
        <w:rPr>
          <w:rFonts w:eastAsia="Garamond" w:cs="Garamond"/>
          <w:color w:val="000000" w:themeColor="text1"/>
          <w:szCs w:val="22"/>
          <w:lang w:eastAsia="en-US"/>
        </w:rPr>
      </w:pPr>
      <w:r>
        <w:rPr>
          <w:rFonts w:eastAsia="Garamond" w:cs="Garamond"/>
          <w:color w:val="000000" w:themeColor="text1"/>
          <w:szCs w:val="22"/>
          <w:lang w:eastAsia="en-US"/>
        </w:rPr>
        <w:t>Punkten är ett förslag ifrån Förhandlingsdelegationen 2021-09-13.</w:t>
      </w:r>
    </w:p>
    <w:p w:rsidR="00EB6B25" w:rsidRPr="00E157CA" w:rsidRDefault="00EB6B25" w:rsidP="00E157CA">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4C1881">
        <w:t>Förslag till revidering av Kommunstyrelsens delegationsordning</w:t>
      </w:r>
    </w:p>
    <w:p w:rsidR="00E157CA" w:rsidRPr="00E157CA" w:rsidRDefault="00200E39" w:rsidP="00E157CA">
      <w:pPr>
        <w:pStyle w:val="Brdtext"/>
        <w:spacing w:after="0"/>
      </w:pPr>
      <w:r>
        <w:tab/>
      </w:r>
      <w:r>
        <w:tab/>
      </w:r>
      <w:bookmarkStart w:id="5" w:name="ForslagSlut"/>
      <w:bookmarkEnd w:id="5"/>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FD1ED4"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4C1881">
        <w:t>Alla avdelningschefer, Stadsledningskansliet</w:t>
      </w: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4C1881" w:rsidRDefault="004C1881" w:rsidP="004C1881">
      <w:pPr>
        <w:pStyle w:val="Brdtext"/>
      </w:pPr>
      <w:r>
        <w:rPr>
          <w:vanish/>
          <w:color w:val="808080"/>
        </w:rPr>
        <w:t xml:space="preserve">Ulr </w:t>
      </w:r>
    </w:p>
    <w:p w:rsidR="00261A1B" w:rsidRDefault="00261A1B" w:rsidP="00261A1B">
      <w:pPr>
        <w:rPr>
          <w:rFonts w:cs="Calibri"/>
          <w:b/>
        </w:rPr>
      </w:pPr>
      <w:r>
        <w:rPr>
          <w:rFonts w:cs="Calibri"/>
          <w:b/>
        </w:rPr>
        <w:t xml:space="preserve">Allianspartierna i Borås </w:t>
      </w:r>
    </w:p>
    <w:p w:rsidR="00261A1B" w:rsidRDefault="00261A1B" w:rsidP="00261A1B">
      <w:pPr>
        <w:spacing w:line="240" w:lineRule="auto"/>
        <w:rPr>
          <w:rFonts w:cs="Calibri"/>
          <w:b/>
        </w:rPr>
      </w:pPr>
    </w:p>
    <w:p w:rsidR="00261A1B" w:rsidRDefault="00261A1B" w:rsidP="00261A1B">
      <w:pPr>
        <w:spacing w:line="240" w:lineRule="auto"/>
        <w:rPr>
          <w:rFonts w:cs="Calibri"/>
          <w:b/>
        </w:rPr>
      </w:pPr>
      <w:r>
        <w:rPr>
          <w:rFonts w:cs="Calibri"/>
          <w:b/>
        </w:rPr>
        <w:t>Moderaterna</w:t>
      </w:r>
      <w:r>
        <w:rPr>
          <w:rFonts w:cs="Calibri"/>
          <w:b/>
        </w:rPr>
        <w:tab/>
      </w:r>
      <w:r>
        <w:rPr>
          <w:rFonts w:cs="Calibri"/>
          <w:b/>
        </w:rPr>
        <w:tab/>
        <w:t xml:space="preserve">Kristdemokraterna </w:t>
      </w:r>
    </w:p>
    <w:p w:rsidR="00261A1B" w:rsidRDefault="00261A1B" w:rsidP="00261A1B">
      <w:pPr>
        <w:spacing w:line="240" w:lineRule="auto"/>
        <w:rPr>
          <w:rFonts w:cs="Calibri"/>
          <w:b/>
        </w:rPr>
      </w:pPr>
    </w:p>
    <w:p w:rsidR="00261A1B" w:rsidRPr="007F0749" w:rsidRDefault="00261A1B" w:rsidP="00261A1B">
      <w:pPr>
        <w:spacing w:line="240" w:lineRule="auto"/>
      </w:pPr>
      <w:r>
        <w:rPr>
          <w:rFonts w:cs="Calibri"/>
        </w:rPr>
        <w:t xml:space="preserve">Annette Carlson </w:t>
      </w:r>
      <w:r>
        <w:rPr>
          <w:rFonts w:cs="Calibri"/>
        </w:rPr>
        <w:tab/>
      </w:r>
      <w:r>
        <w:rPr>
          <w:rFonts w:cs="Calibri"/>
        </w:rPr>
        <w:tab/>
        <w:t xml:space="preserve">Niklas Arvidsson </w:t>
      </w:r>
    </w:p>
    <w:p w:rsidR="00261A1B" w:rsidRPr="00261A1B" w:rsidRDefault="00261A1B" w:rsidP="00261A1B"/>
    <w:p w:rsidR="00261A1B" w:rsidRPr="00261A1B" w:rsidRDefault="00261A1B" w:rsidP="00261A1B"/>
    <w:p w:rsidR="00375E69" w:rsidRPr="00261A1B" w:rsidRDefault="00375E69" w:rsidP="00261A1B">
      <w:bookmarkStart w:id="6" w:name="_GoBack"/>
      <w:bookmarkEnd w:id="6"/>
    </w:p>
    <w:sectPr w:rsidR="00375E69" w:rsidRPr="00261A1B"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16" w:rsidRDefault="00673216" w:rsidP="00A80039">
      <w:pPr>
        <w:pStyle w:val="Tabellinnehll"/>
      </w:pPr>
      <w:r>
        <w:separator/>
      </w:r>
    </w:p>
  </w:endnote>
  <w:endnote w:type="continuationSeparator" w:id="0">
    <w:p w:rsidR="00673216" w:rsidRDefault="0067321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A8" w:rsidRDefault="00261A1B" w:rsidP="00261A1B">
    <w:pPr>
      <w:pStyle w:val="Sidfot"/>
      <w:spacing w:before="240"/>
      <w:jc w:val="center"/>
    </w:pPr>
    <w:r w:rsidRPr="00DF2040">
      <w:rPr>
        <w:noProof/>
      </w:rPr>
      <w:drawing>
        <wp:inline distT="0" distB="0" distL="0" distR="0" wp14:anchorId="470E1003" wp14:editId="0189227A">
          <wp:extent cx="2736850" cy="1270000"/>
          <wp:effectExtent l="0" t="0" r="6350" b="6350"/>
          <wp:docPr id="3" name="Bildobjekt 3"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A8" w:rsidRDefault="004252A8"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252A8" w:rsidTr="000022F5">
      <w:trPr>
        <w:trHeight w:val="480"/>
      </w:trPr>
      <w:tc>
        <w:tcPr>
          <w:tcW w:w="10433" w:type="dxa"/>
          <w:gridSpan w:val="5"/>
          <w:tcBorders>
            <w:bottom w:val="single" w:sz="4" w:space="0" w:color="auto"/>
          </w:tcBorders>
          <w:vAlign w:val="bottom"/>
        </w:tcPr>
        <w:p w:rsidR="004252A8" w:rsidRPr="005B5CE4" w:rsidRDefault="004252A8" w:rsidP="0092549B">
          <w:pPr>
            <w:pStyle w:val="Sidfot"/>
            <w:spacing w:after="60"/>
            <w:rPr>
              <w:sz w:val="20"/>
            </w:rPr>
          </w:pPr>
          <w:r>
            <w:rPr>
              <w:sz w:val="20"/>
            </w:rPr>
            <w:t>Kommunstyrelsen</w:t>
          </w:r>
        </w:p>
      </w:tc>
    </w:tr>
    <w:tr w:rsidR="004252A8" w:rsidTr="00755107">
      <w:trPr>
        <w:trHeight w:val="480"/>
      </w:trPr>
      <w:tc>
        <w:tcPr>
          <w:tcW w:w="2244" w:type="dxa"/>
          <w:tcBorders>
            <w:top w:val="single" w:sz="4" w:space="0" w:color="auto"/>
          </w:tcBorders>
        </w:tcPr>
        <w:p w:rsidR="004252A8" w:rsidRDefault="004252A8" w:rsidP="0092549B">
          <w:pPr>
            <w:pStyle w:val="Sidfotledtext"/>
          </w:pPr>
          <w:r>
            <w:t>Postadress</w:t>
          </w:r>
        </w:p>
        <w:p w:rsidR="004252A8" w:rsidRDefault="004252A8" w:rsidP="0092549B">
          <w:pPr>
            <w:pStyle w:val="Sidfot"/>
          </w:pPr>
          <w:r>
            <w:t>501 80 Borås</w:t>
          </w:r>
        </w:p>
      </w:tc>
      <w:tc>
        <w:tcPr>
          <w:tcW w:w="2247" w:type="dxa"/>
          <w:tcBorders>
            <w:top w:val="single" w:sz="4" w:space="0" w:color="auto"/>
          </w:tcBorders>
        </w:tcPr>
        <w:p w:rsidR="004252A8" w:rsidRPr="006B0841" w:rsidRDefault="004252A8" w:rsidP="0092549B">
          <w:pPr>
            <w:pStyle w:val="Sidfotledtext"/>
          </w:pPr>
          <w:r>
            <w:t>Besöksadress</w:t>
          </w:r>
        </w:p>
        <w:p w:rsidR="004252A8" w:rsidRDefault="004252A8" w:rsidP="0092549B">
          <w:pPr>
            <w:pStyle w:val="Sidfot"/>
          </w:pPr>
          <w:r>
            <w:t>Kungsgatan 55</w:t>
          </w:r>
        </w:p>
      </w:tc>
      <w:tc>
        <w:tcPr>
          <w:tcW w:w="2228" w:type="dxa"/>
          <w:tcBorders>
            <w:top w:val="single" w:sz="4" w:space="0" w:color="auto"/>
          </w:tcBorders>
        </w:tcPr>
        <w:p w:rsidR="004252A8" w:rsidRDefault="004252A8" w:rsidP="0092549B">
          <w:pPr>
            <w:pStyle w:val="Sidfotledtext"/>
          </w:pPr>
          <w:r>
            <w:t>Hemsida</w:t>
          </w:r>
        </w:p>
        <w:p w:rsidR="004252A8" w:rsidRDefault="004252A8" w:rsidP="0092549B">
          <w:pPr>
            <w:pStyle w:val="Sidfot"/>
          </w:pPr>
          <w:r>
            <w:t>boras.se</w:t>
          </w:r>
        </w:p>
      </w:tc>
      <w:tc>
        <w:tcPr>
          <w:tcW w:w="2411" w:type="dxa"/>
          <w:tcBorders>
            <w:top w:val="single" w:sz="4" w:space="0" w:color="auto"/>
          </w:tcBorders>
        </w:tcPr>
        <w:p w:rsidR="004252A8" w:rsidRDefault="004252A8" w:rsidP="0092549B">
          <w:pPr>
            <w:pStyle w:val="Sidfotledtext"/>
          </w:pPr>
          <w:r>
            <w:t>E-post</w:t>
          </w:r>
        </w:p>
        <w:p w:rsidR="004252A8" w:rsidRDefault="004252A8" w:rsidP="0092549B">
          <w:pPr>
            <w:pStyle w:val="Sidfot"/>
          </w:pPr>
          <w:r>
            <w:t>boras.stad@boras.se</w:t>
          </w:r>
        </w:p>
      </w:tc>
      <w:tc>
        <w:tcPr>
          <w:tcW w:w="1303" w:type="dxa"/>
          <w:tcBorders>
            <w:top w:val="single" w:sz="4" w:space="0" w:color="auto"/>
          </w:tcBorders>
        </w:tcPr>
        <w:p w:rsidR="004252A8" w:rsidRDefault="004252A8" w:rsidP="0092549B">
          <w:pPr>
            <w:pStyle w:val="Sidfotledtext"/>
          </w:pPr>
          <w:r>
            <w:t>Telefon</w:t>
          </w:r>
        </w:p>
        <w:p w:rsidR="004252A8" w:rsidRDefault="004252A8" w:rsidP="0092549B">
          <w:pPr>
            <w:pStyle w:val="Sidfot"/>
          </w:pPr>
          <w:r>
            <w:t xml:space="preserve">033-35 70 00 </w:t>
          </w:r>
          <w:proofErr w:type="spellStart"/>
          <w:r>
            <w:t>vxl</w:t>
          </w:r>
          <w:proofErr w:type="spellEnd"/>
        </w:p>
      </w:tc>
    </w:tr>
  </w:tbl>
  <w:p w:rsidR="004252A8" w:rsidRDefault="004252A8"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16" w:rsidRDefault="00673216" w:rsidP="00A80039">
      <w:pPr>
        <w:pStyle w:val="Tabellinnehll"/>
      </w:pPr>
      <w:r>
        <w:separator/>
      </w:r>
    </w:p>
  </w:footnote>
  <w:footnote w:type="continuationSeparator" w:id="0">
    <w:p w:rsidR="00673216" w:rsidRDefault="0067321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252A8" w:rsidRPr="001E0EDC" w:rsidTr="005D7923">
      <w:trPr>
        <w:cantSplit/>
        <w:trHeight w:val="480"/>
      </w:trPr>
      <w:tc>
        <w:tcPr>
          <w:tcW w:w="5216" w:type="dxa"/>
        </w:tcPr>
        <w:p w:rsidR="004252A8" w:rsidRPr="001E0EDC" w:rsidRDefault="004252A8" w:rsidP="004F2690">
          <w:pPr>
            <w:pStyle w:val="Sidhuvud"/>
            <w:spacing w:before="220"/>
          </w:pPr>
          <w:r>
            <w:t>Borås Stad</w:t>
          </w:r>
        </w:p>
      </w:tc>
      <w:tc>
        <w:tcPr>
          <w:tcW w:w="1956" w:type="dxa"/>
        </w:tcPr>
        <w:p w:rsidR="004252A8" w:rsidRPr="00BA066B" w:rsidRDefault="004252A8" w:rsidP="00556181">
          <w:pPr>
            <w:pStyle w:val="Sidhuvudledtext"/>
          </w:pPr>
        </w:p>
      </w:tc>
      <w:tc>
        <w:tcPr>
          <w:tcW w:w="1956" w:type="dxa"/>
        </w:tcPr>
        <w:p w:rsidR="004252A8" w:rsidRPr="00BA066B" w:rsidRDefault="004252A8" w:rsidP="004F2690">
          <w:pPr>
            <w:pStyle w:val="Sidhuvud"/>
          </w:pPr>
        </w:p>
      </w:tc>
      <w:tc>
        <w:tcPr>
          <w:tcW w:w="1304" w:type="dxa"/>
        </w:tcPr>
        <w:p w:rsidR="004252A8" w:rsidRPr="00BA066B" w:rsidRDefault="004252A8" w:rsidP="004F2690">
          <w:pPr>
            <w:pStyle w:val="Sidhuvudledtext"/>
          </w:pPr>
          <w:r>
            <w:t>Sida</w:t>
          </w:r>
        </w:p>
        <w:p w:rsidR="004252A8" w:rsidRPr="00BA066B" w:rsidRDefault="004252A8" w:rsidP="004F2690">
          <w:pPr>
            <w:pStyle w:val="Sidhuvud"/>
          </w:pPr>
          <w:r>
            <w:rPr>
              <w:rStyle w:val="Sidnummer"/>
            </w:rPr>
            <w:fldChar w:fldCharType="begin"/>
          </w:r>
          <w:r>
            <w:rPr>
              <w:rStyle w:val="Sidnummer"/>
            </w:rPr>
            <w:instrText xml:space="preserve"> PAGE </w:instrText>
          </w:r>
          <w:r>
            <w:rPr>
              <w:rStyle w:val="Sidnummer"/>
            </w:rPr>
            <w:fldChar w:fldCharType="separate"/>
          </w:r>
          <w:r w:rsidR="00A13ADC">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13ADC">
            <w:rPr>
              <w:rStyle w:val="Sidnummer"/>
              <w:noProof/>
            </w:rPr>
            <w:t>3</w:t>
          </w:r>
          <w:r w:rsidRPr="00BA066B">
            <w:rPr>
              <w:rStyle w:val="Sidnummer"/>
            </w:rPr>
            <w:fldChar w:fldCharType="end"/>
          </w:r>
          <w:r w:rsidRPr="00BA066B">
            <w:rPr>
              <w:rStyle w:val="Sidnummer"/>
            </w:rPr>
            <w:t>)</w:t>
          </w:r>
        </w:p>
      </w:tc>
    </w:tr>
  </w:tbl>
  <w:p w:rsidR="004252A8" w:rsidRDefault="004252A8"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A8" w:rsidRDefault="004252A8">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7D586B"/>
    <w:multiLevelType w:val="hybridMultilevel"/>
    <w:tmpl w:val="9F90DB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ristina.skold@boras.se"/>
    <w:docVar w:name="anvandare_txt_Namn" w:val="Kristina Sköld"/>
    <w:docVar w:name="anvandare_txt_Profil" w:val="HAND"/>
    <w:docVar w:name="anvandare_txt_Sign" w:val="KI679"/>
    <w:docVar w:name="anvandare_txt_Telnr" w:val="033 357166"/>
    <w:docVar w:name="Databas" w:val="KS"/>
    <w:docVar w:name="Diarienr" w:val="2022-00257"/>
    <w:docVar w:name="DokumentArkiv_Diarium" w:val="KS"/>
    <w:docVar w:name="DokumentArkiv_FileInApprovalProcess" w:val="0"/>
    <w:docVar w:name="DokumentArkiv_NameService" w:val="shciceronapp"/>
    <w:docVar w:name="DokumentArkiv_SecurityDomain" w:val="Ciceron"/>
    <w:docVar w:name="Grpnr" w:val="1.3.1.4"/>
    <w:docVar w:name="Handlsign" w:val="Kristina Sköl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F92FA1"/>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33F7"/>
    <w:rsid w:val="00055670"/>
    <w:rsid w:val="000568A6"/>
    <w:rsid w:val="00056BE6"/>
    <w:rsid w:val="00072CE9"/>
    <w:rsid w:val="00072D69"/>
    <w:rsid w:val="00077B6C"/>
    <w:rsid w:val="00083B28"/>
    <w:rsid w:val="00084C42"/>
    <w:rsid w:val="000875A0"/>
    <w:rsid w:val="00091E15"/>
    <w:rsid w:val="00092921"/>
    <w:rsid w:val="000968E0"/>
    <w:rsid w:val="00097F62"/>
    <w:rsid w:val="000A32D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10C"/>
    <w:rsid w:val="001B3DDB"/>
    <w:rsid w:val="001B7262"/>
    <w:rsid w:val="001B79D2"/>
    <w:rsid w:val="001C407C"/>
    <w:rsid w:val="001C4275"/>
    <w:rsid w:val="001C5836"/>
    <w:rsid w:val="001C69E2"/>
    <w:rsid w:val="001D11EE"/>
    <w:rsid w:val="001D3577"/>
    <w:rsid w:val="001D51B4"/>
    <w:rsid w:val="001D7713"/>
    <w:rsid w:val="001E0EDC"/>
    <w:rsid w:val="001E1D29"/>
    <w:rsid w:val="001E29C3"/>
    <w:rsid w:val="001E4350"/>
    <w:rsid w:val="001E5208"/>
    <w:rsid w:val="001E5DBA"/>
    <w:rsid w:val="001F1742"/>
    <w:rsid w:val="001F20DD"/>
    <w:rsid w:val="001F23BC"/>
    <w:rsid w:val="001F4E17"/>
    <w:rsid w:val="001F60A1"/>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61A1B"/>
    <w:rsid w:val="00264954"/>
    <w:rsid w:val="00270516"/>
    <w:rsid w:val="00270C4A"/>
    <w:rsid w:val="00277BC3"/>
    <w:rsid w:val="0028271D"/>
    <w:rsid w:val="002844CB"/>
    <w:rsid w:val="00286EB9"/>
    <w:rsid w:val="002903C8"/>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1A84"/>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B6E"/>
    <w:rsid w:val="00320E41"/>
    <w:rsid w:val="003215E7"/>
    <w:rsid w:val="003230C2"/>
    <w:rsid w:val="003249AB"/>
    <w:rsid w:val="00326DAF"/>
    <w:rsid w:val="00327E62"/>
    <w:rsid w:val="003367B9"/>
    <w:rsid w:val="00340715"/>
    <w:rsid w:val="003447CD"/>
    <w:rsid w:val="00345A58"/>
    <w:rsid w:val="00350015"/>
    <w:rsid w:val="003502FA"/>
    <w:rsid w:val="00355784"/>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3427"/>
    <w:rsid w:val="003E4B5A"/>
    <w:rsid w:val="003E4E21"/>
    <w:rsid w:val="003E5630"/>
    <w:rsid w:val="003E79C7"/>
    <w:rsid w:val="003F0C7D"/>
    <w:rsid w:val="003F510F"/>
    <w:rsid w:val="003F61A8"/>
    <w:rsid w:val="00400EE8"/>
    <w:rsid w:val="00401ABF"/>
    <w:rsid w:val="00401F39"/>
    <w:rsid w:val="0040232C"/>
    <w:rsid w:val="00402BFE"/>
    <w:rsid w:val="0040697E"/>
    <w:rsid w:val="00406EAE"/>
    <w:rsid w:val="00411E18"/>
    <w:rsid w:val="00412701"/>
    <w:rsid w:val="004167CC"/>
    <w:rsid w:val="004238BE"/>
    <w:rsid w:val="00423AE9"/>
    <w:rsid w:val="004252A8"/>
    <w:rsid w:val="0042563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3A14"/>
    <w:rsid w:val="004747B1"/>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881"/>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2D2"/>
    <w:rsid w:val="00503955"/>
    <w:rsid w:val="00505EDD"/>
    <w:rsid w:val="005102FF"/>
    <w:rsid w:val="0051168A"/>
    <w:rsid w:val="005138D5"/>
    <w:rsid w:val="005177C8"/>
    <w:rsid w:val="005203BF"/>
    <w:rsid w:val="005217F9"/>
    <w:rsid w:val="0052191F"/>
    <w:rsid w:val="00522734"/>
    <w:rsid w:val="00523175"/>
    <w:rsid w:val="00526094"/>
    <w:rsid w:val="00527647"/>
    <w:rsid w:val="00533997"/>
    <w:rsid w:val="00535AEF"/>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A71EA"/>
    <w:rsid w:val="005B1657"/>
    <w:rsid w:val="005C32A0"/>
    <w:rsid w:val="005C69D7"/>
    <w:rsid w:val="005C6B90"/>
    <w:rsid w:val="005C7526"/>
    <w:rsid w:val="005D6C2F"/>
    <w:rsid w:val="005D7319"/>
    <w:rsid w:val="005D7923"/>
    <w:rsid w:val="005F12BA"/>
    <w:rsid w:val="005F22F0"/>
    <w:rsid w:val="005F2B8E"/>
    <w:rsid w:val="006005A7"/>
    <w:rsid w:val="00600CC4"/>
    <w:rsid w:val="00601420"/>
    <w:rsid w:val="006031B1"/>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73216"/>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B3620"/>
    <w:rsid w:val="006C089D"/>
    <w:rsid w:val="006C2D9E"/>
    <w:rsid w:val="006C43E4"/>
    <w:rsid w:val="006C4D19"/>
    <w:rsid w:val="006C4F00"/>
    <w:rsid w:val="006C6A36"/>
    <w:rsid w:val="006C74BA"/>
    <w:rsid w:val="006D1580"/>
    <w:rsid w:val="006D2D62"/>
    <w:rsid w:val="006D3212"/>
    <w:rsid w:val="006D4768"/>
    <w:rsid w:val="006D5345"/>
    <w:rsid w:val="006D66A9"/>
    <w:rsid w:val="006E5157"/>
    <w:rsid w:val="006E6D78"/>
    <w:rsid w:val="006E6FE9"/>
    <w:rsid w:val="006F600D"/>
    <w:rsid w:val="006F69D0"/>
    <w:rsid w:val="006F6CDD"/>
    <w:rsid w:val="006F78BA"/>
    <w:rsid w:val="006F79EB"/>
    <w:rsid w:val="006F7F96"/>
    <w:rsid w:val="007016A3"/>
    <w:rsid w:val="007032B5"/>
    <w:rsid w:val="007036BE"/>
    <w:rsid w:val="0070578A"/>
    <w:rsid w:val="007057CC"/>
    <w:rsid w:val="00706AF0"/>
    <w:rsid w:val="007113A5"/>
    <w:rsid w:val="0071247A"/>
    <w:rsid w:val="0071284B"/>
    <w:rsid w:val="00716E23"/>
    <w:rsid w:val="0071792C"/>
    <w:rsid w:val="0072626F"/>
    <w:rsid w:val="00727A82"/>
    <w:rsid w:val="00730386"/>
    <w:rsid w:val="00730CF6"/>
    <w:rsid w:val="00731268"/>
    <w:rsid w:val="00733682"/>
    <w:rsid w:val="00734020"/>
    <w:rsid w:val="00737FB8"/>
    <w:rsid w:val="00752292"/>
    <w:rsid w:val="007528EB"/>
    <w:rsid w:val="00755107"/>
    <w:rsid w:val="007608F2"/>
    <w:rsid w:val="00763AA7"/>
    <w:rsid w:val="0076429D"/>
    <w:rsid w:val="0076530B"/>
    <w:rsid w:val="00774FA5"/>
    <w:rsid w:val="00775F88"/>
    <w:rsid w:val="00776FA5"/>
    <w:rsid w:val="00780B2B"/>
    <w:rsid w:val="007815E1"/>
    <w:rsid w:val="00781835"/>
    <w:rsid w:val="00791C8F"/>
    <w:rsid w:val="00792A2B"/>
    <w:rsid w:val="00796E27"/>
    <w:rsid w:val="0079732A"/>
    <w:rsid w:val="007A1380"/>
    <w:rsid w:val="007A208E"/>
    <w:rsid w:val="007A5216"/>
    <w:rsid w:val="007A76D5"/>
    <w:rsid w:val="007B6371"/>
    <w:rsid w:val="007C273F"/>
    <w:rsid w:val="007C3169"/>
    <w:rsid w:val="007C32B5"/>
    <w:rsid w:val="007C3707"/>
    <w:rsid w:val="007C4A77"/>
    <w:rsid w:val="007C66BA"/>
    <w:rsid w:val="007D4E46"/>
    <w:rsid w:val="007E1B50"/>
    <w:rsid w:val="007F0749"/>
    <w:rsid w:val="007F51EB"/>
    <w:rsid w:val="00800814"/>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150B"/>
    <w:rsid w:val="00873A0A"/>
    <w:rsid w:val="00874470"/>
    <w:rsid w:val="00876A4E"/>
    <w:rsid w:val="00876B2C"/>
    <w:rsid w:val="00877C1F"/>
    <w:rsid w:val="00880BD4"/>
    <w:rsid w:val="00886424"/>
    <w:rsid w:val="00886936"/>
    <w:rsid w:val="00886D09"/>
    <w:rsid w:val="00894D60"/>
    <w:rsid w:val="00895155"/>
    <w:rsid w:val="008A0C5B"/>
    <w:rsid w:val="008A208D"/>
    <w:rsid w:val="008A7DF0"/>
    <w:rsid w:val="008B02FF"/>
    <w:rsid w:val="008B18D0"/>
    <w:rsid w:val="008B1C9A"/>
    <w:rsid w:val="008B5493"/>
    <w:rsid w:val="008B63B0"/>
    <w:rsid w:val="008B6F9F"/>
    <w:rsid w:val="008C3D19"/>
    <w:rsid w:val="008C588D"/>
    <w:rsid w:val="008D03D0"/>
    <w:rsid w:val="008D5D69"/>
    <w:rsid w:val="008E40E0"/>
    <w:rsid w:val="008E6E31"/>
    <w:rsid w:val="008E708B"/>
    <w:rsid w:val="008F3B8D"/>
    <w:rsid w:val="008F7E78"/>
    <w:rsid w:val="0090277D"/>
    <w:rsid w:val="009048CE"/>
    <w:rsid w:val="00904F2E"/>
    <w:rsid w:val="009061AC"/>
    <w:rsid w:val="0092333B"/>
    <w:rsid w:val="00923D79"/>
    <w:rsid w:val="009240C6"/>
    <w:rsid w:val="00925265"/>
    <w:rsid w:val="0092549B"/>
    <w:rsid w:val="0093045D"/>
    <w:rsid w:val="009307F7"/>
    <w:rsid w:val="00933A8A"/>
    <w:rsid w:val="00933EE5"/>
    <w:rsid w:val="00941181"/>
    <w:rsid w:val="009419B5"/>
    <w:rsid w:val="00950C98"/>
    <w:rsid w:val="00952E17"/>
    <w:rsid w:val="00954778"/>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9F64A7"/>
    <w:rsid w:val="00A01A91"/>
    <w:rsid w:val="00A05C5E"/>
    <w:rsid w:val="00A10BD1"/>
    <w:rsid w:val="00A117DC"/>
    <w:rsid w:val="00A124BF"/>
    <w:rsid w:val="00A13ADC"/>
    <w:rsid w:val="00A14CF7"/>
    <w:rsid w:val="00A2039E"/>
    <w:rsid w:val="00A242C7"/>
    <w:rsid w:val="00A33009"/>
    <w:rsid w:val="00A33612"/>
    <w:rsid w:val="00A34AD0"/>
    <w:rsid w:val="00A36DD8"/>
    <w:rsid w:val="00A41EAD"/>
    <w:rsid w:val="00A43DFB"/>
    <w:rsid w:val="00A4561B"/>
    <w:rsid w:val="00A45E64"/>
    <w:rsid w:val="00A47090"/>
    <w:rsid w:val="00A503F3"/>
    <w:rsid w:val="00A55360"/>
    <w:rsid w:val="00A56A43"/>
    <w:rsid w:val="00A60E03"/>
    <w:rsid w:val="00A674CD"/>
    <w:rsid w:val="00A67766"/>
    <w:rsid w:val="00A70975"/>
    <w:rsid w:val="00A70CEE"/>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06ED"/>
    <w:rsid w:val="00AB12D9"/>
    <w:rsid w:val="00AB4373"/>
    <w:rsid w:val="00AB43E4"/>
    <w:rsid w:val="00AB6993"/>
    <w:rsid w:val="00AC0856"/>
    <w:rsid w:val="00AC3611"/>
    <w:rsid w:val="00AD1F64"/>
    <w:rsid w:val="00AD23B3"/>
    <w:rsid w:val="00AD3F6C"/>
    <w:rsid w:val="00AD6CE1"/>
    <w:rsid w:val="00AE031D"/>
    <w:rsid w:val="00AE0ECF"/>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36088"/>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906"/>
    <w:rsid w:val="00B94B5D"/>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1E11"/>
    <w:rsid w:val="00D547B6"/>
    <w:rsid w:val="00D54D41"/>
    <w:rsid w:val="00D54EBD"/>
    <w:rsid w:val="00D55DB6"/>
    <w:rsid w:val="00D56812"/>
    <w:rsid w:val="00D65E82"/>
    <w:rsid w:val="00D70507"/>
    <w:rsid w:val="00D706BC"/>
    <w:rsid w:val="00D8373F"/>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C61E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32A3"/>
    <w:rsid w:val="00E951E9"/>
    <w:rsid w:val="00E96560"/>
    <w:rsid w:val="00E973E1"/>
    <w:rsid w:val="00EA1060"/>
    <w:rsid w:val="00EA4A92"/>
    <w:rsid w:val="00EA6F7E"/>
    <w:rsid w:val="00EB1BA6"/>
    <w:rsid w:val="00EB31E5"/>
    <w:rsid w:val="00EB4B01"/>
    <w:rsid w:val="00EB6B25"/>
    <w:rsid w:val="00EC131A"/>
    <w:rsid w:val="00EC5E92"/>
    <w:rsid w:val="00ED26ED"/>
    <w:rsid w:val="00ED4B13"/>
    <w:rsid w:val="00ED510C"/>
    <w:rsid w:val="00ED627E"/>
    <w:rsid w:val="00EE0445"/>
    <w:rsid w:val="00EE1237"/>
    <w:rsid w:val="00EE2FB8"/>
    <w:rsid w:val="00EF0E5C"/>
    <w:rsid w:val="00EF115A"/>
    <w:rsid w:val="00EF119E"/>
    <w:rsid w:val="00EF3950"/>
    <w:rsid w:val="00EF40C1"/>
    <w:rsid w:val="00F02CC3"/>
    <w:rsid w:val="00F10101"/>
    <w:rsid w:val="00F10798"/>
    <w:rsid w:val="00F1464F"/>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6720D"/>
    <w:rsid w:val="00F70507"/>
    <w:rsid w:val="00F706C1"/>
    <w:rsid w:val="00F76400"/>
    <w:rsid w:val="00F77D72"/>
    <w:rsid w:val="00F82C19"/>
    <w:rsid w:val="00F833D2"/>
    <w:rsid w:val="00F83CD8"/>
    <w:rsid w:val="00F84544"/>
    <w:rsid w:val="00F85AE9"/>
    <w:rsid w:val="00F87536"/>
    <w:rsid w:val="00F9009F"/>
    <w:rsid w:val="00F90CB1"/>
    <w:rsid w:val="00F9140D"/>
    <w:rsid w:val="00F91CF5"/>
    <w:rsid w:val="00F92FA1"/>
    <w:rsid w:val="00F9462F"/>
    <w:rsid w:val="00F9541B"/>
    <w:rsid w:val="00F95AF4"/>
    <w:rsid w:val="00F9696A"/>
    <w:rsid w:val="00F9759C"/>
    <w:rsid w:val="00FA2FB6"/>
    <w:rsid w:val="00FA4BA2"/>
    <w:rsid w:val="00FB41E3"/>
    <w:rsid w:val="00FB648E"/>
    <w:rsid w:val="00FC0363"/>
    <w:rsid w:val="00FC2D8B"/>
    <w:rsid w:val="00FC7967"/>
    <w:rsid w:val="00FD1ED4"/>
    <w:rsid w:val="00FD2613"/>
    <w:rsid w:val="00FD41EC"/>
    <w:rsid w:val="00FD59EB"/>
    <w:rsid w:val="00FD5F75"/>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2479ACB"/>
  <w15:docId w15:val="{F630EEC4-2084-4EFD-8061-E5519564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basedOn w:val="Standardstycketeckensnitt"/>
    <w:link w:val="Rubrik1"/>
    <w:rsid w:val="00473A14"/>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D44324A4-3EB8-420A-AD79-153BCC74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530</Words>
  <Characters>6047</Characters>
  <Application>Microsoft Office Word</Application>
  <DocSecurity>0</DocSecurity>
  <Lines>50</Lines>
  <Paragraphs>13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Sköld</dc:creator>
  <cp:keywords/>
  <cp:lastModifiedBy>Tobias Björk</cp:lastModifiedBy>
  <cp:revision>14</cp:revision>
  <cp:lastPrinted>2003-09-08T17:29:00Z</cp:lastPrinted>
  <dcterms:created xsi:type="dcterms:W3CDTF">2022-04-19T07:28:00Z</dcterms:created>
  <dcterms:modified xsi:type="dcterms:W3CDTF">2022-05-04T15:05:00Z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