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1D7E" w14:textId="77777777" w:rsidR="00D91F96" w:rsidRDefault="00D91F96">
      <w:pPr>
        <w:rPr>
          <w:rFonts w:ascii="Garamond" w:hAnsi="Garamond"/>
          <w:b/>
          <w:sz w:val="24"/>
          <w:szCs w:val="24"/>
        </w:rPr>
      </w:pPr>
    </w:p>
    <w:p w14:paraId="6B30497B" w14:textId="77777777" w:rsidR="00043A5E" w:rsidRDefault="00043A5E" w:rsidP="00043A5E">
      <w:pPr>
        <w:pStyle w:val="Rubrik2"/>
        <w:jc w:val="center"/>
        <w:rPr>
          <w:b/>
          <w:sz w:val="32"/>
          <w:szCs w:val="32"/>
        </w:rPr>
      </w:pPr>
      <w:r w:rsidRPr="00043A5E">
        <w:rPr>
          <w:b/>
          <w:color w:val="FF0000"/>
          <w:sz w:val="32"/>
          <w:szCs w:val="32"/>
        </w:rPr>
        <w:t>Alternativt förslag</w:t>
      </w:r>
    </w:p>
    <w:p w14:paraId="367FE44D" w14:textId="77777777" w:rsidR="0087234A" w:rsidRDefault="0087234A" w:rsidP="00E450C4">
      <w:pPr>
        <w:pStyle w:val="Rubrik2"/>
        <w:rPr>
          <w:b/>
          <w:sz w:val="32"/>
          <w:szCs w:val="32"/>
        </w:rPr>
      </w:pPr>
    </w:p>
    <w:p w14:paraId="638377B7" w14:textId="7088FA7A" w:rsidR="00C36CDE" w:rsidRDefault="00DA0977" w:rsidP="00C36CDE">
      <w:pPr>
        <w:spacing w:after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DA097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09.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 xml:space="preserve"> </w:t>
      </w:r>
      <w:r w:rsidRPr="00DA0977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Projekteringsframställan Bäckängsgymnasiet campus</w:t>
      </w:r>
    </w:p>
    <w:p w14:paraId="40B935D6" w14:textId="77777777" w:rsidR="00DA0977" w:rsidRDefault="00DA0977" w:rsidP="00C36CDE">
      <w:pPr>
        <w:spacing w:after="0"/>
        <w:rPr>
          <w:rFonts w:ascii="Garamond" w:hAnsi="Garamond"/>
          <w:sz w:val="24"/>
          <w:szCs w:val="24"/>
        </w:rPr>
      </w:pPr>
    </w:p>
    <w:p w14:paraId="1E1F4940" w14:textId="498F258F" w:rsidR="00CF0DCA" w:rsidRDefault="00CF0DCA" w:rsidP="008C2F92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Gymnasie- och vuxenutbildningsnämnden har i lokalresursplaneringen framställt sitt behov till Lokalförsörjningsnämnden om behov av tillskapande av ytterligare lokaler för Bäckängsgymnasiet. Projektet finns med i Borås Stads investeringsbudget 2022 med en projektbudget om 100 000 000 kr.</w:t>
      </w:r>
    </w:p>
    <w:p w14:paraId="515EB510" w14:textId="7E38A451" w:rsidR="00CF0DCA" w:rsidRDefault="00CF0DCA" w:rsidP="008C2F92">
      <w:pPr>
        <w:spacing w:after="0"/>
        <w:rPr>
          <w:rFonts w:ascii="Calibri" w:hAnsi="Calibri" w:cs="Calibri"/>
          <w:szCs w:val="24"/>
        </w:rPr>
      </w:pPr>
    </w:p>
    <w:p w14:paraId="52522EAB" w14:textId="1DD8CC67" w:rsidR="00CF0DCA" w:rsidRDefault="00CF0DCA" w:rsidP="008C2F92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Efter att </w:t>
      </w:r>
      <w:r w:rsidR="00CD3CA3">
        <w:rPr>
          <w:rFonts w:ascii="Calibri" w:hAnsi="Calibri" w:cs="Calibri"/>
          <w:szCs w:val="24"/>
        </w:rPr>
        <w:t xml:space="preserve">en </w:t>
      </w:r>
      <w:r>
        <w:rPr>
          <w:rFonts w:ascii="Calibri" w:hAnsi="Calibri" w:cs="Calibri"/>
          <w:szCs w:val="24"/>
        </w:rPr>
        <w:t xml:space="preserve">förstudie genomförts under 2022 föreslås </w:t>
      </w:r>
      <w:r w:rsidR="00CD3CA3">
        <w:rPr>
          <w:rFonts w:ascii="Calibri" w:hAnsi="Calibri" w:cs="Calibri"/>
          <w:szCs w:val="24"/>
        </w:rPr>
        <w:t xml:space="preserve">nu att </w:t>
      </w:r>
      <w:r>
        <w:rPr>
          <w:rFonts w:ascii="Calibri" w:hAnsi="Calibri" w:cs="Calibri"/>
          <w:szCs w:val="24"/>
        </w:rPr>
        <w:t xml:space="preserve">projektbudgeten justeras till 140 000 000 kr. En kostnadsökning </w:t>
      </w:r>
      <w:r w:rsidR="00CD3CA3">
        <w:rPr>
          <w:rFonts w:ascii="Calibri" w:hAnsi="Calibri" w:cs="Calibri"/>
          <w:szCs w:val="24"/>
        </w:rPr>
        <w:t xml:space="preserve">på 40 MSEK </w:t>
      </w:r>
      <w:r>
        <w:rPr>
          <w:rFonts w:ascii="Calibri" w:hAnsi="Calibri" w:cs="Calibri"/>
          <w:szCs w:val="24"/>
        </w:rPr>
        <w:t>som motsvarar två nybyggda LSS-boenden.</w:t>
      </w:r>
      <w:r w:rsidR="00CD3CA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 handlingarna framgår inte orsakerna till kostnadsökningen.</w:t>
      </w:r>
    </w:p>
    <w:p w14:paraId="0A82C6E5" w14:textId="5614FD28" w:rsidR="00CD3CA3" w:rsidRDefault="00CD3CA3" w:rsidP="008C2F92">
      <w:pPr>
        <w:spacing w:after="0"/>
        <w:rPr>
          <w:rFonts w:ascii="Calibri" w:hAnsi="Calibri" w:cs="Calibri"/>
          <w:szCs w:val="24"/>
        </w:rPr>
      </w:pPr>
    </w:p>
    <w:p w14:paraId="00E19DC2" w14:textId="77777777" w:rsidR="00CD3CA3" w:rsidRDefault="00CD3CA3" w:rsidP="008C2F92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Projektet planeras att genomföras i tre etapper:</w:t>
      </w:r>
    </w:p>
    <w:p w14:paraId="031EAE31" w14:textId="77777777" w:rsidR="00CD3CA3" w:rsidRDefault="00CD3CA3" w:rsidP="00CD3CA3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Etapp 1 Tillbyggnation på Bäckängsgymnasiet</w:t>
      </w:r>
    </w:p>
    <w:p w14:paraId="22AE8A87" w14:textId="46B1AAAF" w:rsidR="00CD3CA3" w:rsidRDefault="00CD3CA3" w:rsidP="00CD3CA3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Etapp 2 Ombyggnation kvarteret Nornan</w:t>
      </w:r>
    </w:p>
    <w:p w14:paraId="1F515C66" w14:textId="4BB6BBDE" w:rsidR="00CD3CA3" w:rsidRDefault="00CD3CA3" w:rsidP="00CD3CA3">
      <w:pPr>
        <w:pStyle w:val="Liststycke"/>
        <w:numPr>
          <w:ilvl w:val="0"/>
          <w:numId w:val="2"/>
        </w:num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Etapp 3 Ombyggnation på Bäckängsgymnasiet</w:t>
      </w:r>
    </w:p>
    <w:p w14:paraId="6874BB37" w14:textId="77777777" w:rsidR="00CD3CA3" w:rsidRDefault="00CD3CA3" w:rsidP="00CD3CA3">
      <w:pPr>
        <w:spacing w:after="0"/>
        <w:rPr>
          <w:rFonts w:ascii="Calibri" w:hAnsi="Calibri" w:cs="Calibri"/>
          <w:szCs w:val="24"/>
        </w:rPr>
      </w:pPr>
    </w:p>
    <w:p w14:paraId="70B021C6" w14:textId="18363CD9" w:rsidR="00B221CC" w:rsidRDefault="00CD3CA3" w:rsidP="00CD3CA3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Projektbudgeten är inte specificerad per etapp utan endast totalt. </w:t>
      </w:r>
      <w:r w:rsidR="00B221CC">
        <w:rPr>
          <w:rFonts w:ascii="Calibri" w:hAnsi="Calibri" w:cs="Calibri"/>
          <w:szCs w:val="24"/>
        </w:rPr>
        <w:t>Det går därför inte att bedöma om investeringen per etapp är skälig, i förhållande till det värde som tillskapas i form av utökade lokaler.</w:t>
      </w:r>
    </w:p>
    <w:p w14:paraId="252643B3" w14:textId="47FFEE5D" w:rsidR="00CD3CA3" w:rsidRDefault="00CD3CA3" w:rsidP="008C2F92">
      <w:pPr>
        <w:spacing w:after="0"/>
        <w:rPr>
          <w:rFonts w:ascii="Calibri" w:hAnsi="Calibri" w:cs="Calibri"/>
          <w:szCs w:val="24"/>
        </w:rPr>
      </w:pPr>
    </w:p>
    <w:p w14:paraId="0210385E" w14:textId="503E4208" w:rsidR="00B221CC" w:rsidRDefault="00B221CC" w:rsidP="008C2F92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Moderaterna och Kristdemokraterna anser därför att det inte finns tillräckligt med underlag för att fatta beslut i ärendet och yrkar följande:</w:t>
      </w:r>
    </w:p>
    <w:p w14:paraId="4BD59F4D" w14:textId="77777777" w:rsidR="00B221CC" w:rsidRDefault="00B221CC" w:rsidP="008C2F92">
      <w:pPr>
        <w:spacing w:after="0"/>
        <w:rPr>
          <w:rFonts w:ascii="Calibri" w:hAnsi="Calibri" w:cs="Calibri"/>
          <w:szCs w:val="24"/>
        </w:rPr>
      </w:pPr>
    </w:p>
    <w:p w14:paraId="198D5C0D" w14:textId="7F780EAF" w:rsidR="00386142" w:rsidRDefault="00386142" w:rsidP="008C2F92">
      <w:pPr>
        <w:spacing w:after="0"/>
        <w:rPr>
          <w:rFonts w:ascii="Calibri" w:hAnsi="Calibri" w:cs="Calibri"/>
          <w:szCs w:val="24"/>
        </w:rPr>
      </w:pPr>
    </w:p>
    <w:p w14:paraId="5F110F0D" w14:textId="77777777" w:rsidR="00386142" w:rsidRDefault="00386142" w:rsidP="00386142">
      <w:pPr>
        <w:spacing w:after="0"/>
        <w:rPr>
          <w:rFonts w:ascii="Calibri" w:hAnsi="Calibri" w:cs="Calibri"/>
          <w:szCs w:val="24"/>
        </w:rPr>
      </w:pPr>
    </w:p>
    <w:p w14:paraId="2C7B45A2" w14:textId="77777777" w:rsidR="005934E7" w:rsidRPr="00AC296C" w:rsidRDefault="005F09A4" w:rsidP="005934E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Lokalförsörjningsnämndens </w:t>
      </w:r>
      <w:r w:rsidR="005934E7" w:rsidRPr="00AC296C">
        <w:rPr>
          <w:rFonts w:ascii="Calibri" w:hAnsi="Calibri" w:cs="Calibri"/>
          <w:b/>
          <w:szCs w:val="24"/>
        </w:rPr>
        <w:t>beslut</w:t>
      </w:r>
    </w:p>
    <w:p w14:paraId="102B1E83" w14:textId="77777777" w:rsidR="00914F59" w:rsidRPr="00914F59" w:rsidRDefault="00914F59" w:rsidP="00914F59">
      <w:pPr>
        <w:pStyle w:val="Liststycke"/>
        <w:rPr>
          <w:rFonts w:ascii="Calibri" w:hAnsi="Calibri" w:cs="Calibri"/>
          <w:szCs w:val="24"/>
        </w:rPr>
      </w:pPr>
    </w:p>
    <w:p w14:paraId="613E4614" w14:textId="3CD923EE" w:rsidR="005934E7" w:rsidRPr="00914F59" w:rsidRDefault="005F09A4" w:rsidP="00914F59">
      <w:pPr>
        <w:pStyle w:val="Liststycke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Lokalförsörjningsnämnden beslutar att </w:t>
      </w:r>
      <w:r w:rsidR="00B221CC">
        <w:rPr>
          <w:rFonts w:ascii="Calibri" w:hAnsi="Calibri" w:cs="Calibri"/>
          <w:szCs w:val="24"/>
        </w:rPr>
        <w:t>återremittera ärendet till Lokalförsörjningsförvaltningen. Ärendet kompletteras med en beskrivning av orsaker till fördyringar samt en kostnadsuppskattning per etapp till nämndsammanträdet i november 2022.</w:t>
      </w:r>
    </w:p>
    <w:p w14:paraId="2D1359D7" w14:textId="77777777" w:rsidR="00914F59" w:rsidRPr="00914F59" w:rsidRDefault="00914F59" w:rsidP="00914F59">
      <w:pPr>
        <w:pStyle w:val="Liststycke"/>
        <w:rPr>
          <w:rFonts w:ascii="Calibri" w:hAnsi="Calibri" w:cs="Calibri"/>
          <w:szCs w:val="24"/>
        </w:rPr>
      </w:pPr>
    </w:p>
    <w:p w14:paraId="5A6A4826" w14:textId="77777777" w:rsidR="00914F59" w:rsidRDefault="00914F59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</w:p>
    <w:p w14:paraId="3A5EB8BD" w14:textId="60BB4270" w:rsidR="009115AD" w:rsidRPr="00E450C4" w:rsidRDefault="00CF0DCA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Moderaterna och Kristdemokraterna</w:t>
      </w:r>
    </w:p>
    <w:p w14:paraId="5EE209D1" w14:textId="77777777" w:rsidR="00914F59" w:rsidRDefault="00914F59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</w:p>
    <w:p w14:paraId="209F8AFE" w14:textId="77777777" w:rsidR="00043A5E" w:rsidRPr="00914F59" w:rsidRDefault="005F09A4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Nils-Åke Björklund </w:t>
      </w:r>
      <w:r>
        <w:rPr>
          <w:rFonts w:asciiTheme="minorHAnsi" w:hAnsiTheme="minorHAnsi" w:cstheme="minorHAnsi"/>
          <w:sz w:val="22"/>
          <w:szCs w:val="22"/>
        </w:rPr>
        <w:t>(M</w:t>
      </w:r>
      <w:r w:rsidR="00043A5E">
        <w:rPr>
          <w:rFonts w:asciiTheme="minorHAnsi" w:hAnsiTheme="minorHAnsi" w:cstheme="minorHAnsi"/>
          <w:sz w:val="22"/>
          <w:szCs w:val="22"/>
        </w:rPr>
        <w:t>)</w:t>
      </w:r>
    </w:p>
    <w:p w14:paraId="23A3F39D" w14:textId="77777777" w:rsidR="002F4DD0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Jonas Garmarp</w:t>
      </w:r>
      <w:r w:rsidR="00043A5E" w:rsidRPr="00043A5E">
        <w:rPr>
          <w:rFonts w:asciiTheme="minorHAnsi" w:hAnsiTheme="minorHAnsi" w:cstheme="minorHAnsi"/>
          <w:sz w:val="22"/>
          <w:szCs w:val="22"/>
        </w:rPr>
        <w:t xml:space="preserve"> (M)</w:t>
      </w:r>
    </w:p>
    <w:p w14:paraId="63C5907F" w14:textId="77777777" w:rsidR="002F4DD0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Emanuel Mäkinen </w:t>
      </w:r>
      <w:r>
        <w:rPr>
          <w:rFonts w:asciiTheme="minorHAnsi" w:hAnsiTheme="minorHAnsi" w:cstheme="minorHAnsi"/>
          <w:sz w:val="22"/>
          <w:szCs w:val="22"/>
        </w:rPr>
        <w:t>(KD</w:t>
      </w:r>
      <w:r w:rsidR="002F4DD0">
        <w:rPr>
          <w:rFonts w:asciiTheme="minorHAnsi" w:hAnsiTheme="minorHAnsi" w:cstheme="minorHAnsi"/>
          <w:sz w:val="22"/>
          <w:szCs w:val="22"/>
        </w:rPr>
        <w:t>)</w:t>
      </w:r>
    </w:p>
    <w:p w14:paraId="2D453666" w14:textId="77777777" w:rsidR="00043A5E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Pirita Isegran</w:t>
      </w:r>
      <w:r w:rsidR="00043A5E" w:rsidRPr="00043A5E">
        <w:rPr>
          <w:rFonts w:asciiTheme="minorHAnsi" w:hAnsiTheme="minorHAnsi" w:cstheme="minorHAnsi"/>
          <w:sz w:val="22"/>
          <w:szCs w:val="22"/>
        </w:rPr>
        <w:t xml:space="preserve"> (M)</w:t>
      </w:r>
    </w:p>
    <w:p w14:paraId="5344ADDC" w14:textId="77777777" w:rsidR="00043A5E" w:rsidRDefault="005F09A4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Viola Orbelin </w:t>
      </w:r>
      <w:r w:rsidR="00043A5E" w:rsidRPr="00043A5E">
        <w:rPr>
          <w:rFonts w:asciiTheme="minorHAnsi" w:hAnsiTheme="minorHAnsi" w:cstheme="minorHAnsi"/>
          <w:sz w:val="22"/>
          <w:szCs w:val="22"/>
        </w:rPr>
        <w:t>(M)</w:t>
      </w:r>
    </w:p>
    <w:p w14:paraId="0CCEC3B7" w14:textId="77777777" w:rsidR="009115AD" w:rsidRPr="00386142" w:rsidRDefault="005F09A4" w:rsidP="00386142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 w:rsidRPr="005F09A4">
        <w:rPr>
          <w:rFonts w:asciiTheme="minorHAnsi" w:hAnsiTheme="minorHAnsi" w:cstheme="minorHAnsi"/>
          <w:sz w:val="22"/>
          <w:szCs w:val="22"/>
        </w:rPr>
        <w:t xml:space="preserve">John Hansfeldt </w:t>
      </w:r>
      <w:r w:rsidR="002F4DD0">
        <w:rPr>
          <w:rFonts w:asciiTheme="minorHAnsi" w:hAnsiTheme="minorHAnsi" w:cstheme="minorHAnsi"/>
          <w:sz w:val="22"/>
          <w:szCs w:val="22"/>
        </w:rPr>
        <w:t>(KD)</w:t>
      </w:r>
      <w:r w:rsidR="002F4DD0">
        <w:rPr>
          <w:rFonts w:asciiTheme="minorHAnsi" w:hAnsiTheme="minorHAnsi" w:cstheme="minorHAnsi"/>
          <w:sz w:val="22"/>
          <w:szCs w:val="22"/>
        </w:rPr>
        <w:tab/>
      </w:r>
      <w:r w:rsidR="002F4DD0">
        <w:rPr>
          <w:rFonts w:asciiTheme="minorHAnsi" w:hAnsiTheme="minorHAnsi" w:cstheme="minorHAnsi"/>
          <w:sz w:val="22"/>
          <w:szCs w:val="22"/>
        </w:rPr>
        <w:tab/>
      </w:r>
      <w:r w:rsidR="002F4DD0">
        <w:rPr>
          <w:rFonts w:asciiTheme="minorHAnsi" w:hAnsiTheme="minorHAnsi" w:cstheme="minorHAnsi"/>
          <w:sz w:val="22"/>
          <w:szCs w:val="22"/>
        </w:rPr>
        <w:tab/>
      </w:r>
    </w:p>
    <w:sectPr w:rsidR="009115AD" w:rsidRPr="00386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A2D9" w14:textId="77777777" w:rsidR="008E0785" w:rsidRDefault="008E0785" w:rsidP="009115AD">
      <w:pPr>
        <w:spacing w:after="0" w:line="240" w:lineRule="auto"/>
      </w:pPr>
      <w:r>
        <w:separator/>
      </w:r>
    </w:p>
  </w:endnote>
  <w:endnote w:type="continuationSeparator" w:id="0">
    <w:p w14:paraId="3021A036" w14:textId="77777777" w:rsidR="008E0785" w:rsidRDefault="008E0785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FEB6" w14:textId="77777777" w:rsidR="009115AD" w:rsidRDefault="00A369FC" w:rsidP="009115AD">
    <w:pPr>
      <w:pStyle w:val="Sidfot"/>
      <w:jc w:val="center"/>
    </w:pPr>
    <w:r w:rsidRPr="00A369FC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2D648A6" wp14:editId="51ADF8B2">
          <wp:simplePos x="0" y="0"/>
          <wp:positionH relativeFrom="column">
            <wp:posOffset>1640205</wp:posOffset>
          </wp:positionH>
          <wp:positionV relativeFrom="paragraph">
            <wp:posOffset>-979805</wp:posOffset>
          </wp:positionV>
          <wp:extent cx="2482850" cy="1152135"/>
          <wp:effectExtent l="0" t="0" r="0" b="0"/>
          <wp:wrapNone/>
          <wp:docPr id="2" name="Bildobjekt 2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15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57312" w14:textId="77777777" w:rsidR="009115AD" w:rsidRDefault="00911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5174" w14:textId="77777777" w:rsidR="008E0785" w:rsidRDefault="008E0785" w:rsidP="009115AD">
      <w:pPr>
        <w:spacing w:after="0" w:line="240" w:lineRule="auto"/>
      </w:pPr>
      <w:r>
        <w:separator/>
      </w:r>
    </w:p>
  </w:footnote>
  <w:footnote w:type="continuationSeparator" w:id="0">
    <w:p w14:paraId="0C778864" w14:textId="77777777" w:rsidR="008E0785" w:rsidRDefault="008E0785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F8AA" w14:textId="1C8A3651" w:rsidR="002613F3" w:rsidRPr="00043A5E" w:rsidRDefault="008C2F92" w:rsidP="002613F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Lokalförsörjningsnämnden</w:t>
    </w:r>
    <w:r w:rsidR="002613F3" w:rsidRPr="00043A5E">
      <w:rPr>
        <w:rFonts w:ascii="Calibri" w:eastAsia="Calibri" w:hAnsi="Calibri" w:cs="Calibri"/>
      </w:rPr>
      <w:ptab w:relativeTo="margin" w:alignment="center" w:leader="none"/>
    </w:r>
    <w:r w:rsidR="002613F3" w:rsidRPr="00043A5E">
      <w:rPr>
        <w:rFonts w:ascii="Calibri" w:eastAsia="Calibri" w:hAnsi="Calibri" w:cs="Calibri"/>
      </w:rPr>
      <w:ptab w:relativeTo="margin" w:alignment="right" w:leader="none"/>
    </w:r>
    <w:r w:rsidR="00DA0977">
      <w:rPr>
        <w:rFonts w:ascii="Calibri" w:eastAsia="Calibri" w:hAnsi="Calibri" w:cs="Calibri"/>
      </w:rPr>
      <w:t>Moderaterna och Kristdemokraterna</w:t>
    </w:r>
  </w:p>
  <w:p w14:paraId="26364E74" w14:textId="0090C6CB" w:rsidR="002613F3" w:rsidRPr="00043A5E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  <w:r w:rsidRPr="00043A5E">
      <w:rPr>
        <w:rFonts w:ascii="Calibri" w:eastAsia="Calibri" w:hAnsi="Calibri" w:cs="Calibri"/>
      </w:rPr>
      <w:tab/>
    </w:r>
    <w:r w:rsidRPr="00043A5E">
      <w:rPr>
        <w:rFonts w:ascii="Calibri" w:eastAsia="Calibri" w:hAnsi="Calibri" w:cs="Calibri"/>
      </w:rPr>
      <w:tab/>
    </w:r>
    <w:r w:rsidR="008C2F92">
      <w:rPr>
        <w:rFonts w:ascii="Calibri" w:eastAsia="Calibri" w:hAnsi="Calibri" w:cs="Calibri"/>
      </w:rPr>
      <w:t>2022-</w:t>
    </w:r>
    <w:r w:rsidR="00DA0977">
      <w:rPr>
        <w:rFonts w:ascii="Calibri" w:eastAsia="Calibri" w:hAnsi="Calibri" w:cs="Calibri"/>
      </w:rPr>
      <w:t>10-25</w:t>
    </w:r>
  </w:p>
  <w:p w14:paraId="0C6C7091" w14:textId="77777777" w:rsidR="002613F3" w:rsidRDefault="002613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04FF"/>
    <w:multiLevelType w:val="hybridMultilevel"/>
    <w:tmpl w:val="CD746592"/>
    <w:lvl w:ilvl="0" w:tplc="9962DC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0595"/>
    <w:multiLevelType w:val="hybridMultilevel"/>
    <w:tmpl w:val="3EBABB40"/>
    <w:lvl w:ilvl="0" w:tplc="216E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9445">
    <w:abstractNumId w:val="1"/>
  </w:num>
  <w:num w:numId="2" w16cid:durableId="2052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1D"/>
    <w:rsid w:val="000303B8"/>
    <w:rsid w:val="00043A5E"/>
    <w:rsid w:val="00051336"/>
    <w:rsid w:val="0010644D"/>
    <w:rsid w:val="00117B70"/>
    <w:rsid w:val="00161978"/>
    <w:rsid w:val="00162588"/>
    <w:rsid w:val="00171A28"/>
    <w:rsid w:val="001871B1"/>
    <w:rsid w:val="001923F0"/>
    <w:rsid w:val="001C3EF5"/>
    <w:rsid w:val="001E7BF7"/>
    <w:rsid w:val="00244210"/>
    <w:rsid w:val="002613F3"/>
    <w:rsid w:val="002F39F9"/>
    <w:rsid w:val="002F4DD0"/>
    <w:rsid w:val="002F56DA"/>
    <w:rsid w:val="003230DA"/>
    <w:rsid w:val="00386142"/>
    <w:rsid w:val="005914AB"/>
    <w:rsid w:val="005934E7"/>
    <w:rsid w:val="005B1475"/>
    <w:rsid w:val="005F09A4"/>
    <w:rsid w:val="0068719F"/>
    <w:rsid w:val="006B43A1"/>
    <w:rsid w:val="0087234A"/>
    <w:rsid w:val="008B1B1D"/>
    <w:rsid w:val="008C2F92"/>
    <w:rsid w:val="008E0785"/>
    <w:rsid w:val="009115AD"/>
    <w:rsid w:val="009137AB"/>
    <w:rsid w:val="00914F59"/>
    <w:rsid w:val="009A1887"/>
    <w:rsid w:val="009D7C33"/>
    <w:rsid w:val="009F2FB1"/>
    <w:rsid w:val="00A369FC"/>
    <w:rsid w:val="00AC296C"/>
    <w:rsid w:val="00B221CC"/>
    <w:rsid w:val="00BA57E5"/>
    <w:rsid w:val="00C36CDE"/>
    <w:rsid w:val="00CD3CA3"/>
    <w:rsid w:val="00CF0DCA"/>
    <w:rsid w:val="00D27AFE"/>
    <w:rsid w:val="00D91F96"/>
    <w:rsid w:val="00DA0977"/>
    <w:rsid w:val="00E37DB4"/>
    <w:rsid w:val="00E450C4"/>
    <w:rsid w:val="00EA2A93"/>
    <w:rsid w:val="00FD0B8F"/>
    <w:rsid w:val="00FD175A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5EE03"/>
  <w15:chartTrackingRefBased/>
  <w15:docId w15:val="{3DE5CF8E-5534-4DD7-B7A5-96B1C6C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F0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AD"/>
  </w:style>
  <w:style w:type="paragraph" w:styleId="Sidfot">
    <w:name w:val="footer"/>
    <w:basedOn w:val="Normal"/>
    <w:link w:val="Sidfot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AD"/>
  </w:style>
  <w:style w:type="paragraph" w:styleId="Brdtext">
    <w:name w:val="Body Text"/>
    <w:basedOn w:val="Normal"/>
    <w:link w:val="BrdtextChar"/>
    <w:uiPriority w:val="1"/>
    <w:qFormat/>
    <w:rsid w:val="009115A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115AD"/>
    <w:rPr>
      <w:rFonts w:ascii="Garamond" w:eastAsia="Garamond" w:hAnsi="Garamond" w:cs="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4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3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14F5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5F0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Emanuel Makinen</cp:lastModifiedBy>
  <cp:revision>20</cp:revision>
  <cp:lastPrinted>2019-02-18T11:22:00Z</cp:lastPrinted>
  <dcterms:created xsi:type="dcterms:W3CDTF">2021-02-07T16:36:00Z</dcterms:created>
  <dcterms:modified xsi:type="dcterms:W3CDTF">2022-10-24T17:17:00Z</dcterms:modified>
</cp:coreProperties>
</file>