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25608">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7759A" w:rsidP="0097759A">
            <w:pPr>
              <w:pStyle w:val="Sidhuvud"/>
            </w:pPr>
            <w:r>
              <w:t>2021-04-26</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C04ECB" w:rsidRPr="00B72120">
              <w:t>KS</w:t>
            </w:r>
            <w:r w:rsidR="00C04ECB">
              <w:t xml:space="preserve"> </w:t>
            </w:r>
            <w:r w:rsidR="00C04ECB" w:rsidRPr="00B72120">
              <w:t>2020-00564</w:t>
            </w:r>
            <w:r w:rsidR="00401ABF">
              <w:t xml:space="preserve"> </w:t>
            </w:r>
            <w:r w:rsidR="00C04ECB" w:rsidRPr="00B72120">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90192" w:rsidRPr="00590192" w:rsidRDefault="00590192" w:rsidP="00590192">
      <w:pPr>
        <w:pStyle w:val="Rubrik1"/>
        <w:jc w:val="center"/>
        <w:rPr>
          <w:b w:val="0"/>
          <w:color w:val="FF0000"/>
        </w:rPr>
      </w:pPr>
      <w:r w:rsidRPr="00590192">
        <w:rPr>
          <w:b w:val="0"/>
          <w:color w:val="FF0000"/>
        </w:rPr>
        <w:t>ALTERNATIVT FÖRSLAG</w:t>
      </w:r>
    </w:p>
    <w:p w:rsidR="008E3F91" w:rsidRDefault="008E3F91" w:rsidP="008E3F91">
      <w:pPr>
        <w:pStyle w:val="Rubrik1"/>
      </w:pPr>
      <w:r w:rsidRPr="00194921">
        <w:t xml:space="preserve">Borås Stads remissyttrande över </w:t>
      </w:r>
      <w:r>
        <w:t>Vattenmyndighetens samråd kring förvaltningsplan, åtgärdsprogram och miljökvalitetsnormer</w:t>
      </w:r>
      <w:r w:rsidRPr="00B72120">
        <w:t xml:space="preserve"> 2021-2027</w:t>
      </w:r>
    </w:p>
    <w:p w:rsidR="00755107" w:rsidRPr="00C728C9" w:rsidRDefault="00C04EC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8E3F91" w:rsidP="008E3F91">
      <w:pPr>
        <w:pStyle w:val="Brdtext"/>
      </w:pPr>
      <w:bookmarkStart w:id="0" w:name="Beslut"/>
      <w:bookmarkEnd w:id="0"/>
      <w:r w:rsidRPr="00490889">
        <w:t xml:space="preserve">Borås Stad </w:t>
      </w:r>
      <w:r w:rsidR="00DE455A">
        <w:t>översänder remissyttrandet till Vattenmyndigheten.</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401A01" w:rsidP="00755107">
      <w:pPr>
        <w:pStyle w:val="Rubrik2"/>
      </w:pPr>
      <w:r>
        <w:t>Ärendet i sin helhet</w:t>
      </w:r>
    </w:p>
    <w:p w:rsidR="00401A01" w:rsidRDefault="00401A01" w:rsidP="0097759A">
      <w:pPr>
        <w:pStyle w:val="Brdtext"/>
        <w:spacing w:after="0" w:line="240" w:lineRule="auto"/>
      </w:pPr>
      <w:bookmarkStart w:id="2" w:name="Komplettering"/>
      <w:bookmarkEnd w:id="2"/>
      <w:r>
        <w:t xml:space="preserve">Vattenmyndigheten för Västerhavets vattendistrikt genomför ett samråd om hur sjöar, vattendrag, grundvatten och kustnära vatten ska förvaltas de kommande åren (2021-2027). Borås Stad svarar på de delar som inverkar på Borås Stads verksamhet. </w:t>
      </w:r>
    </w:p>
    <w:p w:rsidR="0097759A" w:rsidRDefault="0097759A" w:rsidP="0097759A">
      <w:pPr>
        <w:pStyle w:val="Brdtext"/>
        <w:spacing w:after="0" w:line="240" w:lineRule="auto"/>
      </w:pPr>
    </w:p>
    <w:p w:rsidR="00401A01" w:rsidRDefault="00401A01" w:rsidP="0097759A">
      <w:pPr>
        <w:pStyle w:val="Brdtext"/>
        <w:spacing w:after="0" w:line="240" w:lineRule="auto"/>
      </w:pPr>
      <w:r>
        <w:t xml:space="preserve">Materialet har skickats på en internremiss som nämnderna Samhällsbyggnadsnämnden, Tekniska nämnden, Borås Energi och miljö samt Miljö- och konsumentnämnden har svarat på. </w:t>
      </w:r>
    </w:p>
    <w:p w:rsidR="0097759A" w:rsidRDefault="0097759A" w:rsidP="0097759A">
      <w:pPr>
        <w:pStyle w:val="Brdtext"/>
        <w:spacing w:after="0" w:line="240" w:lineRule="auto"/>
      </w:pPr>
    </w:p>
    <w:p w:rsidR="0097759A" w:rsidRDefault="00401A01" w:rsidP="0097759A">
      <w:pPr>
        <w:pStyle w:val="Brdtext"/>
        <w:spacing w:after="0" w:line="240" w:lineRule="auto"/>
      </w:pPr>
      <w:r>
        <w:t xml:space="preserve">Alla Borås Stads svar finns sammanställda i den mall Vattenmyndigheterna skickat ut. Svaren kommer att skickas in digitalt i den enkät Vattenmyndigheterna önskat få alla svar i. Nedan lyfts några av Borås Stads synpunkter. </w:t>
      </w:r>
    </w:p>
    <w:p w:rsidR="00755107" w:rsidRDefault="00E157CA" w:rsidP="0097759A">
      <w:pPr>
        <w:pStyle w:val="Brdtext"/>
        <w:spacing w:after="0" w:line="240" w:lineRule="auto"/>
      </w:pPr>
      <w:r>
        <w:t xml:space="preserve">         </w:t>
      </w:r>
      <w:r w:rsidR="00755107">
        <w:t xml:space="preserve"> </w:t>
      </w:r>
      <w:bookmarkStart w:id="3" w:name="KompletteringSlut"/>
      <w:bookmarkEnd w:id="3"/>
    </w:p>
    <w:p w:rsidR="00E157CA" w:rsidRDefault="00E157CA" w:rsidP="0097759A">
      <w:pPr>
        <w:pStyle w:val="Brdtext"/>
        <w:spacing w:after="0" w:line="240" w:lineRule="auto"/>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97759A">
      <w:pPr>
        <w:pStyle w:val="Brdtext"/>
        <w:spacing w:after="0" w:line="240" w:lineRule="auto"/>
        <w:rPr>
          <w:vanish/>
          <w:color w:val="808080"/>
        </w:rPr>
      </w:pPr>
      <w:r>
        <w:rPr>
          <w:vanish/>
          <w:color w:val="808080"/>
        </w:rPr>
        <w:t>Ta aldrig bort denna rubrik.</w:t>
      </w:r>
    </w:p>
    <w:p w:rsidR="00E157CA" w:rsidRPr="00D1081C" w:rsidRDefault="00E157CA" w:rsidP="0097759A">
      <w:pPr>
        <w:pStyle w:val="Brdtext"/>
        <w:spacing w:after="0" w:line="240" w:lineRule="auto"/>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401A01" w:rsidRDefault="00401A01" w:rsidP="0097759A">
      <w:pPr>
        <w:pStyle w:val="Brdtext"/>
        <w:spacing w:after="0" w:line="240" w:lineRule="auto"/>
      </w:pPr>
      <w:r>
        <w:t xml:space="preserve">Borås Stad ser i stort positivt på förslaget. Det är ett gediget och genomarbetat material med tydliga sammanhang där kommunernas åtgärder hänger ihop med stödåtgärder från myndigheter och Länsstyrelser. </w:t>
      </w:r>
      <w:r w:rsidR="00FD4360">
        <w:t>A</w:t>
      </w:r>
      <w:r>
        <w:t xml:space="preserve">lla åtgärder har kopplats till vilka nationella miljömål och globala hållbarhetsmål de bidrar till. </w:t>
      </w:r>
    </w:p>
    <w:p w:rsidR="0097759A" w:rsidRDefault="0097759A" w:rsidP="0097759A">
      <w:pPr>
        <w:pStyle w:val="Brdtext"/>
        <w:spacing w:after="0" w:line="240" w:lineRule="auto"/>
      </w:pPr>
    </w:p>
    <w:p w:rsidR="00401A01" w:rsidRDefault="00401A01" w:rsidP="0097759A">
      <w:pPr>
        <w:pStyle w:val="Brdtext"/>
        <w:spacing w:after="0" w:line="240" w:lineRule="auto"/>
      </w:pPr>
      <w:r w:rsidRPr="00013230">
        <w:t>Borås Stad ser en risk att programmet blir ytterligare 6 år av planeringsarbete och önskar att åtgärdsprogrammet skulle lägga ännu mer vikt på genomförande. Åtgärdsprogrammet består av en lång rad av planer och strategier som ska tas fram. I de fall stra</w:t>
      </w:r>
      <w:r w:rsidR="00FD4360">
        <w:t>tegier och planer redan finns</w:t>
      </w:r>
      <w:r w:rsidRPr="00013230">
        <w:t xml:space="preserve"> är åtgärderna att utreda varför inte dessa strategier och planer har lett till fler åtgärder och bättre miljö. </w:t>
      </w:r>
      <w:r w:rsidRPr="00A71C77">
        <w:t xml:space="preserve">Det finns en stor kunskap av vad som behöver göras och </w:t>
      </w:r>
      <w:r w:rsidRPr="00013230">
        <w:t xml:space="preserve">Borås Stad anser att det behövs </w:t>
      </w:r>
      <w:r w:rsidRPr="00FD4360">
        <w:rPr>
          <w:strike/>
          <w:color w:val="FF0000"/>
        </w:rPr>
        <w:t xml:space="preserve">mer verkstad i </w:t>
      </w:r>
      <w:r w:rsidR="00FD4360" w:rsidRPr="00FD4360">
        <w:rPr>
          <w:strike/>
          <w:color w:val="FF0000"/>
        </w:rPr>
        <w:t>det här arbetet,</w:t>
      </w:r>
      <w:r w:rsidR="00FD4360" w:rsidRPr="00FD4360">
        <w:rPr>
          <w:color w:val="FF0000"/>
        </w:rPr>
        <w:t xml:space="preserve"> </w:t>
      </w:r>
      <w:r w:rsidR="00FD4360">
        <w:t>mer resurser så</w:t>
      </w:r>
      <w:r w:rsidRPr="00013230">
        <w:t xml:space="preserve"> </w:t>
      </w:r>
      <w:r w:rsidR="00FD4360">
        <w:t xml:space="preserve">att </w:t>
      </w:r>
      <w:r w:rsidRPr="00013230">
        <w:t xml:space="preserve">rätt saker </w:t>
      </w:r>
      <w:r w:rsidR="00FD4360">
        <w:t xml:space="preserve">genomförs </w:t>
      </w:r>
      <w:r w:rsidRPr="00013230">
        <w:t xml:space="preserve">och att fysiska åtgärder blir </w:t>
      </w:r>
      <w:r w:rsidRPr="00A71C77">
        <w:t xml:space="preserve">genomförda. </w:t>
      </w:r>
    </w:p>
    <w:p w:rsidR="00401A01" w:rsidRDefault="00401A01" w:rsidP="0097759A">
      <w:pPr>
        <w:pStyle w:val="Brdtext"/>
        <w:spacing w:after="0" w:line="240" w:lineRule="auto"/>
      </w:pPr>
    </w:p>
    <w:p w:rsidR="00E157CA" w:rsidRDefault="00401A01" w:rsidP="0097759A">
      <w:pPr>
        <w:pStyle w:val="Brdtext"/>
        <w:spacing w:after="0" w:line="240" w:lineRule="auto"/>
      </w:pPr>
      <w:r>
        <w:t xml:space="preserve">Den nya åtgärden ”Kommunerna, åtgärd 1: Vattenplanering” kommer att innebära mycket arbete med samordning, planering och prioritering och det är svårt att bedöma kostnader för åtgärder innan det arbetet är på plats. </w:t>
      </w:r>
      <w:r w:rsidRPr="00A71C77">
        <w:t xml:space="preserve">Borås Stad </w:t>
      </w:r>
      <w:r w:rsidRPr="00A71C77">
        <w:lastRenderedPageBreak/>
        <w:t>önskar mer stödåtgärder och även möjlighet till finansiering för genomförandearbetet.</w:t>
      </w:r>
    </w:p>
    <w:p w:rsidR="00590192" w:rsidRPr="00590192" w:rsidRDefault="00590192" w:rsidP="0097759A">
      <w:pPr>
        <w:pStyle w:val="Brdtext"/>
        <w:spacing w:after="0" w:line="240" w:lineRule="auto"/>
        <w:rPr>
          <w:color w:val="FF0000"/>
        </w:rPr>
      </w:pPr>
    </w:p>
    <w:p w:rsidR="00590192" w:rsidRPr="00590192" w:rsidRDefault="00FD4360" w:rsidP="0097759A">
      <w:pPr>
        <w:pStyle w:val="Brdtext"/>
        <w:spacing w:after="0" w:line="240" w:lineRule="auto"/>
        <w:rPr>
          <w:color w:val="FF0000"/>
        </w:rPr>
      </w:pPr>
      <w:r>
        <w:rPr>
          <w:color w:val="FF0000"/>
        </w:rPr>
        <w:t>Borås S</w:t>
      </w:r>
      <w:r w:rsidR="00590192" w:rsidRPr="00590192">
        <w:rPr>
          <w:color w:val="FF0000"/>
        </w:rPr>
        <w:t>tad menar att åtgärdsplanen avviker från bestämmelserna i vattenförvaltningsförordningen genom att analyser av de ekonomiska och miljömässiga kons</w:t>
      </w:r>
      <w:r>
        <w:rPr>
          <w:color w:val="FF0000"/>
        </w:rPr>
        <w:t>ekvenserna inte utförts. Vi</w:t>
      </w:r>
      <w:r w:rsidR="00590192" w:rsidRPr="00590192">
        <w:rPr>
          <w:color w:val="FF0000"/>
        </w:rPr>
        <w:t xml:space="preserve"> önskar att det tydliggörs hur nödvändig</w:t>
      </w:r>
      <w:r w:rsidR="001A4B8C">
        <w:rPr>
          <w:color w:val="FF0000"/>
        </w:rPr>
        <w:t>a</w:t>
      </w:r>
      <w:r w:rsidR="00590192" w:rsidRPr="00590192">
        <w:rPr>
          <w:color w:val="FF0000"/>
        </w:rPr>
        <w:t xml:space="preserve"> åtgärder ska finansieras och hur åtgärderna är ekonomiskt</w:t>
      </w:r>
      <w:r w:rsidR="001A4B8C">
        <w:rPr>
          <w:color w:val="FF0000"/>
        </w:rPr>
        <w:t xml:space="preserve"> och socialt</w:t>
      </w:r>
      <w:r w:rsidR="00590192" w:rsidRPr="00590192">
        <w:rPr>
          <w:color w:val="FF0000"/>
        </w:rPr>
        <w:t xml:space="preserve"> hållba</w:t>
      </w:r>
      <w:r>
        <w:rPr>
          <w:color w:val="FF0000"/>
        </w:rPr>
        <w:t>ra på lång sikt, e</w:t>
      </w:r>
      <w:bookmarkStart w:id="4" w:name="_GoBack"/>
      <w:bookmarkEnd w:id="4"/>
      <w:r w:rsidR="00CC1D9C">
        <w:rPr>
          <w:color w:val="FF0000"/>
        </w:rPr>
        <w:t xml:space="preserve">xempelvis </w:t>
      </w:r>
      <w:r>
        <w:rPr>
          <w:color w:val="FF0000"/>
        </w:rPr>
        <w:t xml:space="preserve">genom att ange </w:t>
      </w:r>
      <w:r w:rsidR="00CC1D9C">
        <w:rPr>
          <w:color w:val="FF0000"/>
        </w:rPr>
        <w:t>vilka åtgärder s</w:t>
      </w:r>
      <w:r>
        <w:rPr>
          <w:color w:val="FF0000"/>
        </w:rPr>
        <w:t>om s</w:t>
      </w:r>
      <w:r w:rsidR="00CC1D9C">
        <w:rPr>
          <w:color w:val="FF0000"/>
        </w:rPr>
        <w:t>ka vara natio</w:t>
      </w:r>
      <w:r>
        <w:rPr>
          <w:color w:val="FF0000"/>
        </w:rPr>
        <w:t>nellt ansvar och vad kommuner ska</w:t>
      </w:r>
      <w:r w:rsidR="00CC1D9C">
        <w:rPr>
          <w:color w:val="FF0000"/>
        </w:rPr>
        <w:t xml:space="preserve"> ansvara för. </w:t>
      </w:r>
    </w:p>
    <w:p w:rsidR="00DE455A" w:rsidRDefault="00DE455A" w:rsidP="0097759A">
      <w:pPr>
        <w:pStyle w:val="Brdtext"/>
        <w:spacing w:after="0" w:line="240" w:lineRule="auto"/>
      </w:pPr>
    </w:p>
    <w:p w:rsidR="00401A01" w:rsidRDefault="00401A01" w:rsidP="0097759A">
      <w:pPr>
        <w:pStyle w:val="Brdtext"/>
        <w:spacing w:after="0" w:line="240" w:lineRule="auto"/>
      </w:pPr>
      <w:r>
        <w:t xml:space="preserve">Det är positivt att åtgärdsprogrammet vill att vattenplanering utgår från avrinningsområde och mellankommunala samarbeten inom avrinningsområdet. Dock anser vi att det inte är att kommuner var för sig som ska ta fram en plan för mellankommunala samarbeten. </w:t>
      </w:r>
      <w:r w:rsidRPr="00BD1226">
        <w:t>Åtgärden borde ligga på Länsstyrelsen som redan verkar mellankommunalt eller vattenråden som redan arbetar utifrån avrinningsområden.</w:t>
      </w:r>
      <w:r>
        <w:t xml:space="preserve"> </w:t>
      </w:r>
    </w:p>
    <w:p w:rsidR="00401A01" w:rsidRDefault="00401A01" w:rsidP="00401A01">
      <w:pPr>
        <w:pStyle w:val="Brdtext"/>
      </w:pPr>
    </w:p>
    <w:p w:rsidR="0097759A" w:rsidRPr="00E157CA" w:rsidRDefault="0097759A" w:rsidP="00401A01">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401A01" w:rsidRPr="00682609">
        <w:t>Sammanställda svar Borås Stad vattenmyndighetens samråd 2020</w:t>
      </w:r>
    </w:p>
    <w:p w:rsidR="00401A01" w:rsidRDefault="00E157CA" w:rsidP="00E157CA">
      <w:pPr>
        <w:pStyle w:val="Brdtext"/>
        <w:spacing w:after="0"/>
      </w:pPr>
      <w:r>
        <w:t xml:space="preserve">2. </w:t>
      </w:r>
      <w:r w:rsidR="00401A01" w:rsidRPr="004130AE">
        <w:t>Förslag till åtgärdsprogram 2021-2027 Västerhavet</w:t>
      </w:r>
    </w:p>
    <w:p w:rsidR="00401A01" w:rsidRDefault="00401A01" w:rsidP="00401A01">
      <w:pPr>
        <w:pStyle w:val="Brdtext"/>
        <w:spacing w:after="0"/>
      </w:pPr>
      <w:r>
        <w:t xml:space="preserve">3. </w:t>
      </w:r>
      <w:r w:rsidRPr="004130AE">
        <w:t>Förslag till förvaltningsplan 2021-2027 Västerhavet</w:t>
      </w:r>
    </w:p>
    <w:p w:rsidR="00401A01" w:rsidRDefault="00401A01" w:rsidP="00401A01">
      <w:pPr>
        <w:pStyle w:val="Brdtext"/>
        <w:spacing w:after="0"/>
      </w:pPr>
      <w:r>
        <w:t xml:space="preserve">4. </w:t>
      </w:r>
      <w:r w:rsidRPr="004130AE">
        <w:t>Miljökonsekvensbeskrivning Åtgärdsprogram Västerhavet</w:t>
      </w:r>
      <w:r>
        <w:tab/>
      </w:r>
    </w:p>
    <w:p w:rsidR="00401A01" w:rsidRDefault="00401A01" w:rsidP="00401A01">
      <w:pPr>
        <w:pStyle w:val="Brdtext"/>
        <w:spacing w:after="0"/>
      </w:pPr>
      <w:r>
        <w:t xml:space="preserve">5. </w:t>
      </w:r>
      <w:r w:rsidRPr="004130AE">
        <w:t>Förslag till delförvaltningsplan Västerhavet</w:t>
      </w:r>
    </w:p>
    <w:p w:rsidR="00401A01" w:rsidRDefault="00401A01" w:rsidP="00401A01">
      <w:pPr>
        <w:pStyle w:val="Brdtext"/>
        <w:spacing w:after="0"/>
      </w:pPr>
      <w:r>
        <w:t xml:space="preserve">6. </w:t>
      </w:r>
      <w:r w:rsidRPr="004130AE">
        <w:t>Föreskrift miljökvalitetsnormer Västerhavet</w:t>
      </w:r>
    </w:p>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401A01"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DE455A" w:rsidRDefault="00EE1237" w:rsidP="00EE1237">
      <w:pPr>
        <w:pStyle w:val="Brdtext"/>
        <w:spacing w:after="0"/>
      </w:pPr>
      <w:r>
        <w:t xml:space="preserve">1. </w:t>
      </w:r>
      <w:r w:rsidR="00DE455A">
        <w:t>Vattenmyndigheten</w:t>
      </w:r>
    </w:p>
    <w:p w:rsidR="00EE1237" w:rsidRDefault="00DE455A" w:rsidP="00DE455A">
      <w:pPr>
        <w:pStyle w:val="Brdtext"/>
        <w:spacing w:after="0"/>
      </w:pPr>
      <w:r>
        <w:t xml:space="preserve">2. </w:t>
      </w:r>
      <w:r w:rsidR="00401A01" w:rsidRPr="000D391C">
        <w:t xml:space="preserve">Tekniska nämnden, </w:t>
      </w:r>
      <w:hyperlink r:id="rId10" w:history="1">
        <w:r w:rsidR="00401A01" w:rsidRPr="009E18E8">
          <w:rPr>
            <w:rStyle w:val="Hyperlnk"/>
          </w:rPr>
          <w:t>TEK.diarium@boras.se</w:t>
        </w:r>
      </w:hyperlink>
      <w:r w:rsidR="00401A01">
        <w:t xml:space="preserve"> </w:t>
      </w:r>
    </w:p>
    <w:p w:rsidR="00401A01" w:rsidRDefault="00DE455A" w:rsidP="00401A01">
      <w:pPr>
        <w:pStyle w:val="Brdtext"/>
        <w:spacing w:after="0"/>
      </w:pPr>
      <w:r>
        <w:t>3</w:t>
      </w:r>
      <w:r w:rsidR="00EE1237">
        <w:t xml:space="preserve">. </w:t>
      </w:r>
      <w:r w:rsidR="00401A01" w:rsidRPr="000D391C">
        <w:t xml:space="preserve">Miljö och konsumentnämnden, </w:t>
      </w:r>
      <w:hyperlink r:id="rId11" w:history="1">
        <w:r w:rsidR="00401A01" w:rsidRPr="009E18E8">
          <w:rPr>
            <w:rStyle w:val="Hyperlnk"/>
          </w:rPr>
          <w:t>mknamnd@boras.se</w:t>
        </w:r>
      </w:hyperlink>
    </w:p>
    <w:p w:rsidR="00401A01" w:rsidRDefault="00DE455A" w:rsidP="00401A01">
      <w:pPr>
        <w:pStyle w:val="Brdtext"/>
        <w:spacing w:after="0"/>
      </w:pPr>
      <w:r>
        <w:t>4</w:t>
      </w:r>
      <w:r w:rsidR="00401A01">
        <w:t xml:space="preserve">. Borås Energi och Miljö, </w:t>
      </w:r>
      <w:hyperlink r:id="rId12" w:history="1">
        <w:r w:rsidR="00401A01" w:rsidRPr="00A97E80">
          <w:rPr>
            <w:rStyle w:val="Hyperlnk"/>
          </w:rPr>
          <w:t>registrator@borasem.se</w:t>
        </w:r>
      </w:hyperlink>
      <w:r w:rsidR="00401A01">
        <w:t xml:space="preserve"> </w:t>
      </w:r>
    </w:p>
    <w:p w:rsidR="00401A01" w:rsidRPr="00E157CA" w:rsidRDefault="00DE455A" w:rsidP="00401A01">
      <w:pPr>
        <w:pStyle w:val="Brdtext"/>
        <w:spacing w:after="0"/>
      </w:pPr>
      <w:r>
        <w:t>5</w:t>
      </w:r>
      <w:r w:rsidR="00401A01">
        <w:t xml:space="preserve">. </w:t>
      </w:r>
      <w:r w:rsidR="00401A01" w:rsidRPr="000D391C">
        <w:t>Samhällsbyggnadsnämnden, samhallsbyggnad@boras.se</w:t>
      </w:r>
    </w:p>
    <w:p w:rsidR="00C207B5" w:rsidRPr="00BB6438" w:rsidRDefault="00C207B5" w:rsidP="00EE1237">
      <w:pPr>
        <w:pStyle w:val="Brdtext"/>
        <w:rPr>
          <w:color w:val="808080"/>
        </w:rPr>
      </w:pPr>
    </w:p>
    <w:p w:rsidR="00EE1237" w:rsidRPr="00BB6438" w:rsidRDefault="00EE1237" w:rsidP="00EE1237">
      <w:pPr>
        <w:pStyle w:val="Brdtext"/>
        <w:rPr>
          <w:vanish/>
          <w:color w:val="808080"/>
        </w:rPr>
      </w:pPr>
      <w:r w:rsidRPr="00BB6438">
        <w:rPr>
          <w:vanish/>
          <w:color w:val="808080"/>
        </w:rPr>
        <w:t>[Under denna rubrik anger handläggaren vilka som ska ta del av beslutet. Ang</w:t>
      </w:r>
      <w:r w:rsidR="001A1CA0" w:rsidRPr="00BB6438">
        <w:rPr>
          <w:vanish/>
          <w:color w:val="808080"/>
        </w:rPr>
        <w:t xml:space="preserve">e även e-postadress/postadress. </w:t>
      </w:r>
    </w:p>
    <w:p w:rsidR="001A1CA0" w:rsidRPr="00BB6438" w:rsidRDefault="001A1CA0" w:rsidP="00EE1237">
      <w:pPr>
        <w:pStyle w:val="Brdtext"/>
        <w:rPr>
          <w:vanish/>
          <w:color w:val="808080"/>
        </w:rPr>
      </w:pPr>
      <w:r w:rsidRPr="00BB6438">
        <w:rPr>
          <w:vanish/>
          <w:color w:val="808080"/>
        </w:rPr>
        <w:t>Ska beslutet inte expedieras ange då: ”Ingen expediering”]</w:t>
      </w:r>
    </w:p>
    <w:p w:rsidR="00EE1237" w:rsidRPr="00BB6438" w:rsidRDefault="00EE1237" w:rsidP="00EE1237">
      <w:pPr>
        <w:pStyle w:val="Brdtext"/>
        <w:rPr>
          <w:vanish/>
        </w:rPr>
      </w:pPr>
    </w:p>
    <w:p w:rsidR="00EE1237" w:rsidRPr="00BB6438" w:rsidRDefault="00EE1237" w:rsidP="00EE1237">
      <w:pPr>
        <w:pStyle w:val="Brdtext"/>
        <w:rPr>
          <w:vanish/>
        </w:rPr>
      </w:pPr>
    </w:p>
    <w:p w:rsidR="00BB6438" w:rsidRPr="00BB6438" w:rsidRDefault="00BB6438" w:rsidP="00BB6438">
      <w:pPr>
        <w:rPr>
          <w:rFonts w:cs="Calibri"/>
          <w:b/>
        </w:rPr>
      </w:pPr>
      <w:r w:rsidRPr="00BB6438">
        <w:rPr>
          <w:rFonts w:cs="Calibri"/>
          <w:b/>
        </w:rPr>
        <w:t xml:space="preserve">Allianspartierna i Borås </w:t>
      </w:r>
    </w:p>
    <w:p w:rsidR="00BB6438" w:rsidRPr="00BB6438" w:rsidRDefault="00BB6438" w:rsidP="00BB6438">
      <w:pPr>
        <w:spacing w:line="240" w:lineRule="auto"/>
        <w:rPr>
          <w:rFonts w:cs="Calibri"/>
          <w:b/>
        </w:rPr>
      </w:pPr>
    </w:p>
    <w:p w:rsidR="00BB6438" w:rsidRPr="00BB6438" w:rsidRDefault="00BB6438" w:rsidP="00BB6438">
      <w:pPr>
        <w:spacing w:line="240" w:lineRule="auto"/>
        <w:rPr>
          <w:rFonts w:cs="Calibri"/>
          <w:b/>
        </w:rPr>
      </w:pPr>
      <w:r w:rsidRPr="00BB6438">
        <w:rPr>
          <w:rFonts w:cs="Calibri"/>
          <w:b/>
        </w:rPr>
        <w:t>Moderaterna</w:t>
      </w:r>
      <w:r w:rsidRPr="00BB6438">
        <w:rPr>
          <w:rFonts w:cs="Calibri"/>
          <w:b/>
        </w:rPr>
        <w:tab/>
      </w:r>
      <w:r w:rsidRPr="00BB6438">
        <w:rPr>
          <w:rFonts w:cs="Calibri"/>
          <w:b/>
        </w:rPr>
        <w:tab/>
        <w:t xml:space="preserve">Kristdemokraterna </w:t>
      </w:r>
    </w:p>
    <w:p w:rsidR="00BB6438" w:rsidRPr="00BB6438" w:rsidRDefault="00BB6438" w:rsidP="00BB6438">
      <w:pPr>
        <w:spacing w:line="240" w:lineRule="auto"/>
        <w:rPr>
          <w:rFonts w:cs="Calibri"/>
          <w:b/>
        </w:rPr>
      </w:pPr>
    </w:p>
    <w:p w:rsidR="00BB6438" w:rsidRPr="008126BC" w:rsidRDefault="00BB6438" w:rsidP="00BB6438">
      <w:pPr>
        <w:spacing w:line="240" w:lineRule="auto"/>
        <w:rPr>
          <w:rFonts w:ascii="Calibri" w:hAnsi="Calibri" w:cs="Calibri"/>
        </w:rPr>
      </w:pPr>
      <w:r w:rsidRPr="00BB6438">
        <w:rPr>
          <w:rFonts w:cs="Calibri"/>
        </w:rPr>
        <w:t xml:space="preserve">Annette Carlson </w:t>
      </w:r>
      <w:r w:rsidRPr="00BB6438">
        <w:rPr>
          <w:rFonts w:cs="Calibri"/>
        </w:rPr>
        <w:tab/>
      </w:r>
      <w:r w:rsidRPr="00BB6438">
        <w:rPr>
          <w:rFonts w:cs="Calibri"/>
        </w:rPr>
        <w:tab/>
        <w:t>Niklas Arvidsson</w:t>
      </w:r>
    </w:p>
    <w:p w:rsidR="00375E69" w:rsidRPr="007F0749" w:rsidRDefault="00375E69" w:rsidP="00755107">
      <w:pPr>
        <w:spacing w:line="240" w:lineRule="auto"/>
      </w:pPr>
    </w:p>
    <w:sectPr w:rsidR="00375E69"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AD" w:rsidRDefault="003810AD" w:rsidP="00A80039">
      <w:pPr>
        <w:pStyle w:val="Tabellinnehll"/>
      </w:pPr>
      <w:r>
        <w:separator/>
      </w:r>
    </w:p>
  </w:endnote>
  <w:endnote w:type="continuationSeparator" w:id="0">
    <w:p w:rsidR="003810AD" w:rsidRDefault="003810A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BB6438" w:rsidP="00BB6438">
    <w:pPr>
      <w:pStyle w:val="Sidfot"/>
      <w:spacing w:before="240"/>
      <w:jc w:val="center"/>
    </w:pPr>
    <w:r>
      <w:rPr>
        <w:noProof/>
      </w:rPr>
      <w:drawing>
        <wp:inline distT="0" distB="0" distL="0" distR="0" wp14:anchorId="0AEA4727" wp14:editId="58B84CD4">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C04ECB"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C04ECB"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C04ECB"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C04ECB"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C04ECB"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C04ECB"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AD" w:rsidRDefault="003810AD" w:rsidP="00A80039">
      <w:pPr>
        <w:pStyle w:val="Tabellinnehll"/>
      </w:pPr>
      <w:r>
        <w:separator/>
      </w:r>
    </w:p>
  </w:footnote>
  <w:footnote w:type="continuationSeparator" w:id="0">
    <w:p w:rsidR="003810AD" w:rsidRDefault="003810A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FD436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D4360">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0-00564"/>
    <w:docVar w:name="DokumentArkiv_FileInApprovalProcess" w:val="0"/>
    <w:docVar w:name="DokumentArkiv_NameService" w:val="shciceronapp"/>
    <w:docVar w:name="DokumentArkiv_SecurityDomain" w:val="Ciceron"/>
    <w:docVar w:name="Grpnr" w:val="1.1.2.1"/>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04ECB"/>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A720D"/>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0F7BD9"/>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1CB7"/>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8C"/>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476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10AD"/>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01"/>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0192"/>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58E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45A7C"/>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F91"/>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59A"/>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34EC"/>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A3C"/>
    <w:rsid w:val="00B83DA1"/>
    <w:rsid w:val="00B840BE"/>
    <w:rsid w:val="00B86457"/>
    <w:rsid w:val="00B94163"/>
    <w:rsid w:val="00B94B95"/>
    <w:rsid w:val="00B94C1F"/>
    <w:rsid w:val="00B95224"/>
    <w:rsid w:val="00B96025"/>
    <w:rsid w:val="00B96E34"/>
    <w:rsid w:val="00BA066B"/>
    <w:rsid w:val="00BA1D94"/>
    <w:rsid w:val="00BA6ED5"/>
    <w:rsid w:val="00BB4574"/>
    <w:rsid w:val="00BB6438"/>
    <w:rsid w:val="00BC3171"/>
    <w:rsid w:val="00BC70AB"/>
    <w:rsid w:val="00BD1DCF"/>
    <w:rsid w:val="00BD3DDA"/>
    <w:rsid w:val="00BF1D08"/>
    <w:rsid w:val="00BF4486"/>
    <w:rsid w:val="00C01ABC"/>
    <w:rsid w:val="00C01F74"/>
    <w:rsid w:val="00C021B4"/>
    <w:rsid w:val="00C04ECB"/>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5691F"/>
    <w:rsid w:val="00C62068"/>
    <w:rsid w:val="00C622FB"/>
    <w:rsid w:val="00C6251E"/>
    <w:rsid w:val="00C62B1F"/>
    <w:rsid w:val="00C63372"/>
    <w:rsid w:val="00C634D9"/>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1D9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608"/>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26"/>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24B6"/>
    <w:rsid w:val="00DE455A"/>
    <w:rsid w:val="00DF1048"/>
    <w:rsid w:val="00DF23E0"/>
    <w:rsid w:val="00DF5A92"/>
    <w:rsid w:val="00DF780F"/>
    <w:rsid w:val="00E05B1C"/>
    <w:rsid w:val="00E07BAE"/>
    <w:rsid w:val="00E1031C"/>
    <w:rsid w:val="00E11EA1"/>
    <w:rsid w:val="00E13199"/>
    <w:rsid w:val="00E157CA"/>
    <w:rsid w:val="00E20E04"/>
    <w:rsid w:val="00E271F6"/>
    <w:rsid w:val="00E3096B"/>
    <w:rsid w:val="00E310F0"/>
    <w:rsid w:val="00E34459"/>
    <w:rsid w:val="00E432D5"/>
    <w:rsid w:val="00E506AF"/>
    <w:rsid w:val="00E50B4C"/>
    <w:rsid w:val="00E53763"/>
    <w:rsid w:val="00E6251D"/>
    <w:rsid w:val="00E62C77"/>
    <w:rsid w:val="00E63CC6"/>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4360"/>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B4D061"/>
  <w15:docId w15:val="{763A3EFC-296B-4F7E-9159-949C2BA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istrator@borasem.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namnd@boras.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EK.diarium@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8293F56-7A56-47E4-910E-E52781E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491</Words>
  <Characters>5812</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Himmelmann</dc:creator>
  <cp:keywords/>
  <cp:lastModifiedBy>Annette Persson Carlson</cp:lastModifiedBy>
  <cp:revision>11</cp:revision>
  <cp:lastPrinted>2003-09-08T17:29:00Z</cp:lastPrinted>
  <dcterms:created xsi:type="dcterms:W3CDTF">2021-03-26T09:40:00Z</dcterms:created>
  <dcterms:modified xsi:type="dcterms:W3CDTF">2021-04-23T12:49:00Z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