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69" w:rsidRDefault="0037019D" w:rsidP="00794D69">
      <w:pPr>
        <w:pStyle w:val="Rubrik2"/>
      </w:pPr>
      <w:r>
        <w:t xml:space="preserve">Initiativärende: Utred huruvida Borås bör kräva polistillstånd för passiv pengainsamling </w:t>
      </w:r>
    </w:p>
    <w:p w:rsidR="00054920" w:rsidRPr="00054920" w:rsidRDefault="00054920" w:rsidP="0037019D">
      <w:pPr>
        <w:rPr>
          <w:rFonts w:cstheme="minorHAnsi"/>
        </w:rPr>
      </w:pPr>
      <w:r w:rsidRPr="001807E2">
        <w:rPr>
          <w:rFonts w:cstheme="minorHAnsi"/>
        </w:rPr>
        <w:t xml:space="preserve">Ingen människa ska någonsin behöva tvingas samla in pengar för andras räkning. Om Eskilstunas modell </w:t>
      </w:r>
      <w:r>
        <w:rPr>
          <w:rFonts w:cstheme="minorHAnsi"/>
        </w:rPr>
        <w:t xml:space="preserve">med krav på tillstånd för att ”tigga” </w:t>
      </w:r>
      <w:r w:rsidRPr="001807E2">
        <w:rPr>
          <w:rFonts w:cstheme="minorHAnsi"/>
        </w:rPr>
        <w:t xml:space="preserve">visar sig kunna sätta stopp för det, vore det förstås också en intressant modell för Borås Stad att ta efter. Med ett tillståndskrav för passiv pengainsamling </w:t>
      </w:r>
      <w:r>
        <w:rPr>
          <w:rFonts w:cstheme="minorHAnsi"/>
        </w:rPr>
        <w:t>skulle</w:t>
      </w:r>
      <w:r w:rsidRPr="001807E2">
        <w:rPr>
          <w:rFonts w:cstheme="minorHAnsi"/>
        </w:rPr>
        <w:t xml:space="preserve"> vi </w:t>
      </w:r>
      <w:r>
        <w:rPr>
          <w:rFonts w:cstheme="minorHAnsi"/>
        </w:rPr>
        <w:t xml:space="preserve">ta </w:t>
      </w:r>
      <w:r w:rsidRPr="001807E2">
        <w:rPr>
          <w:rFonts w:cstheme="minorHAnsi"/>
        </w:rPr>
        <w:t xml:space="preserve">ytterligare steg mot att säkra </w:t>
      </w:r>
      <w:r>
        <w:rPr>
          <w:rFonts w:cstheme="minorHAnsi"/>
        </w:rPr>
        <w:t>ordning och reda, trygghet och</w:t>
      </w:r>
      <w:r w:rsidRPr="001807E2">
        <w:rPr>
          <w:rFonts w:cstheme="minorHAnsi"/>
        </w:rPr>
        <w:t xml:space="preserve"> möjligheten till växtkraft för alla som bor eller befinner sig i Borås. </w:t>
      </w:r>
    </w:p>
    <w:p w:rsidR="009640A9" w:rsidRPr="001807E2" w:rsidRDefault="00AB6C10" w:rsidP="0037019D">
      <w:pPr>
        <w:rPr>
          <w:rFonts w:cstheme="minorHAnsi"/>
        </w:rPr>
      </w:pPr>
      <w:r w:rsidRPr="001807E2">
        <w:rPr>
          <w:rFonts w:cstheme="minorHAnsi"/>
        </w:rPr>
        <w:t xml:space="preserve">Sedan 1 augusti </w:t>
      </w:r>
      <w:r w:rsidR="001807E2">
        <w:rPr>
          <w:rFonts w:cstheme="minorHAnsi"/>
        </w:rPr>
        <w:t>kräv</w:t>
      </w:r>
      <w:r w:rsidRPr="001807E2">
        <w:rPr>
          <w:rFonts w:cstheme="minorHAnsi"/>
        </w:rPr>
        <w:t>s</w:t>
      </w:r>
      <w:r w:rsidR="001807E2">
        <w:rPr>
          <w:rFonts w:cstheme="minorHAnsi"/>
        </w:rPr>
        <w:t xml:space="preserve"> det</w:t>
      </w:r>
      <w:r w:rsidRPr="001807E2">
        <w:rPr>
          <w:rFonts w:cstheme="minorHAnsi"/>
        </w:rPr>
        <w:t xml:space="preserve"> polistillstånd </w:t>
      </w:r>
      <w:r w:rsidR="008F185C" w:rsidRPr="001807E2">
        <w:rPr>
          <w:rFonts w:cstheme="minorHAnsi"/>
        </w:rPr>
        <w:t xml:space="preserve">för att få bedriva passiv pengainsamling på olika platser i </w:t>
      </w:r>
      <w:r w:rsidR="00054920">
        <w:rPr>
          <w:rFonts w:cstheme="minorHAnsi"/>
        </w:rPr>
        <w:t>Eskilstuna</w:t>
      </w:r>
      <w:r w:rsidR="008F185C" w:rsidRPr="001807E2">
        <w:rPr>
          <w:rFonts w:cstheme="minorHAnsi"/>
        </w:rPr>
        <w:t>.</w:t>
      </w:r>
      <w:r w:rsidR="00B5479A" w:rsidRPr="001807E2">
        <w:rPr>
          <w:rFonts w:cstheme="minorHAnsi"/>
        </w:rPr>
        <w:t xml:space="preserve"> </w:t>
      </w:r>
      <w:r w:rsidR="00B5479A" w:rsidRPr="00690ED9">
        <w:rPr>
          <w:rFonts w:cstheme="minorHAnsi"/>
          <w:i/>
        </w:rPr>
        <w:t xml:space="preserve">Beslutet har fattats med stöd av Ordningslagen </w:t>
      </w:r>
      <w:r w:rsidR="00B5479A" w:rsidRPr="00690ED9">
        <w:rPr>
          <w:rFonts w:eastAsia="Calibri" w:cstheme="minorHAnsi"/>
          <w:i/>
          <w:color w:val="000000"/>
        </w:rPr>
        <w:t>I 3kap. 1</w:t>
      </w:r>
      <w:proofErr w:type="gramStart"/>
      <w:r w:rsidR="00B5479A" w:rsidRPr="00690ED9">
        <w:rPr>
          <w:rFonts w:eastAsia="Calibri" w:cstheme="minorHAnsi"/>
          <w:i/>
          <w:color w:val="000000"/>
        </w:rPr>
        <w:t>§</w:t>
      </w:r>
      <w:r w:rsidR="00B5479A" w:rsidRPr="00690ED9">
        <w:rPr>
          <w:rFonts w:eastAsia="Calibri" w:cstheme="minorHAnsi"/>
          <w:i/>
          <w:color w:val="000000"/>
        </w:rPr>
        <w:t>:</w:t>
      </w:r>
      <w:proofErr w:type="gramEnd"/>
      <w:r w:rsidR="00B5479A" w:rsidRPr="00690ED9">
        <w:rPr>
          <w:rFonts w:eastAsia="Calibri" w:cstheme="minorHAnsi"/>
          <w:i/>
          <w:color w:val="000000"/>
        </w:rPr>
        <w:t xml:space="preserve"> "En offentlig plats inom ett detaljplanerat område får inte utan tillstånd av polismyndigheten användas på ett sätt som inte stämmer överens med det ändamål för det ändamål som platsen upplåts för eller so</w:t>
      </w:r>
      <w:r w:rsidR="00B5479A" w:rsidRPr="00690ED9">
        <w:rPr>
          <w:rFonts w:eastAsia="Calibri" w:cstheme="minorHAnsi"/>
          <w:i/>
          <w:color w:val="000000"/>
        </w:rPr>
        <w:t>m inte är allmänt vedertaget."</w:t>
      </w:r>
      <w:r w:rsidR="00B5479A" w:rsidRPr="001807E2">
        <w:rPr>
          <w:rFonts w:eastAsia="Calibri" w:cstheme="minorHAnsi"/>
          <w:color w:val="000000"/>
        </w:rPr>
        <w:t> </w:t>
      </w:r>
      <w:r w:rsidR="008F185C" w:rsidRPr="001807E2">
        <w:rPr>
          <w:rFonts w:cstheme="minorHAnsi"/>
        </w:rPr>
        <w:t>Det finns flera skäl</w:t>
      </w:r>
      <w:r w:rsidR="00054920">
        <w:rPr>
          <w:rFonts w:cstheme="minorHAnsi"/>
        </w:rPr>
        <w:t xml:space="preserve"> för Borås</w:t>
      </w:r>
      <w:r w:rsidR="008F185C" w:rsidRPr="001807E2">
        <w:rPr>
          <w:rFonts w:cstheme="minorHAnsi"/>
        </w:rPr>
        <w:t xml:space="preserve"> att noggrant följa Eskilstunas process med</w:t>
      </w:r>
      <w:r w:rsidR="00B5479A" w:rsidRPr="001807E2">
        <w:rPr>
          <w:rFonts w:cstheme="minorHAnsi"/>
        </w:rPr>
        <w:t xml:space="preserve"> att</w:t>
      </w:r>
      <w:r w:rsidR="008F185C" w:rsidRPr="001807E2">
        <w:rPr>
          <w:rFonts w:cstheme="minorHAnsi"/>
        </w:rPr>
        <w:t xml:space="preserve"> implementera förslaget.   </w:t>
      </w:r>
    </w:p>
    <w:p w:rsidR="00B5479A" w:rsidRPr="001807E2" w:rsidRDefault="008F185C" w:rsidP="0037019D">
      <w:pPr>
        <w:rPr>
          <w:rFonts w:cstheme="minorHAnsi"/>
        </w:rPr>
      </w:pPr>
      <w:r w:rsidRPr="001807E2">
        <w:rPr>
          <w:rFonts w:cstheme="minorHAnsi"/>
        </w:rPr>
        <w:t>Det</w:t>
      </w:r>
      <w:r w:rsidR="00794D69" w:rsidRPr="001807E2">
        <w:rPr>
          <w:rFonts w:cstheme="minorHAnsi"/>
        </w:rPr>
        <w:t xml:space="preserve"> viktigaste skälet är</w:t>
      </w:r>
      <w:r w:rsidRPr="001807E2">
        <w:rPr>
          <w:rFonts w:cstheme="minorHAnsi"/>
        </w:rPr>
        <w:t xml:space="preserve">, enligt </w:t>
      </w:r>
      <w:r w:rsidR="001807E2" w:rsidRPr="001807E2">
        <w:rPr>
          <w:rFonts w:cstheme="minorHAnsi"/>
        </w:rPr>
        <w:t>Moderaternas</w:t>
      </w:r>
      <w:r w:rsidR="004E3AEF">
        <w:rPr>
          <w:rFonts w:cstheme="minorHAnsi"/>
        </w:rPr>
        <w:t xml:space="preserve"> och Kristdemokraternas</w:t>
      </w:r>
      <w:r w:rsidRPr="001807E2">
        <w:rPr>
          <w:rFonts w:cstheme="minorHAnsi"/>
        </w:rPr>
        <w:t xml:space="preserve"> uppfattning,</w:t>
      </w:r>
      <w:r w:rsidR="00794D69" w:rsidRPr="001807E2">
        <w:rPr>
          <w:rFonts w:cstheme="minorHAnsi"/>
        </w:rPr>
        <w:t xml:space="preserve"> det rent humanitära.</w:t>
      </w:r>
      <w:r w:rsidR="00B5479A" w:rsidRPr="001807E2">
        <w:rPr>
          <w:rFonts w:cstheme="minorHAnsi"/>
        </w:rPr>
        <w:t xml:space="preserve"> </w:t>
      </w:r>
      <w:r w:rsidR="00B5479A" w:rsidRPr="001807E2">
        <w:rPr>
          <w:rFonts w:cstheme="minorHAnsi"/>
        </w:rPr>
        <w:t>Det råder få tvivel om att de som tigger på våra g</w:t>
      </w:r>
      <w:r w:rsidR="000F1374" w:rsidRPr="001807E2">
        <w:rPr>
          <w:rFonts w:cstheme="minorHAnsi"/>
        </w:rPr>
        <w:t xml:space="preserve">ator ofta gör det under mycket otrygga </w:t>
      </w:r>
      <w:r w:rsidR="00B5479A" w:rsidRPr="001807E2">
        <w:rPr>
          <w:rFonts w:cstheme="minorHAnsi"/>
        </w:rPr>
        <w:t>förhållanden. Att dagarna i ända sitta och tigga för sitt uppehälle –</w:t>
      </w:r>
      <w:r w:rsidR="000F1374" w:rsidRPr="001807E2">
        <w:rPr>
          <w:rFonts w:cstheme="minorHAnsi"/>
        </w:rPr>
        <w:t xml:space="preserve"> vind, nederbörd och kyla </w:t>
      </w:r>
      <w:r w:rsidR="00B5479A" w:rsidRPr="001807E2">
        <w:rPr>
          <w:rFonts w:cstheme="minorHAnsi"/>
        </w:rPr>
        <w:t xml:space="preserve">till trots – är för de allra flesta av oss en situation så hemsk att det knappt går att föreställa sig. </w:t>
      </w:r>
      <w:r w:rsidR="000F1374" w:rsidRPr="001807E2">
        <w:rPr>
          <w:rFonts w:cstheme="minorHAnsi"/>
        </w:rPr>
        <w:t>Att tiggeriet dessutom i vissa fall sker under tvång av ligor som ägnar sig åt människohandel gör situationen helt oacceptabel</w:t>
      </w:r>
      <w:r w:rsidR="00B5479A" w:rsidRPr="001807E2">
        <w:rPr>
          <w:rFonts w:cstheme="minorHAnsi"/>
        </w:rPr>
        <w:t xml:space="preserve">. </w:t>
      </w:r>
    </w:p>
    <w:p w:rsidR="000F1374" w:rsidRPr="001807E2" w:rsidRDefault="008F185C" w:rsidP="0037019D">
      <w:pPr>
        <w:rPr>
          <w:rFonts w:cstheme="minorHAnsi"/>
        </w:rPr>
      </w:pPr>
      <w:r w:rsidRPr="001807E2">
        <w:rPr>
          <w:rFonts w:cstheme="minorHAnsi"/>
        </w:rPr>
        <w:t xml:space="preserve">Det finns flera exempel på hur en del av de EU-medborgare som tigger på svenska gator inte gjort det helt och hållet på frivillig grund, utan </w:t>
      </w:r>
      <w:r w:rsidR="000F1374" w:rsidRPr="001807E2">
        <w:rPr>
          <w:rFonts w:cstheme="minorHAnsi"/>
        </w:rPr>
        <w:t>som en konsekvens av</w:t>
      </w:r>
      <w:r w:rsidRPr="001807E2">
        <w:rPr>
          <w:rFonts w:cstheme="minorHAnsi"/>
        </w:rPr>
        <w:t xml:space="preserve"> internationellt baserad människohandel. </w:t>
      </w:r>
      <w:r w:rsidR="000F1374" w:rsidRPr="001807E2">
        <w:rPr>
          <w:rFonts w:cstheme="minorHAnsi"/>
        </w:rPr>
        <w:t>Till exempel</w:t>
      </w:r>
      <w:r w:rsidR="001807E2" w:rsidRPr="001807E2">
        <w:rPr>
          <w:rFonts w:cstheme="minorHAnsi"/>
        </w:rPr>
        <w:t xml:space="preserve"> dömdes 2017 två bulgariska män till fängelse efter att ha lurat 10 landsmän till Sverige med löfte om byggjobb. När de kom fram tvingades de tigga för att betala av sina skulder för resan. </w:t>
      </w:r>
    </w:p>
    <w:p w:rsidR="000F1374" w:rsidRPr="001807E2" w:rsidRDefault="00794D69" w:rsidP="0037019D">
      <w:pPr>
        <w:rPr>
          <w:rFonts w:cstheme="minorHAnsi"/>
        </w:rPr>
      </w:pPr>
      <w:r w:rsidRPr="001807E2">
        <w:rPr>
          <w:rFonts w:cstheme="minorHAnsi"/>
        </w:rPr>
        <w:t xml:space="preserve">Genom att kräva tillstånd, ökar drastiskt möjligheterna för polisen och för Borås Stad att </w:t>
      </w:r>
      <w:r w:rsidR="004E3AEF">
        <w:rPr>
          <w:rFonts w:cstheme="minorHAnsi"/>
        </w:rPr>
        <w:t>ha uppsikt över</w:t>
      </w:r>
      <w:r w:rsidRPr="001807E2">
        <w:rPr>
          <w:rFonts w:cstheme="minorHAnsi"/>
        </w:rPr>
        <w:t xml:space="preserve"> vilka som uppehåller sig i kommunen och säkerställa att </w:t>
      </w:r>
      <w:r w:rsidR="008F185C" w:rsidRPr="001807E2">
        <w:rPr>
          <w:rFonts w:cstheme="minorHAnsi"/>
        </w:rPr>
        <w:t>inget tvång förekommit</w:t>
      </w:r>
      <w:r w:rsidRPr="001807E2">
        <w:rPr>
          <w:rFonts w:cstheme="minorHAnsi"/>
        </w:rPr>
        <w:t xml:space="preserve">. </w:t>
      </w:r>
      <w:r w:rsidR="000F1374" w:rsidRPr="001807E2">
        <w:rPr>
          <w:rFonts w:cstheme="minorHAnsi"/>
        </w:rPr>
        <w:t xml:space="preserve">Det ger också ökade möjligheter att se om det finns andra, mer långsiktigt hållbara möjligheter att hjälpa dessa individer, som arbete, utbildning eller andra former av </w:t>
      </w:r>
      <w:r w:rsidR="001807E2" w:rsidRPr="001807E2">
        <w:rPr>
          <w:rFonts w:cstheme="minorHAnsi"/>
        </w:rPr>
        <w:t xml:space="preserve">sociala </w:t>
      </w:r>
      <w:r w:rsidR="000F1374" w:rsidRPr="001807E2">
        <w:rPr>
          <w:rFonts w:cstheme="minorHAnsi"/>
        </w:rPr>
        <w:t xml:space="preserve">insatser. </w:t>
      </w:r>
    </w:p>
    <w:p w:rsidR="002033F9" w:rsidRPr="001807E2" w:rsidRDefault="002033F9">
      <w:pPr>
        <w:rPr>
          <w:rFonts w:cstheme="minorHAnsi"/>
        </w:rPr>
      </w:pPr>
      <w:r w:rsidRPr="001807E2">
        <w:rPr>
          <w:rFonts w:cstheme="minorHAnsi"/>
        </w:rPr>
        <w:t xml:space="preserve">Kommunstyrelsen beslutar </w:t>
      </w:r>
    </w:p>
    <w:p w:rsidR="002033F9" w:rsidRPr="001807E2" w:rsidRDefault="002033F9">
      <w:pPr>
        <w:rPr>
          <w:rFonts w:cstheme="minorHAnsi"/>
          <w:i/>
        </w:rPr>
      </w:pPr>
      <w:r w:rsidRPr="001807E2">
        <w:rPr>
          <w:rFonts w:cstheme="minorHAnsi"/>
          <w:i/>
        </w:rPr>
        <w:t>Stadsledningskansliet ges i uppdrag att noggrant följa implementeringen av Eskilstunas beslut om att kräva polistillstånd för passiv pengainsaml</w:t>
      </w:r>
      <w:r w:rsidR="0037019D" w:rsidRPr="001807E2">
        <w:rPr>
          <w:rFonts w:cstheme="minorHAnsi"/>
          <w:i/>
        </w:rPr>
        <w:t xml:space="preserve">ing och ta del av </w:t>
      </w:r>
      <w:r w:rsidR="00B5479A" w:rsidRPr="001807E2">
        <w:rPr>
          <w:rFonts w:cstheme="minorHAnsi"/>
          <w:i/>
        </w:rPr>
        <w:t>Eskilstunas utvärdering</w:t>
      </w:r>
      <w:r w:rsidR="0037019D" w:rsidRPr="001807E2">
        <w:rPr>
          <w:rFonts w:cstheme="minorHAnsi"/>
          <w:i/>
        </w:rPr>
        <w:t xml:space="preserve"> alternativt </w:t>
      </w:r>
      <w:r w:rsidRPr="001807E2">
        <w:rPr>
          <w:rFonts w:cstheme="minorHAnsi"/>
          <w:i/>
        </w:rPr>
        <w:t>själva utvärdera utfallet av förslaget och återrapportera</w:t>
      </w:r>
      <w:r w:rsidR="00690ED9">
        <w:rPr>
          <w:rFonts w:cstheme="minorHAnsi"/>
          <w:i/>
        </w:rPr>
        <w:t xml:space="preserve"> resultatet </w:t>
      </w:r>
      <w:r w:rsidRPr="001807E2">
        <w:rPr>
          <w:rFonts w:cstheme="minorHAnsi"/>
          <w:i/>
        </w:rPr>
        <w:t xml:space="preserve">till Kommunstyrelsen. </w:t>
      </w:r>
    </w:p>
    <w:p w:rsidR="004E3AEF" w:rsidRDefault="002033F9" w:rsidP="004E3AEF">
      <w:pPr>
        <w:rPr>
          <w:rFonts w:cstheme="minorHAnsi"/>
        </w:rPr>
      </w:pPr>
      <w:r w:rsidRPr="001807E2">
        <w:rPr>
          <w:rFonts w:cstheme="minorHAnsi"/>
          <w:i/>
        </w:rPr>
        <w:t>Om utfallet bedöms ha fått övervägande positiva konsekvenser</w:t>
      </w:r>
      <w:r w:rsidR="00F56BC7">
        <w:rPr>
          <w:rFonts w:cstheme="minorHAnsi"/>
          <w:i/>
        </w:rPr>
        <w:t>, ska Stadsledningskansliet</w:t>
      </w:r>
      <w:r w:rsidRPr="001807E2">
        <w:rPr>
          <w:rFonts w:cstheme="minorHAnsi"/>
          <w:i/>
        </w:rPr>
        <w:t xml:space="preserve"> återkomma med förslag </w:t>
      </w:r>
      <w:r w:rsidR="00F56BC7">
        <w:rPr>
          <w:rFonts w:cstheme="minorHAnsi"/>
          <w:i/>
        </w:rPr>
        <w:t xml:space="preserve">på justering av ordningsstadgan, som medför </w:t>
      </w:r>
      <w:r w:rsidRPr="001807E2">
        <w:rPr>
          <w:rFonts w:cstheme="minorHAnsi"/>
          <w:i/>
        </w:rPr>
        <w:t>att krav på polistillstånd för tiggeri också ska gälla i Borås.</w:t>
      </w:r>
      <w:r w:rsidRPr="001807E2">
        <w:rPr>
          <w:rFonts w:cstheme="minorHAnsi"/>
        </w:rPr>
        <w:t xml:space="preserve"> </w:t>
      </w:r>
    </w:p>
    <w:p w:rsidR="004E3AEF" w:rsidRPr="004E3AEF" w:rsidRDefault="004E3AEF" w:rsidP="004E3AEF">
      <w:pPr>
        <w:rPr>
          <w:rFonts w:cstheme="minorHAnsi"/>
        </w:rPr>
      </w:pPr>
      <w:r w:rsidRPr="004E3AEF">
        <w:rPr>
          <w:rFonts w:cstheme="minorHAnsi"/>
          <w:b/>
        </w:rPr>
        <w:t xml:space="preserve">Allianspartierna i Borås </w:t>
      </w:r>
    </w:p>
    <w:p w:rsidR="004E3AEF" w:rsidRPr="004E3AEF" w:rsidRDefault="004E3AEF" w:rsidP="004E3AEF">
      <w:pPr>
        <w:rPr>
          <w:rFonts w:cstheme="minorHAnsi"/>
          <w:b/>
        </w:rPr>
      </w:pPr>
      <w:r w:rsidRPr="004E3AEF">
        <w:rPr>
          <w:rFonts w:cstheme="minorHAnsi"/>
          <w:b/>
        </w:rPr>
        <w:t>Moderaterna</w:t>
      </w:r>
      <w:r w:rsidRPr="004E3AEF">
        <w:rPr>
          <w:rFonts w:cstheme="minorHAnsi"/>
          <w:b/>
        </w:rPr>
        <w:tab/>
      </w:r>
      <w:r w:rsidRPr="004E3AEF">
        <w:rPr>
          <w:rFonts w:cstheme="minorHAnsi"/>
          <w:b/>
        </w:rPr>
        <w:tab/>
      </w:r>
      <w:r w:rsidRPr="004E3AEF">
        <w:rPr>
          <w:rFonts w:cstheme="minorHAnsi"/>
          <w:b/>
        </w:rPr>
        <w:tab/>
        <w:t xml:space="preserve">Kristdemokraterna </w:t>
      </w:r>
    </w:p>
    <w:p w:rsidR="004E3AEF" w:rsidRPr="004E3AEF" w:rsidRDefault="004E3AEF" w:rsidP="004E3AEF">
      <w:pPr>
        <w:rPr>
          <w:rFonts w:cstheme="minorHAnsi"/>
          <w:b/>
        </w:rPr>
      </w:pPr>
      <w:bookmarkStart w:id="0" w:name="_GoBack"/>
      <w:bookmarkEnd w:id="0"/>
    </w:p>
    <w:p w:rsidR="004E3AEF" w:rsidRPr="004E3AEF" w:rsidRDefault="004E3AEF" w:rsidP="004E3AEF">
      <w:pPr>
        <w:rPr>
          <w:rFonts w:cstheme="minorHAnsi"/>
          <w:b/>
        </w:rPr>
      </w:pPr>
      <w:r w:rsidRPr="004E3AEF">
        <w:rPr>
          <w:rFonts w:cstheme="minorHAnsi"/>
          <w:b/>
        </w:rPr>
        <w:t xml:space="preserve">Annette Carlson </w:t>
      </w:r>
      <w:r w:rsidRPr="004E3AEF">
        <w:rPr>
          <w:rFonts w:cstheme="minorHAnsi"/>
          <w:b/>
        </w:rPr>
        <w:tab/>
      </w:r>
      <w:r w:rsidRPr="004E3AEF">
        <w:rPr>
          <w:rFonts w:cstheme="minorHAnsi"/>
          <w:b/>
        </w:rPr>
        <w:tab/>
        <w:t xml:space="preserve">Niklas Arvidsson </w:t>
      </w:r>
    </w:p>
    <w:p w:rsidR="00B5479A" w:rsidRPr="001807E2" w:rsidRDefault="00B5479A">
      <w:pPr>
        <w:rPr>
          <w:rFonts w:cstheme="minorHAnsi"/>
          <w:b/>
        </w:rPr>
      </w:pPr>
      <w:r w:rsidRPr="001807E2">
        <w:rPr>
          <w:rFonts w:cstheme="minorHAnsi"/>
          <w:b/>
        </w:rPr>
        <w:tab/>
      </w:r>
      <w:r w:rsidRPr="001807E2">
        <w:rPr>
          <w:rFonts w:cstheme="minorHAnsi"/>
          <w:b/>
        </w:rPr>
        <w:tab/>
        <w:t xml:space="preserve"> </w:t>
      </w:r>
    </w:p>
    <w:sectPr w:rsidR="00B5479A" w:rsidRPr="001807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E2" w:rsidRDefault="001807E2" w:rsidP="001807E2">
      <w:pPr>
        <w:spacing w:after="0" w:line="240" w:lineRule="auto"/>
      </w:pPr>
      <w:r>
        <w:separator/>
      </w:r>
    </w:p>
  </w:endnote>
  <w:endnote w:type="continuationSeparator" w:id="0">
    <w:p w:rsidR="001807E2" w:rsidRDefault="001807E2" w:rsidP="001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B5" w:rsidRDefault="00EF7CB5" w:rsidP="00EF7CB5">
    <w:pPr>
      <w:pStyle w:val="Sidfot"/>
      <w:jc w:val="center"/>
    </w:pPr>
    <w:r w:rsidRPr="004C4B40">
      <w:rPr>
        <w:noProof/>
        <w:lang w:eastAsia="sv-SE"/>
      </w:rPr>
      <w:drawing>
        <wp:inline distT="0" distB="0" distL="0" distR="0" wp14:anchorId="36C4CD40" wp14:editId="3702D5C9">
          <wp:extent cx="1181100" cy="1181100"/>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37453E">
      <w:t xml:space="preserve">     </w:t>
    </w:r>
    <w:r w:rsidR="0037453E" w:rsidRPr="00090F55">
      <w:rPr>
        <w:noProof/>
        <w:lang w:eastAsia="sv-SE"/>
      </w:rPr>
      <w:drawing>
        <wp:inline distT="0" distB="0" distL="0" distR="0" wp14:anchorId="1EC3CF49" wp14:editId="58F3E229">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E2" w:rsidRDefault="001807E2" w:rsidP="001807E2">
      <w:pPr>
        <w:spacing w:after="0" w:line="240" w:lineRule="auto"/>
      </w:pPr>
      <w:r>
        <w:separator/>
      </w:r>
    </w:p>
  </w:footnote>
  <w:footnote w:type="continuationSeparator" w:id="0">
    <w:p w:rsidR="001807E2" w:rsidRDefault="001807E2" w:rsidP="0018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7E2" w:rsidRDefault="001807E2">
    <w:pPr>
      <w:pStyle w:val="Sidhuvud"/>
    </w:pPr>
    <w:r>
      <w:t>Initiativärende</w:t>
    </w:r>
    <w:r>
      <w:tab/>
    </w:r>
    <w:r>
      <w:tab/>
      <w:t>Kommunstyrelsen</w:t>
    </w:r>
  </w:p>
  <w:p w:rsidR="001807E2" w:rsidRDefault="001807E2">
    <w:pPr>
      <w:pStyle w:val="Sidhuvud"/>
    </w:pPr>
    <w:r>
      <w:tab/>
    </w:r>
    <w:r>
      <w:tab/>
      <w:t>2019-08-19</w:t>
    </w:r>
  </w:p>
  <w:p w:rsidR="001807E2" w:rsidRDefault="001807E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F9"/>
    <w:rsid w:val="0000528D"/>
    <w:rsid w:val="00054920"/>
    <w:rsid w:val="00071F4F"/>
    <w:rsid w:val="000B4F59"/>
    <w:rsid w:val="000D069A"/>
    <w:rsid w:val="000F1374"/>
    <w:rsid w:val="001179A6"/>
    <w:rsid w:val="001217BE"/>
    <w:rsid w:val="001807E2"/>
    <w:rsid w:val="002033F9"/>
    <w:rsid w:val="002117E9"/>
    <w:rsid w:val="00217555"/>
    <w:rsid w:val="00233F0D"/>
    <w:rsid w:val="00274C52"/>
    <w:rsid w:val="002879DD"/>
    <w:rsid w:val="002E3135"/>
    <w:rsid w:val="002E5158"/>
    <w:rsid w:val="00302241"/>
    <w:rsid w:val="0037019D"/>
    <w:rsid w:val="0037453E"/>
    <w:rsid w:val="00397A26"/>
    <w:rsid w:val="003C60FF"/>
    <w:rsid w:val="003D174E"/>
    <w:rsid w:val="00403375"/>
    <w:rsid w:val="00405CA6"/>
    <w:rsid w:val="004A16D6"/>
    <w:rsid w:val="004A232D"/>
    <w:rsid w:val="004D21C9"/>
    <w:rsid w:val="004E3AEF"/>
    <w:rsid w:val="004F432E"/>
    <w:rsid w:val="005572F5"/>
    <w:rsid w:val="005D6D65"/>
    <w:rsid w:val="006131ED"/>
    <w:rsid w:val="00632785"/>
    <w:rsid w:val="00690ED9"/>
    <w:rsid w:val="006C1784"/>
    <w:rsid w:val="006C6BEB"/>
    <w:rsid w:val="007552A2"/>
    <w:rsid w:val="00794D69"/>
    <w:rsid w:val="007C502C"/>
    <w:rsid w:val="00804F04"/>
    <w:rsid w:val="00826248"/>
    <w:rsid w:val="00835F4B"/>
    <w:rsid w:val="008403BB"/>
    <w:rsid w:val="0089796D"/>
    <w:rsid w:val="008A63F0"/>
    <w:rsid w:val="008E605D"/>
    <w:rsid w:val="008E6324"/>
    <w:rsid w:val="008F185C"/>
    <w:rsid w:val="008F1AD8"/>
    <w:rsid w:val="009640A9"/>
    <w:rsid w:val="009A5EC9"/>
    <w:rsid w:val="009F7E1C"/>
    <w:rsid w:val="00A14397"/>
    <w:rsid w:val="00A30927"/>
    <w:rsid w:val="00A40ADD"/>
    <w:rsid w:val="00A644AF"/>
    <w:rsid w:val="00A92654"/>
    <w:rsid w:val="00AA439F"/>
    <w:rsid w:val="00AB6C10"/>
    <w:rsid w:val="00AC6C2C"/>
    <w:rsid w:val="00AD1A7B"/>
    <w:rsid w:val="00B13FEE"/>
    <w:rsid w:val="00B5479A"/>
    <w:rsid w:val="00BA0FAD"/>
    <w:rsid w:val="00BE7E1F"/>
    <w:rsid w:val="00C107EC"/>
    <w:rsid w:val="00C23FCC"/>
    <w:rsid w:val="00C34E5B"/>
    <w:rsid w:val="00C364A5"/>
    <w:rsid w:val="00C976A7"/>
    <w:rsid w:val="00D459BA"/>
    <w:rsid w:val="00D542A4"/>
    <w:rsid w:val="00DC148B"/>
    <w:rsid w:val="00DC6E9E"/>
    <w:rsid w:val="00E33C13"/>
    <w:rsid w:val="00E6759E"/>
    <w:rsid w:val="00E86554"/>
    <w:rsid w:val="00E94A22"/>
    <w:rsid w:val="00EB097B"/>
    <w:rsid w:val="00EB3BE6"/>
    <w:rsid w:val="00EB62F4"/>
    <w:rsid w:val="00EF10CE"/>
    <w:rsid w:val="00EF7CB5"/>
    <w:rsid w:val="00F26F76"/>
    <w:rsid w:val="00F35376"/>
    <w:rsid w:val="00F35C38"/>
    <w:rsid w:val="00F56BC7"/>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6DA7"/>
  <w15:chartTrackingRefBased/>
  <w15:docId w15:val="{01600A30-5989-4667-ACE1-4B375BE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7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70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019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7019D"/>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1807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7E2"/>
  </w:style>
  <w:style w:type="paragraph" w:styleId="Sidfot">
    <w:name w:val="footer"/>
    <w:basedOn w:val="Normal"/>
    <w:link w:val="SidfotChar"/>
    <w:uiPriority w:val="99"/>
    <w:unhideWhenUsed/>
    <w:rsid w:val="001807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7E2"/>
  </w:style>
  <w:style w:type="paragraph" w:styleId="Ballongtext">
    <w:name w:val="Balloon Text"/>
    <w:basedOn w:val="Normal"/>
    <w:link w:val="BallongtextChar"/>
    <w:uiPriority w:val="99"/>
    <w:semiHidden/>
    <w:unhideWhenUsed/>
    <w:rsid w:val="00690E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F62C-183B-48D1-B436-15D0807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2567</Characters>
  <Application>Microsoft Office Word</Application>
  <DocSecurity>0</DocSecurity>
  <Lines>51</Lines>
  <Paragraphs>23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Initiativärende: Utred huruvida Borås bör kräva polistillstånd för passiv pengai</vt:lpstr>
    </vt:vector>
  </TitlesOfParts>
  <Company>Borås Stad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Dennis Jernkrook</cp:lastModifiedBy>
  <cp:revision>3</cp:revision>
  <cp:lastPrinted>2019-08-19T10:27:00Z</cp:lastPrinted>
  <dcterms:created xsi:type="dcterms:W3CDTF">2019-08-19T11:12:00Z</dcterms:created>
  <dcterms:modified xsi:type="dcterms:W3CDTF">2019-08-19T11:14:00Z</dcterms:modified>
</cp:coreProperties>
</file>