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40BF8718" w:rsidR="004D7D53" w:rsidRPr="00850D4B" w:rsidRDefault="00063666" w:rsidP="004D7D53">
      <w:pPr>
        <w:rPr>
          <w:i/>
        </w:rPr>
      </w:pPr>
      <w:r w:rsidRPr="00850D4B">
        <w:rPr>
          <w:i/>
        </w:rPr>
        <w:t>Alternativt förslag</w:t>
      </w:r>
      <w:r w:rsidR="004629A7" w:rsidRPr="00850D4B">
        <w:rPr>
          <w:i/>
        </w:rPr>
        <w:t xml:space="preserve"> till </w:t>
      </w:r>
      <w:r w:rsidR="007B6ABF" w:rsidRPr="00850D4B">
        <w:rPr>
          <w:i/>
        </w:rPr>
        <w:t>Kommunstyrelsens</w:t>
      </w:r>
      <w:r w:rsidR="004629A7" w:rsidRPr="00850D4B">
        <w:rPr>
          <w:i/>
        </w:rPr>
        <w:t xml:space="preserve"> sammanträde </w:t>
      </w:r>
      <w:r w:rsidR="009F70FE">
        <w:rPr>
          <w:i/>
        </w:rPr>
        <w:t>2023-06-19</w:t>
      </w:r>
      <w:r w:rsidR="004629A7" w:rsidRPr="00850D4B">
        <w:rPr>
          <w:i/>
        </w:rPr>
        <w:t>:</w:t>
      </w:r>
    </w:p>
    <w:p w14:paraId="6A4F1A88" w14:textId="52A608EA" w:rsidR="00BD0EA4" w:rsidRDefault="009F70FE" w:rsidP="00DA6DD5">
      <w:r>
        <w:rPr>
          <w:rFonts w:ascii="Arial Black" w:hAnsi="Arial Black"/>
          <w:sz w:val="24"/>
          <w:szCs w:val="24"/>
        </w:rPr>
        <w:t>E7: Delårsrapport januari-april 2023</w:t>
      </w:r>
    </w:p>
    <w:p w14:paraId="11AECD99" w14:textId="6356B3D2" w:rsidR="000D11AE" w:rsidRDefault="009F70FE" w:rsidP="000D11AE">
      <w:r>
        <w:t>Vänsterpartiet har tidigare lyft frågan om att uppdraget om en politisk ledd utredning om framtidens kollektivtrafik i stadens centrala delar inte bör avslutas. I samband med att Kommunstyrelsen behandlade årsredovisningen för 2022 fick vi gehör för ett sådant yrkande. Vi menar att inget har förändrat</w:t>
      </w:r>
      <w:r w:rsidR="00846F54">
        <w:t>s</w:t>
      </w:r>
      <w:bookmarkStart w:id="0" w:name="_GoBack"/>
      <w:bookmarkEnd w:id="0"/>
      <w:r>
        <w:t xml:space="preserve"> sedan dess och att uppdraget bör markeras som ”delvis genomfört”.</w:t>
      </w:r>
    </w:p>
    <w:p w14:paraId="5B7FCBCF" w14:textId="77777777" w:rsidR="0070096F" w:rsidRDefault="0070096F" w:rsidP="000D11AE"/>
    <w:p w14:paraId="6ECEA37D" w14:textId="678C57EA" w:rsidR="00154801" w:rsidRDefault="00154801" w:rsidP="000D11AE">
      <w:r>
        <w:t xml:space="preserve">Med anledning av ovanstående föreslår Vänsterpartiet </w:t>
      </w:r>
      <w:r w:rsidR="009F70FE">
        <w:t xml:space="preserve">att </w:t>
      </w:r>
      <w:r w:rsidR="0046153A">
        <w:t>Kommunstyrelsen</w:t>
      </w:r>
      <w:r>
        <w:t xml:space="preserve"> </w:t>
      </w:r>
      <w:r w:rsidR="009F70FE">
        <w:t xml:space="preserve">föreslår Kommunfullmäktige </w:t>
      </w:r>
      <w:r>
        <w:t>besluta:</w:t>
      </w:r>
    </w:p>
    <w:p w14:paraId="1E4A2EAA" w14:textId="1C51AEF9" w:rsidR="0056527F" w:rsidRDefault="009F70FE" w:rsidP="0070096F">
      <w:pPr>
        <w:pStyle w:val="Liststycke"/>
        <w:numPr>
          <w:ilvl w:val="0"/>
          <w:numId w:val="7"/>
        </w:numPr>
      </w:pPr>
      <w:r>
        <w:t>Att delårsrapport januari-april 2023 godkänns med ändringen att uppdraget om att genomföra en ny, politiskt ledd, utredning om framtidens kollektivtrafik genom stadens centrala delar markeras som ”Delvis genomfört”</w:t>
      </w:r>
    </w:p>
    <w:p w14:paraId="73268E1B" w14:textId="77777777" w:rsidR="00063666" w:rsidRDefault="00063666" w:rsidP="00DA6DD5"/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64DC3843" w:rsidR="00AB3974" w:rsidRDefault="007B6ABF" w:rsidP="00DA6DD5">
      <w:r>
        <w:t xml:space="preserve">Stefan Lindborg och Anne </w:t>
      </w:r>
      <w:proofErr w:type="spellStart"/>
      <w:r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153A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26F2D"/>
    <w:rsid w:val="007A2458"/>
    <w:rsid w:val="007B6ABF"/>
    <w:rsid w:val="007C4F09"/>
    <w:rsid w:val="007E7B6F"/>
    <w:rsid w:val="00840920"/>
    <w:rsid w:val="00846810"/>
    <w:rsid w:val="00846F54"/>
    <w:rsid w:val="00850D4B"/>
    <w:rsid w:val="0088371B"/>
    <w:rsid w:val="008B08EE"/>
    <w:rsid w:val="008D20B4"/>
    <w:rsid w:val="008D4E9D"/>
    <w:rsid w:val="008E7B9E"/>
    <w:rsid w:val="00907E64"/>
    <w:rsid w:val="00911952"/>
    <w:rsid w:val="00936149"/>
    <w:rsid w:val="00981807"/>
    <w:rsid w:val="009A27DA"/>
    <w:rsid w:val="009B6A6E"/>
    <w:rsid w:val="009C03C3"/>
    <w:rsid w:val="009D1866"/>
    <w:rsid w:val="009D4D87"/>
    <w:rsid w:val="009D75F6"/>
    <w:rsid w:val="009E0D7E"/>
    <w:rsid w:val="009E32F5"/>
    <w:rsid w:val="009F70FE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6649E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E372E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1" ma:contentTypeDescription="Create a new document." ma:contentTypeScope="" ma:versionID="c88b6e7f8867501abda621c760107fb2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e3933093e14c6643021b4c1be9bad853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855B7-6B6C-49B7-8894-730CD90A3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39FCE-141C-4399-9FDD-4DF15719770B}">
  <ds:schemaRefs>
    <ds:schemaRef ds:uri="http://schemas.microsoft.com/office/infopath/2007/PartnerControls"/>
    <ds:schemaRef ds:uri="c6bd1bc4-c01c-47db-8bd1-945203e807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Peter Viberg</cp:lastModifiedBy>
  <cp:revision>5</cp:revision>
  <dcterms:created xsi:type="dcterms:W3CDTF">2023-06-14T12:13:00Z</dcterms:created>
  <dcterms:modified xsi:type="dcterms:W3CDTF">2023-06-19T08:55:00Z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