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14:anchorId="72BA1B1C" wp14:editId="68AEFBFA">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B4A9D">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BE1F14">
            <w:pPr>
              <w:pStyle w:val="Sidhuvud"/>
            </w:pPr>
            <w:r>
              <w:t>20</w:t>
            </w:r>
            <w:r w:rsidR="007F05A6">
              <w:t>22-02-21</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1149B" w:rsidRPr="0041149B" w:rsidRDefault="0041149B" w:rsidP="0041149B">
      <w:pPr>
        <w:pStyle w:val="Rubrik1"/>
        <w:jc w:val="center"/>
        <w:rPr>
          <w:color w:val="FF0000"/>
        </w:rPr>
      </w:pPr>
      <w:r w:rsidRPr="00DF2040">
        <w:rPr>
          <w:b w:val="0"/>
          <w:color w:val="FF0000"/>
        </w:rPr>
        <w:t>ALTERNATIVT FÖRSLAG</w:t>
      </w:r>
    </w:p>
    <w:p w:rsidR="00F10101" w:rsidRDefault="00733D3D" w:rsidP="00755107">
      <w:pPr>
        <w:pStyle w:val="Rubrik1"/>
      </w:pPr>
      <w:r>
        <w:t xml:space="preserve">Svar på motion av </w:t>
      </w:r>
      <w:r w:rsidR="00E97E26">
        <w:t>Annette Carlson</w:t>
      </w:r>
      <w:r>
        <w:t xml:space="preserve"> (</w:t>
      </w:r>
      <w:r w:rsidR="00E97E26">
        <w:t>M</w:t>
      </w:r>
      <w:r>
        <w:t>)</w:t>
      </w:r>
      <w:r w:rsidR="00E97E26">
        <w:t xml:space="preserve"> och Niklas Arvidsson (KD)</w:t>
      </w:r>
      <w:r>
        <w:t xml:space="preserve">: </w:t>
      </w:r>
      <w:r w:rsidR="008071E3" w:rsidRPr="00E16872">
        <w:t xml:space="preserve">Motion: Undvik osund konkurrens! </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A960AE" w:rsidP="00375E69">
      <w:pPr>
        <w:spacing w:after="120"/>
      </w:pPr>
      <w:r>
        <w:rPr>
          <w:color w:val="FF0000"/>
        </w:rPr>
        <w:t>B</w:t>
      </w:r>
      <w:r w:rsidR="001E4838" w:rsidRPr="001E4838">
        <w:rPr>
          <w:color w:val="FF0000"/>
        </w:rPr>
        <w:t xml:space="preserve">ifalla </w:t>
      </w:r>
      <w:r w:rsidR="0038330D">
        <w:t>m</w:t>
      </w:r>
      <w:r w:rsidR="00E97E26">
        <w:t>otionen</w:t>
      </w:r>
      <w:bookmarkStart w:id="1" w:name="BeslutSlut"/>
      <w:bookmarkEnd w:id="1"/>
      <w:r w:rsidR="001E4838">
        <w:t>.</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A40859" w:rsidP="00755107">
      <w:pPr>
        <w:pStyle w:val="Brdtext"/>
      </w:pPr>
      <w:bookmarkStart w:id="2" w:name="Komplettering"/>
      <w:bookmarkEnd w:id="2"/>
      <w:r>
        <w:t>Annette Carlson (M) och Niklas Arvidsson</w:t>
      </w:r>
      <w:r w:rsidRPr="00EF1B04">
        <w:t xml:space="preserve"> </w:t>
      </w:r>
      <w:r w:rsidR="00EF1B04" w:rsidRPr="00EF1B04">
        <w:t>har vid Kommunfullmäktiges sammanträde 20</w:t>
      </w:r>
      <w:r>
        <w:t>20-01-23</w:t>
      </w:r>
      <w:r w:rsidR="00EF1B04" w:rsidRPr="00EF1B04">
        <w:t xml:space="preserve"> lämnat in förslaget</w:t>
      </w:r>
      <w:r w:rsidR="004C51C2">
        <w:t xml:space="preserve"> ge</w:t>
      </w:r>
      <w:r w:rsidR="00EF1B04" w:rsidRPr="00EF1B04">
        <w:t xml:space="preserve"> </w:t>
      </w:r>
      <w:r w:rsidR="004C51C2">
        <w:t xml:space="preserve">Kommunstyrelsen i uppdrag att genomföra en översyn av kommunala verksamheter som kan anses vara i konkurrens med näringslivet samt </w:t>
      </w:r>
      <w:r w:rsidR="00EF1B04" w:rsidRPr="00EF1B04">
        <w:t>att</w:t>
      </w:r>
      <w:r>
        <w:t xml:space="preserve"> undvika osund konkurrens med näringslivet </w:t>
      </w:r>
      <w:r w:rsidR="004C51C2">
        <w:t>genom</w:t>
      </w:r>
      <w:r>
        <w:t xml:space="preserve"> att främja</w:t>
      </w:r>
      <w:r w:rsidR="00B925BF">
        <w:t xml:space="preserve"> lika villkor vid upphandlingar.</w:t>
      </w:r>
      <w:r w:rsidR="00E157CA">
        <w:t xml:space="preserve">          </w:t>
      </w:r>
    </w:p>
    <w:p w:rsidR="009B37EC" w:rsidRPr="009B37EC" w:rsidRDefault="009B37EC" w:rsidP="00755107">
      <w:pPr>
        <w:pStyle w:val="Brdtext"/>
        <w:rPr>
          <w:szCs w:val="24"/>
        </w:rPr>
      </w:pPr>
      <w:r w:rsidRPr="009B37EC">
        <w:rPr>
          <w:szCs w:val="24"/>
        </w:rPr>
        <w:t>Kommunstyrelsen konstaterar att det finns omfattande lagstiftning inom konkurrensområdet och Borås Stad ska endast utföra verksamhet som ligger inom kommunens kompetens.</w:t>
      </w:r>
    </w:p>
    <w:p w:rsidR="00755107" w:rsidRDefault="00EF1B04" w:rsidP="00755107">
      <w:pPr>
        <w:pStyle w:val="Brdtext"/>
      </w:pPr>
      <w:r>
        <w:t xml:space="preserve">Motionen har </w:t>
      </w:r>
      <w:r w:rsidR="00A40859">
        <w:t>inte skickats på remiss.</w:t>
      </w:r>
      <w:r w:rsidR="00E157CA">
        <w:t xml:space="preserve">   </w:t>
      </w:r>
      <w:r w:rsidR="00755107">
        <w:t xml:space="preserve"> </w:t>
      </w:r>
      <w:bookmarkStart w:id="3" w:name="KompletteringSlut"/>
      <w:bookmarkEnd w:id="3"/>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E45A5" w:rsidRDefault="00E97E26" w:rsidP="00EF1B04">
      <w:pPr>
        <w:pStyle w:val="Brdtext"/>
      </w:pPr>
      <w:r>
        <w:t>Annette Carlson (M) och Niklas Arvidsson</w:t>
      </w:r>
      <w:r w:rsidR="00EF1B04" w:rsidRPr="00EF1B04">
        <w:t xml:space="preserve"> har vid Kommunfullmäktiges sammanträde 20</w:t>
      </w:r>
      <w:r>
        <w:t>20-01-23</w:t>
      </w:r>
      <w:r w:rsidR="00EF1B04" w:rsidRPr="00EF1B04">
        <w:t xml:space="preserve"> lämnat in förslaget att</w:t>
      </w:r>
      <w:r>
        <w:t xml:space="preserve"> ge Kommunstyrelse</w:t>
      </w:r>
      <w:r w:rsidR="009E45A5">
        <w:t>n i uppdrag att genomföra en översyn av de kommunala verksamheter som enligt motionärerna kan betraktas som ren konkurrens med näringslivet samt genomföra en analys av hur upphandlingsprocessen kan förbättras i syfte att förbättras för att undvika osund konkurrens i enlighet med motionens intentioner.</w:t>
      </w:r>
    </w:p>
    <w:p w:rsidR="00EF1B04" w:rsidRDefault="009E45A5" w:rsidP="00EF1B04">
      <w:pPr>
        <w:pStyle w:val="Brdtext"/>
      </w:pPr>
      <w:r>
        <w:t xml:space="preserve">Motionärerna beskriver i sin motion att ett fritt och blomstrande näringsliv är grunden för välståndet inklusive kommunens välfärdstjänster. Motionärerna anser att företagarnas förmåga att skapa välstånd begränsas av osund konkurrens från stat och kommun. Exempel på detta är kommunal restaurangverksamhet men även kommunens traditionella verksamhet inom LSS och hemtjänst. Motionärerna beskriver även att kommunen vid utformandet av förfrågningsunderlag vid offentliga upphandlingar </w:t>
      </w:r>
      <w:r w:rsidR="000F4318">
        <w:t>nu riskerar gynna</w:t>
      </w:r>
      <w:r>
        <w:t xml:space="preserve"> större aktörer på bekostnad av mindre företag.</w:t>
      </w:r>
      <w:r w:rsidR="00EF1B04">
        <w:t xml:space="preserve">          </w:t>
      </w:r>
    </w:p>
    <w:p w:rsidR="00FB2C82" w:rsidRPr="00FB2C82" w:rsidRDefault="00EF1B04" w:rsidP="00EF1B04">
      <w:pPr>
        <w:pStyle w:val="Brdtext"/>
      </w:pPr>
      <w:r>
        <w:lastRenderedPageBreak/>
        <w:t xml:space="preserve">Motionen har </w:t>
      </w:r>
      <w:r w:rsidR="002E2FF0">
        <w:t>inte skickats på remiss.</w:t>
      </w:r>
    </w:p>
    <w:p w:rsidR="00FB2C82" w:rsidRDefault="002E2FF0" w:rsidP="002E2FF0">
      <w:pPr>
        <w:pStyle w:val="Brdtext"/>
      </w:pPr>
      <w:r>
        <w:t xml:space="preserve">Kommunstyrelsen delar uppfattningen om vikten av ett gott näringslivsklimat och sund konkurrens. Kommunstyrelsen konstaterar att det finns omfattande lagstiftning inom konkurrensområdet. En enskild nämnd kan vid behov lyfta en enskild fråga till Kommunfullmäktige, som får ta ställning i det specifika fallet. I Borås Stads Policy för koncerninköp framgår att </w:t>
      </w:r>
      <w:r w:rsidR="000F4318" w:rsidRPr="000F4318">
        <w:rPr>
          <w:i/>
          <w:iCs/>
        </w:rPr>
        <w:t>U</w:t>
      </w:r>
      <w:r w:rsidRPr="000F4318">
        <w:rPr>
          <w:i/>
          <w:iCs/>
        </w:rPr>
        <w:t xml:space="preserve">pphandlingar ska präglas av effektivitet, kompetens och samverkan, och ta vara på den konkurrens som finns. De krav som ställs ska vara tydliga, transparenta, proportionella, förutsägbara och icke-diskriminerande. </w:t>
      </w:r>
      <w:r>
        <w:t xml:space="preserve">Samma gäller även för verksamheter som kommuner utför. </w:t>
      </w:r>
    </w:p>
    <w:p w:rsidR="00FB2C82" w:rsidRDefault="00FB2C82" w:rsidP="00FB2C82">
      <w:pPr>
        <w:pStyle w:val="Brdtext"/>
      </w:pPr>
      <w:bookmarkStart w:id="4" w:name="_GoBack"/>
      <w:r>
        <w:rPr>
          <w:rFonts w:cs="Arial"/>
          <w:color w:val="FF0000"/>
          <w:szCs w:val="24"/>
        </w:rPr>
        <w:t>Svenskt näringsliv mäter årligen företagens uppfattning om kommunernas företagsklimat. Företagens samlade omdöme om företagsklimatet i Borås har sedan 2010 varit bra, men aldrig nått omdömet gott</w:t>
      </w:r>
      <w:r w:rsidR="00645FCD">
        <w:rPr>
          <w:rFonts w:cs="Arial"/>
          <w:color w:val="FF0000"/>
          <w:szCs w:val="24"/>
        </w:rPr>
        <w:t xml:space="preserve"> klimat</w:t>
      </w:r>
      <w:r>
        <w:rPr>
          <w:rFonts w:cs="Arial"/>
          <w:color w:val="FF0000"/>
          <w:szCs w:val="24"/>
        </w:rPr>
        <w:t xml:space="preserve">. I Borås Stads budget finns indikatorn ”Resultatet av det sammanfattade omdömet om näringslivsklimatet ska öka.” I budget 2022 </w:t>
      </w:r>
      <w:r w:rsidR="00645FCD">
        <w:rPr>
          <w:rFonts w:cs="Arial"/>
          <w:color w:val="FF0000"/>
          <w:szCs w:val="24"/>
        </w:rPr>
        <w:t xml:space="preserve">innebär det en ökning </w:t>
      </w:r>
      <w:r>
        <w:rPr>
          <w:rFonts w:cs="Arial"/>
          <w:color w:val="FF0000"/>
          <w:szCs w:val="24"/>
        </w:rPr>
        <w:t>från omdömet 3,39. När kommunen jämförs med andra, gällande konkurrens från kommunens verksamheter, har Borås år 2021 plats 267 i Svenskt näringslivs mätning. För att få ett bättre omdöme ska</w:t>
      </w:r>
      <w:r>
        <w:rPr>
          <w:szCs w:val="24"/>
        </w:rPr>
        <w:t xml:space="preserve"> </w:t>
      </w:r>
      <w:r>
        <w:t>Borås Stad inte verka i osund konkurrens med privat verksamhet utan endast utföra verksamhet som ligger inom kommunens kompetens och därmed inte konkurrera med privata företag.</w:t>
      </w:r>
    </w:p>
    <w:bookmarkEnd w:id="4"/>
    <w:p w:rsidR="00FB2C82" w:rsidRDefault="00FB2C82" w:rsidP="00FB2C82">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FB2C82" w:rsidRPr="00FB2C82" w:rsidRDefault="00755107" w:rsidP="00FB2C82">
      <w:pPr>
        <w:pStyle w:val="Rubrik2"/>
      </w:pPr>
      <w:r>
        <w:t>Beslutsunderlag</w:t>
      </w:r>
    </w:p>
    <w:p w:rsidR="00E157CA" w:rsidRDefault="00E157CA" w:rsidP="00E157CA">
      <w:pPr>
        <w:pStyle w:val="Brdtext"/>
        <w:spacing w:after="0"/>
      </w:pPr>
      <w:bookmarkStart w:id="5" w:name="Forslag"/>
      <w:bookmarkEnd w:id="5"/>
      <w:r>
        <w:t xml:space="preserve">1. </w:t>
      </w:r>
      <w:r w:rsidR="002E2FF0">
        <w:t>Motion av Annette Carlson (M) och Niklas Arvidsson (KD): Undvik osund konkurrens, 2021-01-22</w:t>
      </w:r>
    </w:p>
    <w:p w:rsidR="00E157CA" w:rsidRPr="00E157CA" w:rsidRDefault="00950170" w:rsidP="00E157CA">
      <w:pPr>
        <w:pStyle w:val="Brdtext"/>
        <w:spacing w:after="0"/>
      </w:pPr>
      <w:bookmarkStart w:id="6" w:name="ForslagSlut"/>
      <w:bookmarkEnd w:id="6"/>
      <w:r>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2E2FF0">
        <w:t>Motionärerna</w:t>
      </w:r>
    </w:p>
    <w:p w:rsidR="00EE1237" w:rsidRDefault="00EE1237" w:rsidP="002E2FF0">
      <w:pPr>
        <w:pStyle w:val="Brdtext"/>
        <w:spacing w:after="0"/>
      </w:pPr>
    </w:p>
    <w:p w:rsidR="0041149B" w:rsidRPr="00EE1237" w:rsidRDefault="0041149B" w:rsidP="002E2FF0">
      <w:pPr>
        <w:pStyle w:val="Brdtext"/>
        <w:spacing w:after="0"/>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41149B" w:rsidRDefault="0041149B" w:rsidP="0041149B">
      <w:pPr>
        <w:rPr>
          <w:rFonts w:cs="Calibri"/>
          <w:b/>
        </w:rPr>
      </w:pPr>
      <w:r>
        <w:rPr>
          <w:rFonts w:cs="Calibri"/>
          <w:b/>
        </w:rPr>
        <w:t xml:space="preserve">Allianspartierna i Borås </w:t>
      </w:r>
    </w:p>
    <w:p w:rsidR="0041149B" w:rsidRDefault="0041149B" w:rsidP="0041149B">
      <w:pPr>
        <w:spacing w:line="240" w:lineRule="auto"/>
        <w:rPr>
          <w:rFonts w:cs="Calibri"/>
          <w:b/>
        </w:rPr>
      </w:pPr>
    </w:p>
    <w:p w:rsidR="0041149B" w:rsidRDefault="0041149B" w:rsidP="0041149B">
      <w:pPr>
        <w:spacing w:line="240" w:lineRule="auto"/>
        <w:rPr>
          <w:rFonts w:cs="Calibri"/>
          <w:b/>
        </w:rPr>
      </w:pPr>
      <w:r>
        <w:rPr>
          <w:rFonts w:cs="Calibri"/>
          <w:b/>
        </w:rPr>
        <w:t>Moderaterna</w:t>
      </w:r>
      <w:r>
        <w:rPr>
          <w:rFonts w:cs="Calibri"/>
          <w:b/>
        </w:rPr>
        <w:tab/>
      </w:r>
      <w:r>
        <w:rPr>
          <w:rFonts w:cs="Calibri"/>
          <w:b/>
        </w:rPr>
        <w:tab/>
        <w:t xml:space="preserve">Kristdemokraterna </w:t>
      </w:r>
    </w:p>
    <w:p w:rsidR="0041149B" w:rsidRDefault="0041149B" w:rsidP="0041149B">
      <w:pPr>
        <w:spacing w:line="240" w:lineRule="auto"/>
        <w:rPr>
          <w:rFonts w:cs="Calibri"/>
          <w:b/>
        </w:rPr>
      </w:pPr>
    </w:p>
    <w:p w:rsidR="0041149B" w:rsidRDefault="0041149B" w:rsidP="0041149B">
      <w:pPr>
        <w:spacing w:line="240" w:lineRule="auto"/>
        <w:rPr>
          <w:rFonts w:ascii="Calibri" w:hAnsi="Calibri" w:cs="Calibri"/>
        </w:rPr>
      </w:pPr>
      <w:r>
        <w:rPr>
          <w:rFonts w:cs="Calibri"/>
        </w:rPr>
        <w:t xml:space="preserve">Annette Carlson </w:t>
      </w:r>
      <w:r>
        <w:rPr>
          <w:rFonts w:cs="Calibri"/>
        </w:rPr>
        <w:tab/>
      </w:r>
      <w:r>
        <w:rPr>
          <w:rFonts w:cs="Calibri"/>
        </w:rPr>
        <w:tab/>
        <w:t>Niklas Arvidsson</w:t>
      </w:r>
    </w:p>
    <w:p w:rsidR="00EE1237" w:rsidRDefault="00EE1237" w:rsidP="0041149B">
      <w:pPr>
        <w:pStyle w:val="Brdtext"/>
        <w:spacing w:after="0"/>
      </w:pPr>
    </w:p>
    <w:p w:rsidR="00FB2C82" w:rsidRDefault="00FB2C82" w:rsidP="0041149B">
      <w:pPr>
        <w:pStyle w:val="Brdtext"/>
        <w:spacing w:after="0"/>
      </w:pPr>
    </w:p>
    <w:p w:rsidR="00FB2C82" w:rsidRPr="00EE1237" w:rsidRDefault="00FB2C82" w:rsidP="0041149B">
      <w:pPr>
        <w:pStyle w:val="Brdtext"/>
        <w:spacing w:after="0"/>
      </w:pPr>
    </w:p>
    <w:sectPr w:rsidR="00FB2C82" w:rsidRPr="00EE1237"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4D" w:rsidRDefault="00A2154D" w:rsidP="00A80039">
      <w:pPr>
        <w:pStyle w:val="Tabellinnehll"/>
      </w:pPr>
      <w:r>
        <w:separator/>
      </w:r>
    </w:p>
  </w:endnote>
  <w:endnote w:type="continuationSeparator" w:id="0">
    <w:p w:rsidR="00A2154D" w:rsidRDefault="00A2154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A5" w:rsidRDefault="00B349ED" w:rsidP="00B349ED">
    <w:pPr>
      <w:pStyle w:val="Sidfot"/>
      <w:spacing w:before="240"/>
      <w:jc w:val="center"/>
    </w:pPr>
    <w:r w:rsidRPr="00DF2040">
      <w:rPr>
        <w:noProof/>
      </w:rPr>
      <w:drawing>
        <wp:inline distT="0" distB="0" distL="0" distR="0" wp14:anchorId="514E3B10" wp14:editId="413CB758">
          <wp:extent cx="2736850" cy="1270000"/>
          <wp:effectExtent l="0" t="0" r="6350" b="635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A5" w:rsidRDefault="009E45A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E45A5" w:rsidTr="000022F5">
      <w:trPr>
        <w:trHeight w:val="480"/>
      </w:trPr>
      <w:tc>
        <w:tcPr>
          <w:tcW w:w="10433" w:type="dxa"/>
          <w:gridSpan w:val="5"/>
          <w:tcBorders>
            <w:bottom w:val="single" w:sz="4" w:space="0" w:color="auto"/>
          </w:tcBorders>
          <w:vAlign w:val="bottom"/>
        </w:tcPr>
        <w:p w:rsidR="009E45A5" w:rsidRPr="005B5CE4" w:rsidRDefault="009E45A5" w:rsidP="0092549B">
          <w:pPr>
            <w:pStyle w:val="Sidfot"/>
            <w:spacing w:after="60"/>
            <w:rPr>
              <w:sz w:val="20"/>
            </w:rPr>
          </w:pPr>
          <w:r>
            <w:rPr>
              <w:sz w:val="20"/>
            </w:rPr>
            <w:t>Kommunstyrelsen</w:t>
          </w:r>
        </w:p>
      </w:tc>
    </w:tr>
    <w:tr w:rsidR="009E45A5" w:rsidTr="00755107">
      <w:trPr>
        <w:trHeight w:val="480"/>
      </w:trPr>
      <w:tc>
        <w:tcPr>
          <w:tcW w:w="2244" w:type="dxa"/>
          <w:tcBorders>
            <w:top w:val="single" w:sz="4" w:space="0" w:color="auto"/>
          </w:tcBorders>
        </w:tcPr>
        <w:p w:rsidR="009E45A5" w:rsidRDefault="009E45A5" w:rsidP="0092549B">
          <w:pPr>
            <w:pStyle w:val="Sidfotledtext"/>
          </w:pPr>
          <w:r>
            <w:t>Postadress</w:t>
          </w:r>
        </w:p>
        <w:p w:rsidR="009E45A5" w:rsidRDefault="009E45A5" w:rsidP="0092549B">
          <w:pPr>
            <w:pStyle w:val="Sidfot"/>
          </w:pPr>
          <w:r>
            <w:t>501 80 Borås</w:t>
          </w:r>
        </w:p>
      </w:tc>
      <w:tc>
        <w:tcPr>
          <w:tcW w:w="2247" w:type="dxa"/>
          <w:tcBorders>
            <w:top w:val="single" w:sz="4" w:space="0" w:color="auto"/>
          </w:tcBorders>
        </w:tcPr>
        <w:p w:rsidR="009E45A5" w:rsidRPr="006B0841" w:rsidRDefault="009E45A5" w:rsidP="0092549B">
          <w:pPr>
            <w:pStyle w:val="Sidfotledtext"/>
          </w:pPr>
          <w:r>
            <w:t>Besöksadress</w:t>
          </w:r>
        </w:p>
        <w:p w:rsidR="009E45A5" w:rsidRDefault="009E45A5" w:rsidP="0092549B">
          <w:pPr>
            <w:pStyle w:val="Sidfot"/>
          </w:pPr>
          <w:r>
            <w:t>Kungsgatan 55</w:t>
          </w:r>
        </w:p>
      </w:tc>
      <w:tc>
        <w:tcPr>
          <w:tcW w:w="2228" w:type="dxa"/>
          <w:tcBorders>
            <w:top w:val="single" w:sz="4" w:space="0" w:color="auto"/>
          </w:tcBorders>
        </w:tcPr>
        <w:p w:rsidR="009E45A5" w:rsidRDefault="009E45A5" w:rsidP="0092549B">
          <w:pPr>
            <w:pStyle w:val="Sidfotledtext"/>
          </w:pPr>
          <w:r>
            <w:t>Hemsida</w:t>
          </w:r>
        </w:p>
        <w:p w:rsidR="009E45A5" w:rsidRDefault="009E45A5" w:rsidP="0092549B">
          <w:pPr>
            <w:pStyle w:val="Sidfot"/>
          </w:pPr>
          <w:r>
            <w:t>boras.se</w:t>
          </w:r>
        </w:p>
      </w:tc>
      <w:tc>
        <w:tcPr>
          <w:tcW w:w="2411" w:type="dxa"/>
          <w:tcBorders>
            <w:top w:val="single" w:sz="4" w:space="0" w:color="auto"/>
          </w:tcBorders>
        </w:tcPr>
        <w:p w:rsidR="009E45A5" w:rsidRDefault="009E45A5" w:rsidP="0092549B">
          <w:pPr>
            <w:pStyle w:val="Sidfotledtext"/>
          </w:pPr>
          <w:r>
            <w:t>E-post</w:t>
          </w:r>
        </w:p>
        <w:p w:rsidR="009E45A5" w:rsidRDefault="009E45A5" w:rsidP="0092549B">
          <w:pPr>
            <w:pStyle w:val="Sidfot"/>
          </w:pPr>
          <w:r>
            <w:t>boras.stad@boras.se</w:t>
          </w:r>
        </w:p>
      </w:tc>
      <w:tc>
        <w:tcPr>
          <w:tcW w:w="1303" w:type="dxa"/>
          <w:tcBorders>
            <w:top w:val="single" w:sz="4" w:space="0" w:color="auto"/>
          </w:tcBorders>
        </w:tcPr>
        <w:p w:rsidR="009E45A5" w:rsidRDefault="009E45A5" w:rsidP="0092549B">
          <w:pPr>
            <w:pStyle w:val="Sidfotledtext"/>
          </w:pPr>
          <w:r>
            <w:t>Telefon</w:t>
          </w:r>
        </w:p>
        <w:p w:rsidR="009E45A5" w:rsidRDefault="009E45A5" w:rsidP="0092549B">
          <w:pPr>
            <w:pStyle w:val="Sidfot"/>
          </w:pPr>
          <w:r>
            <w:t xml:space="preserve">033-35 70 00 </w:t>
          </w:r>
          <w:proofErr w:type="spellStart"/>
          <w:r>
            <w:t>vxl</w:t>
          </w:r>
          <w:proofErr w:type="spellEnd"/>
        </w:p>
      </w:tc>
    </w:tr>
  </w:tbl>
  <w:p w:rsidR="009E45A5" w:rsidRDefault="009E45A5"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4D" w:rsidRDefault="00A2154D" w:rsidP="00A80039">
      <w:pPr>
        <w:pStyle w:val="Tabellinnehll"/>
      </w:pPr>
      <w:r>
        <w:separator/>
      </w:r>
    </w:p>
  </w:footnote>
  <w:footnote w:type="continuationSeparator" w:id="0">
    <w:p w:rsidR="00A2154D" w:rsidRDefault="00A2154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E45A5" w:rsidRPr="001E0EDC" w:rsidTr="005D7923">
      <w:trPr>
        <w:cantSplit/>
        <w:trHeight w:val="480"/>
      </w:trPr>
      <w:tc>
        <w:tcPr>
          <w:tcW w:w="5216" w:type="dxa"/>
        </w:tcPr>
        <w:p w:rsidR="009E45A5" w:rsidRPr="001E0EDC" w:rsidRDefault="009E45A5" w:rsidP="004F2690">
          <w:pPr>
            <w:pStyle w:val="Sidhuvud"/>
            <w:spacing w:before="220"/>
          </w:pPr>
          <w:r>
            <w:t>Borås Stad</w:t>
          </w:r>
        </w:p>
      </w:tc>
      <w:tc>
        <w:tcPr>
          <w:tcW w:w="1956" w:type="dxa"/>
        </w:tcPr>
        <w:p w:rsidR="009E45A5" w:rsidRPr="00BA066B" w:rsidRDefault="009E45A5" w:rsidP="00BE1F14">
          <w:pPr>
            <w:pStyle w:val="Sidhuvudledtext"/>
          </w:pPr>
        </w:p>
      </w:tc>
      <w:tc>
        <w:tcPr>
          <w:tcW w:w="1956" w:type="dxa"/>
        </w:tcPr>
        <w:p w:rsidR="009E45A5" w:rsidRPr="00BA066B" w:rsidRDefault="009E45A5" w:rsidP="004F2690">
          <w:pPr>
            <w:pStyle w:val="Sidhuvud"/>
          </w:pPr>
        </w:p>
      </w:tc>
      <w:tc>
        <w:tcPr>
          <w:tcW w:w="1304" w:type="dxa"/>
        </w:tcPr>
        <w:p w:rsidR="009E45A5" w:rsidRPr="00BA066B" w:rsidRDefault="009E45A5" w:rsidP="004F2690">
          <w:pPr>
            <w:pStyle w:val="Sidhuvudledtext"/>
          </w:pPr>
          <w:r>
            <w:t>Sida</w:t>
          </w:r>
        </w:p>
        <w:p w:rsidR="009E45A5" w:rsidRPr="00BA066B" w:rsidRDefault="009E45A5" w:rsidP="004F2690">
          <w:pPr>
            <w:pStyle w:val="Sidhuvud"/>
          </w:pPr>
          <w:r>
            <w:rPr>
              <w:rStyle w:val="Sidnummer"/>
            </w:rPr>
            <w:fldChar w:fldCharType="begin"/>
          </w:r>
          <w:r>
            <w:rPr>
              <w:rStyle w:val="Sidnummer"/>
            </w:rPr>
            <w:instrText xml:space="preserve"> PAGE </w:instrText>
          </w:r>
          <w:r>
            <w:rPr>
              <w:rStyle w:val="Sidnummer"/>
            </w:rPr>
            <w:fldChar w:fldCharType="separate"/>
          </w:r>
          <w:r w:rsidR="00645FC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45FCD">
            <w:rPr>
              <w:rStyle w:val="Sidnummer"/>
              <w:noProof/>
            </w:rPr>
            <w:t>2</w:t>
          </w:r>
          <w:r w:rsidRPr="00BA066B">
            <w:rPr>
              <w:rStyle w:val="Sidnummer"/>
            </w:rPr>
            <w:fldChar w:fldCharType="end"/>
          </w:r>
          <w:r w:rsidRPr="00BA066B">
            <w:rPr>
              <w:rStyle w:val="Sidnummer"/>
            </w:rPr>
            <w:t>)</w:t>
          </w:r>
        </w:p>
      </w:tc>
    </w:tr>
  </w:tbl>
  <w:p w:rsidR="009E45A5" w:rsidRDefault="009E45A5"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A5" w:rsidRDefault="009E45A5">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widen@boras.se"/>
    <w:docVar w:name="anvandare_txt_Namn" w:val="Magnus Widén"/>
    <w:docVar w:name="anvandare_txt_Profil" w:val="HAND"/>
    <w:docVar w:name="anvandare_txt_Sign" w:val="MG268"/>
    <w:docVar w:name="anvandare_txt_Telnr" w:val="033 357142"/>
    <w:docVar w:name="Databas" w:val="KS"/>
    <w:docVar w:name="Diarienr" w:val="2020-00094"/>
    <w:docVar w:name="DokumentArkiv_FileInApprovalProcess" w:val="0"/>
    <w:docVar w:name="DokumentArkiv_NameService" w:val="shciceronapp"/>
    <w:docVar w:name="DokumentArkiv_SecurityDomain" w:val="Ciceron"/>
    <w:docVar w:name="Grpnr" w:val="1.1.1.1"/>
    <w:docVar w:name="Handlsign" w:val="Magnus Widé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071E3"/>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1E65"/>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C3A"/>
    <w:rsid w:val="000C7FE5"/>
    <w:rsid w:val="000D0EB6"/>
    <w:rsid w:val="000D3F5F"/>
    <w:rsid w:val="000D44AB"/>
    <w:rsid w:val="000D7DAC"/>
    <w:rsid w:val="000E2CFA"/>
    <w:rsid w:val="000E53B9"/>
    <w:rsid w:val="000F4318"/>
    <w:rsid w:val="000F4FD2"/>
    <w:rsid w:val="000F6D18"/>
    <w:rsid w:val="00102297"/>
    <w:rsid w:val="00102876"/>
    <w:rsid w:val="001029E7"/>
    <w:rsid w:val="00104394"/>
    <w:rsid w:val="00121EEC"/>
    <w:rsid w:val="00122CB5"/>
    <w:rsid w:val="00122D7C"/>
    <w:rsid w:val="00132049"/>
    <w:rsid w:val="00134155"/>
    <w:rsid w:val="00143DBA"/>
    <w:rsid w:val="00144939"/>
    <w:rsid w:val="00150C81"/>
    <w:rsid w:val="00150FBA"/>
    <w:rsid w:val="00154706"/>
    <w:rsid w:val="00160519"/>
    <w:rsid w:val="00161D7E"/>
    <w:rsid w:val="00164912"/>
    <w:rsid w:val="00165ED0"/>
    <w:rsid w:val="0016659D"/>
    <w:rsid w:val="0017281E"/>
    <w:rsid w:val="00172E54"/>
    <w:rsid w:val="00173CB4"/>
    <w:rsid w:val="00176131"/>
    <w:rsid w:val="00176B21"/>
    <w:rsid w:val="00177D94"/>
    <w:rsid w:val="0018103C"/>
    <w:rsid w:val="00181385"/>
    <w:rsid w:val="00184BA5"/>
    <w:rsid w:val="001854DC"/>
    <w:rsid w:val="00192CDE"/>
    <w:rsid w:val="00192DB8"/>
    <w:rsid w:val="00193F11"/>
    <w:rsid w:val="0019734A"/>
    <w:rsid w:val="0019769E"/>
    <w:rsid w:val="001A4B9D"/>
    <w:rsid w:val="001A5E75"/>
    <w:rsid w:val="001A7347"/>
    <w:rsid w:val="001B089C"/>
    <w:rsid w:val="001B2ED5"/>
    <w:rsid w:val="001B3DDB"/>
    <w:rsid w:val="001B4A9D"/>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4838"/>
    <w:rsid w:val="001E5DBA"/>
    <w:rsid w:val="001F1742"/>
    <w:rsid w:val="001F20DD"/>
    <w:rsid w:val="001F23BC"/>
    <w:rsid w:val="001F4E17"/>
    <w:rsid w:val="001F6136"/>
    <w:rsid w:val="001F677A"/>
    <w:rsid w:val="001F696B"/>
    <w:rsid w:val="0020028D"/>
    <w:rsid w:val="002004EE"/>
    <w:rsid w:val="00202024"/>
    <w:rsid w:val="002028A6"/>
    <w:rsid w:val="002044F5"/>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3B29"/>
    <w:rsid w:val="0025457F"/>
    <w:rsid w:val="00256083"/>
    <w:rsid w:val="00257B8F"/>
    <w:rsid w:val="00270516"/>
    <w:rsid w:val="00270C4A"/>
    <w:rsid w:val="00271E6A"/>
    <w:rsid w:val="00277BC3"/>
    <w:rsid w:val="0028271D"/>
    <w:rsid w:val="002835E9"/>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2EE0"/>
    <w:rsid w:val="002D42F4"/>
    <w:rsid w:val="002D49FA"/>
    <w:rsid w:val="002D5496"/>
    <w:rsid w:val="002E17B4"/>
    <w:rsid w:val="002E2FF0"/>
    <w:rsid w:val="002E3013"/>
    <w:rsid w:val="002E55D4"/>
    <w:rsid w:val="002E5D5B"/>
    <w:rsid w:val="002E6E22"/>
    <w:rsid w:val="002E773D"/>
    <w:rsid w:val="002F150D"/>
    <w:rsid w:val="002F2845"/>
    <w:rsid w:val="002F5003"/>
    <w:rsid w:val="002F67BE"/>
    <w:rsid w:val="00300F8F"/>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58E"/>
    <w:rsid w:val="003708E9"/>
    <w:rsid w:val="00372BE4"/>
    <w:rsid w:val="00373948"/>
    <w:rsid w:val="00373CFA"/>
    <w:rsid w:val="003755F6"/>
    <w:rsid w:val="003756D8"/>
    <w:rsid w:val="00375E69"/>
    <w:rsid w:val="00376FCB"/>
    <w:rsid w:val="0038330D"/>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149B"/>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51C2"/>
    <w:rsid w:val="004C540C"/>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12344"/>
    <w:rsid w:val="00620E4B"/>
    <w:rsid w:val="00622A85"/>
    <w:rsid w:val="00623485"/>
    <w:rsid w:val="0063013E"/>
    <w:rsid w:val="006370C1"/>
    <w:rsid w:val="00640885"/>
    <w:rsid w:val="00644A45"/>
    <w:rsid w:val="00645CE3"/>
    <w:rsid w:val="00645FCD"/>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2BD0"/>
    <w:rsid w:val="006879DD"/>
    <w:rsid w:val="006921FE"/>
    <w:rsid w:val="00695DFC"/>
    <w:rsid w:val="006A0871"/>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6EC1"/>
    <w:rsid w:val="006F78BA"/>
    <w:rsid w:val="006F7F96"/>
    <w:rsid w:val="007010D3"/>
    <w:rsid w:val="007016A3"/>
    <w:rsid w:val="007032B5"/>
    <w:rsid w:val="007036BE"/>
    <w:rsid w:val="0070578A"/>
    <w:rsid w:val="007057CC"/>
    <w:rsid w:val="00706AF0"/>
    <w:rsid w:val="007113A5"/>
    <w:rsid w:val="0071284B"/>
    <w:rsid w:val="00716E23"/>
    <w:rsid w:val="0072201A"/>
    <w:rsid w:val="0072626F"/>
    <w:rsid w:val="00727A82"/>
    <w:rsid w:val="00730386"/>
    <w:rsid w:val="00730CF6"/>
    <w:rsid w:val="00731268"/>
    <w:rsid w:val="00733682"/>
    <w:rsid w:val="00733D3D"/>
    <w:rsid w:val="00734020"/>
    <w:rsid w:val="00737FB8"/>
    <w:rsid w:val="0075024A"/>
    <w:rsid w:val="00750399"/>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5A6"/>
    <w:rsid w:val="007F0749"/>
    <w:rsid w:val="007F51EB"/>
    <w:rsid w:val="0080371E"/>
    <w:rsid w:val="00805910"/>
    <w:rsid w:val="00805B35"/>
    <w:rsid w:val="008071E3"/>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3B34"/>
    <w:rsid w:val="00874470"/>
    <w:rsid w:val="00876B2C"/>
    <w:rsid w:val="00877C1F"/>
    <w:rsid w:val="00880208"/>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7EC"/>
    <w:rsid w:val="009B3E80"/>
    <w:rsid w:val="009B594F"/>
    <w:rsid w:val="009B612D"/>
    <w:rsid w:val="009B6213"/>
    <w:rsid w:val="009B62BB"/>
    <w:rsid w:val="009B7BEC"/>
    <w:rsid w:val="009C0598"/>
    <w:rsid w:val="009C05A4"/>
    <w:rsid w:val="009C40F5"/>
    <w:rsid w:val="009D26B6"/>
    <w:rsid w:val="009D2773"/>
    <w:rsid w:val="009E19A8"/>
    <w:rsid w:val="009E203B"/>
    <w:rsid w:val="009E45A5"/>
    <w:rsid w:val="009E50C5"/>
    <w:rsid w:val="009F111F"/>
    <w:rsid w:val="009F2498"/>
    <w:rsid w:val="009F3A1F"/>
    <w:rsid w:val="009F421F"/>
    <w:rsid w:val="00A01A91"/>
    <w:rsid w:val="00A05C5E"/>
    <w:rsid w:val="00A10BD1"/>
    <w:rsid w:val="00A1169B"/>
    <w:rsid w:val="00A117DC"/>
    <w:rsid w:val="00A124BF"/>
    <w:rsid w:val="00A14CF7"/>
    <w:rsid w:val="00A2154D"/>
    <w:rsid w:val="00A242C7"/>
    <w:rsid w:val="00A33009"/>
    <w:rsid w:val="00A33612"/>
    <w:rsid w:val="00A36DD8"/>
    <w:rsid w:val="00A40859"/>
    <w:rsid w:val="00A41EAD"/>
    <w:rsid w:val="00A431D5"/>
    <w:rsid w:val="00A4561B"/>
    <w:rsid w:val="00A45E64"/>
    <w:rsid w:val="00A47090"/>
    <w:rsid w:val="00A503F3"/>
    <w:rsid w:val="00A54594"/>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0AE"/>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31EC"/>
    <w:rsid w:val="00B17385"/>
    <w:rsid w:val="00B20660"/>
    <w:rsid w:val="00B20C40"/>
    <w:rsid w:val="00B235F2"/>
    <w:rsid w:val="00B23C6D"/>
    <w:rsid w:val="00B25C0B"/>
    <w:rsid w:val="00B2769B"/>
    <w:rsid w:val="00B31F0D"/>
    <w:rsid w:val="00B349E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17B7"/>
    <w:rsid w:val="00B925BF"/>
    <w:rsid w:val="00B94163"/>
    <w:rsid w:val="00B94C1F"/>
    <w:rsid w:val="00B95224"/>
    <w:rsid w:val="00B96025"/>
    <w:rsid w:val="00B96E34"/>
    <w:rsid w:val="00BA066B"/>
    <w:rsid w:val="00BA1D94"/>
    <w:rsid w:val="00BB362E"/>
    <w:rsid w:val="00BB4574"/>
    <w:rsid w:val="00BC0330"/>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C0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22B6"/>
    <w:rsid w:val="00E13199"/>
    <w:rsid w:val="00E157CA"/>
    <w:rsid w:val="00E17CE2"/>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97E26"/>
    <w:rsid w:val="00EA1060"/>
    <w:rsid w:val="00EA4A92"/>
    <w:rsid w:val="00EB1BA6"/>
    <w:rsid w:val="00EB31E5"/>
    <w:rsid w:val="00EB4B01"/>
    <w:rsid w:val="00EC5E92"/>
    <w:rsid w:val="00ED20DA"/>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2ADD"/>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10F0"/>
    <w:rsid w:val="00FA2FB6"/>
    <w:rsid w:val="00FA4BA2"/>
    <w:rsid w:val="00FB2C82"/>
    <w:rsid w:val="00FB41E3"/>
    <w:rsid w:val="00FB648E"/>
    <w:rsid w:val="00FC0363"/>
    <w:rsid w:val="00FC2D8B"/>
    <w:rsid w:val="00FC37A9"/>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D2FDD4"/>
  <w15:docId w15:val="{A84B88F7-14A9-4675-98D5-8D65B1BB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89C091C-72EA-48C2-B0AB-62F6D670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6195</Characters>
  <Application>Microsoft Office Word</Application>
  <DocSecurity>0</DocSecurity>
  <Lines>51</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Annette Persson Carlson</cp:lastModifiedBy>
  <cp:revision>16</cp:revision>
  <cp:lastPrinted>2003-09-08T17:29:00Z</cp:lastPrinted>
  <dcterms:created xsi:type="dcterms:W3CDTF">2022-02-03T14:24:00Z</dcterms:created>
  <dcterms:modified xsi:type="dcterms:W3CDTF">2022-02-18T16:57:00Z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MSIP_Label_78c5b8f5-76eb-4c9c-9eeb-bbebc1d1e732_Enabled">
    <vt:lpwstr>true</vt:lpwstr>
  </property>
  <property fmtid="{D5CDD505-2E9C-101B-9397-08002B2CF9AE}" pid="4" name="MSIP_Label_78c5b8f5-76eb-4c9c-9eeb-bbebc1d1e732_SetDate">
    <vt:lpwstr>2022-01-03T12:57:02Z</vt:lpwstr>
  </property>
  <property fmtid="{D5CDD505-2E9C-101B-9397-08002B2CF9AE}" pid="5" name="MSIP_Label_78c5b8f5-76eb-4c9c-9eeb-bbebc1d1e732_Method">
    <vt:lpwstr>Standard</vt:lpwstr>
  </property>
  <property fmtid="{D5CDD505-2E9C-101B-9397-08002B2CF9AE}" pid="6" name="MSIP_Label_78c5b8f5-76eb-4c9c-9eeb-bbebc1d1e732_Name">
    <vt:lpwstr>Allmän information</vt:lpwstr>
  </property>
  <property fmtid="{D5CDD505-2E9C-101B-9397-08002B2CF9AE}" pid="7" name="MSIP_Label_78c5b8f5-76eb-4c9c-9eeb-bbebc1d1e732_SiteId">
    <vt:lpwstr>d9e43dc6-eebf-49f6-a400-282099c33f87</vt:lpwstr>
  </property>
  <property fmtid="{D5CDD505-2E9C-101B-9397-08002B2CF9AE}" pid="8" name="MSIP_Label_78c5b8f5-76eb-4c9c-9eeb-bbebc1d1e732_ActionId">
    <vt:lpwstr>3413cf13-641f-4d72-a71a-315932c90763</vt:lpwstr>
  </property>
  <property fmtid="{D5CDD505-2E9C-101B-9397-08002B2CF9AE}" pid="9" name="MSIP_Label_78c5b8f5-76eb-4c9c-9eeb-bbebc1d1e732_ContentBits">
    <vt:lpwstr>0</vt:lpwstr>
  </property>
</Properties>
</file>