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5"/>
        </w:rPr>
      </w:pPr>
    </w:p>
    <w:p>
      <w:pPr>
        <w:pStyle w:val="BodyText"/>
        <w:ind w:left="18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457795" cy="93268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7795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46"/>
        </w:rPr>
      </w:pPr>
    </w:p>
    <w:p>
      <w:pPr>
        <w:pStyle w:val="Title"/>
        <w:rPr>
          <w:b w:val="0"/>
        </w:rPr>
      </w:pPr>
      <w:r>
        <w:rPr>
          <w:b w:val="0"/>
        </w:rPr>
        <w:t>Framtida</w:t>
      </w:r>
      <w:r>
        <w:rPr>
          <w:b w:val="0"/>
          <w:spacing w:val="42"/>
        </w:rPr>
        <w:t> </w:t>
      </w:r>
      <w:r>
        <w:rPr>
          <w:b w:val="0"/>
        </w:rPr>
        <w:t>etableringar</w:t>
      </w:r>
      <w:r>
        <w:rPr>
          <w:b w:val="0"/>
          <w:spacing w:val="42"/>
        </w:rPr>
        <w:t> </w:t>
      </w:r>
      <w:r>
        <w:rPr>
          <w:b w:val="0"/>
        </w:rPr>
        <w:t>för</w:t>
      </w:r>
      <w:r>
        <w:rPr>
          <w:b w:val="0"/>
          <w:spacing w:val="43"/>
        </w:rPr>
        <w:t> </w:t>
      </w:r>
      <w:r>
        <w:rPr>
          <w:b w:val="0"/>
        </w:rPr>
        <w:t>industrin</w:t>
      </w:r>
    </w:p>
    <w:p>
      <w:pPr>
        <w:pStyle w:val="BodyText"/>
        <w:spacing w:before="87"/>
        <w:ind w:left="87" w:right="109" w:firstLine="670"/>
        <w:jc w:val="right"/>
      </w:pPr>
      <w:r>
        <w:rPr/>
        <w:br w:type="column"/>
      </w:r>
      <w:r>
        <w:rPr/>
        <w:t>Borås Stad</w:t>
      </w:r>
      <w:r>
        <w:rPr>
          <w:spacing w:val="-47"/>
        </w:rPr>
        <w:t> </w:t>
      </w:r>
      <w:r>
        <w:rPr>
          <w:spacing w:val="-1"/>
        </w:rPr>
        <w:t>Kommunstyrelsen</w:t>
      </w:r>
    </w:p>
    <w:p>
      <w:pPr>
        <w:pStyle w:val="BodyText"/>
        <w:spacing w:before="1"/>
        <w:ind w:right="111"/>
        <w:jc w:val="right"/>
      </w:pPr>
      <w:r>
        <w:rPr/>
        <w:t>2022-02-21</w:t>
      </w:r>
    </w:p>
    <w:p>
      <w:pPr>
        <w:pStyle w:val="BodyText"/>
        <w:ind w:right="109"/>
        <w:jc w:val="right"/>
      </w:pPr>
      <w:r>
        <w:rPr/>
        <w:t>Initiativärende</w:t>
      </w:r>
    </w:p>
    <w:p>
      <w:pPr>
        <w:spacing w:after="0"/>
        <w:jc w:val="right"/>
        <w:sectPr>
          <w:type w:val="continuous"/>
          <w:pgSz w:w="11900" w:h="16840"/>
          <w:pgMar w:top="620" w:bottom="280" w:left="1300" w:right="1300"/>
          <w:cols w:num="2" w:equalWidth="0">
            <w:col w:w="7441" w:space="40"/>
            <w:col w:w="181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spacing w:line="259" w:lineRule="auto" w:before="0"/>
        <w:ind w:left="116" w:right="100" w:firstLine="0"/>
        <w:jc w:val="left"/>
        <w:rPr>
          <w:sz w:val="22"/>
        </w:rPr>
      </w:pPr>
      <w:r>
        <w:rPr>
          <w:sz w:val="22"/>
        </w:rPr>
        <w:t>I Borås Stads budget för 2022 framgår följande skrivelse ”</w:t>
      </w:r>
      <w:r>
        <w:rPr>
          <w:i/>
          <w:sz w:val="22"/>
        </w:rPr>
        <w:t>Behovet av industrimark är stort och det är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nödvändigt att arbetet med att få fram industrimark får högsta prioritet”. </w:t>
      </w:r>
      <w:r>
        <w:rPr>
          <w:sz w:val="22"/>
        </w:rPr>
        <w:t>Sverigedemokraterna delar</w:t>
      </w:r>
      <w:r>
        <w:rPr>
          <w:spacing w:val="-48"/>
          <w:sz w:val="22"/>
        </w:rPr>
        <w:t> </w:t>
      </w:r>
      <w:r>
        <w:rPr>
          <w:sz w:val="22"/>
        </w:rPr>
        <w:t>denna uppfattning, och har noterat att ett visst skifte skett när det kommer till prioritering av</w:t>
      </w:r>
      <w:r>
        <w:rPr>
          <w:spacing w:val="1"/>
          <w:sz w:val="22"/>
        </w:rPr>
        <w:t> </w:t>
      </w:r>
      <w:r>
        <w:rPr>
          <w:sz w:val="22"/>
        </w:rPr>
        <w:t>detaljplaner</w:t>
      </w:r>
      <w:r>
        <w:rPr>
          <w:spacing w:val="-2"/>
          <w:sz w:val="22"/>
        </w:rPr>
        <w:t> </w:t>
      </w:r>
      <w:r>
        <w:rPr>
          <w:sz w:val="22"/>
        </w:rPr>
        <w:t>vilka</w:t>
      </w:r>
      <w:r>
        <w:rPr>
          <w:spacing w:val="-1"/>
          <w:sz w:val="22"/>
        </w:rPr>
        <w:t> </w:t>
      </w:r>
      <w:r>
        <w:rPr>
          <w:sz w:val="22"/>
        </w:rPr>
        <w:t>som</w:t>
      </w:r>
      <w:r>
        <w:rPr>
          <w:spacing w:val="-2"/>
          <w:sz w:val="22"/>
        </w:rPr>
        <w:t> </w:t>
      </w:r>
      <w:r>
        <w:rPr>
          <w:sz w:val="22"/>
        </w:rPr>
        <w:t>omfattar</w:t>
      </w:r>
      <w:r>
        <w:rPr>
          <w:spacing w:val="-1"/>
          <w:sz w:val="22"/>
        </w:rPr>
        <w:t> </w:t>
      </w:r>
      <w:r>
        <w:rPr>
          <w:sz w:val="22"/>
        </w:rPr>
        <w:t>möjlighet</w:t>
      </w:r>
      <w:r>
        <w:rPr>
          <w:spacing w:val="-2"/>
          <w:sz w:val="22"/>
        </w:rPr>
        <w:t> </w:t>
      </w:r>
      <w:r>
        <w:rPr>
          <w:sz w:val="22"/>
        </w:rPr>
        <w:t>till</w:t>
      </w:r>
      <w:r>
        <w:rPr>
          <w:spacing w:val="-1"/>
          <w:sz w:val="22"/>
        </w:rPr>
        <w:t> </w:t>
      </w:r>
      <w:r>
        <w:rPr>
          <w:sz w:val="22"/>
        </w:rPr>
        <w:t>etablering</w:t>
      </w:r>
      <w:r>
        <w:rPr>
          <w:spacing w:val="-2"/>
          <w:sz w:val="22"/>
        </w:rPr>
        <w:t> </w:t>
      </w:r>
      <w:r>
        <w:rPr>
          <w:sz w:val="22"/>
        </w:rPr>
        <w:t>av</w:t>
      </w:r>
      <w:r>
        <w:rPr>
          <w:spacing w:val="-1"/>
          <w:sz w:val="22"/>
        </w:rPr>
        <w:t> </w:t>
      </w:r>
      <w:r>
        <w:rPr>
          <w:sz w:val="22"/>
        </w:rPr>
        <w:t>industri.</w:t>
      </w:r>
    </w:p>
    <w:p>
      <w:pPr>
        <w:pStyle w:val="BodyText"/>
        <w:spacing w:line="261" w:lineRule="auto" w:before="155"/>
        <w:ind w:left="116" w:right="1045"/>
      </w:pPr>
      <w:r>
        <w:rPr/>
        <w:t>Kommunstyrelsen har ett mandat inom detta, genom att tillgodose att en tillfredsställande</w:t>
      </w:r>
      <w:r>
        <w:rPr>
          <w:spacing w:val="-47"/>
        </w:rPr>
        <w:t> </w:t>
      </w:r>
      <w:r>
        <w:rPr/>
        <w:t>markberedskap</w:t>
      </w:r>
      <w:r>
        <w:rPr>
          <w:spacing w:val="-5"/>
        </w:rPr>
        <w:t> </w:t>
      </w:r>
      <w:r>
        <w:rPr/>
        <w:t>upprätthålls,</w:t>
      </w:r>
      <w:r>
        <w:rPr>
          <w:spacing w:val="-6"/>
        </w:rPr>
        <w:t> </w:t>
      </w:r>
      <w:r>
        <w:rPr/>
        <w:t>att</w:t>
      </w:r>
      <w:r>
        <w:rPr>
          <w:spacing w:val="-4"/>
        </w:rPr>
        <w:t> </w:t>
      </w:r>
      <w:r>
        <w:rPr/>
        <w:t>införskaffa</w:t>
      </w:r>
      <w:r>
        <w:rPr>
          <w:spacing w:val="-5"/>
        </w:rPr>
        <w:t> </w:t>
      </w:r>
      <w:r>
        <w:rPr/>
        <w:t>mark</w:t>
      </w:r>
      <w:r>
        <w:rPr>
          <w:spacing w:val="-5"/>
        </w:rPr>
        <w:t> </w:t>
      </w:r>
      <w:r>
        <w:rPr/>
        <w:t>proaktivt</w:t>
      </w:r>
      <w:r>
        <w:rPr>
          <w:spacing w:val="-4"/>
        </w:rPr>
        <w:t> </w:t>
      </w:r>
      <w:r>
        <w:rPr/>
        <w:t>och</w:t>
      </w:r>
      <w:r>
        <w:rPr>
          <w:spacing w:val="-5"/>
        </w:rPr>
        <w:t> </w:t>
      </w:r>
      <w:r>
        <w:rPr/>
        <w:t>vid</w:t>
      </w:r>
      <w:r>
        <w:rPr>
          <w:spacing w:val="-5"/>
        </w:rPr>
        <w:t> </w:t>
      </w:r>
      <w:r>
        <w:rPr/>
        <w:t>direkta</w:t>
      </w:r>
      <w:r>
        <w:rPr>
          <w:spacing w:val="-4"/>
        </w:rPr>
        <w:t> </w:t>
      </w:r>
      <w:r>
        <w:rPr/>
        <w:t>politiska</w:t>
      </w:r>
      <w:r>
        <w:rPr>
          <w:spacing w:val="-5"/>
        </w:rPr>
        <w:t> </w:t>
      </w:r>
      <w:r>
        <w:rPr/>
        <w:t>beslut.</w:t>
      </w:r>
    </w:p>
    <w:p>
      <w:pPr>
        <w:pStyle w:val="BodyText"/>
        <w:spacing w:line="261" w:lineRule="auto" w:before="154"/>
        <w:ind w:left="116" w:right="100"/>
      </w:pPr>
      <w:r>
        <w:rPr/>
        <w:t>Sverigedemokraterna</w:t>
      </w:r>
      <w:r>
        <w:rPr>
          <w:spacing w:val="-4"/>
        </w:rPr>
        <w:t> </w:t>
      </w:r>
      <w:r>
        <w:rPr/>
        <w:t>anser</w:t>
      </w:r>
      <w:r>
        <w:rPr>
          <w:spacing w:val="-4"/>
        </w:rPr>
        <w:t> </w:t>
      </w:r>
      <w:r>
        <w:rPr/>
        <w:t>att</w:t>
      </w:r>
      <w:r>
        <w:rPr>
          <w:spacing w:val="-4"/>
        </w:rPr>
        <w:t> </w:t>
      </w:r>
      <w:r>
        <w:rPr/>
        <w:t>denna</w:t>
      </w:r>
      <w:r>
        <w:rPr>
          <w:spacing w:val="-4"/>
        </w:rPr>
        <w:t> </w:t>
      </w:r>
      <w:r>
        <w:rPr/>
        <w:t>fråga</w:t>
      </w:r>
      <w:r>
        <w:rPr>
          <w:spacing w:val="-3"/>
        </w:rPr>
        <w:t> </w:t>
      </w:r>
      <w:r>
        <w:rPr/>
        <w:t>hamnat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skymundan</w:t>
      </w:r>
      <w:r>
        <w:rPr>
          <w:spacing w:val="-4"/>
        </w:rPr>
        <w:t> </w:t>
      </w:r>
      <w:r>
        <w:rPr/>
        <w:t>och</w:t>
      </w:r>
      <w:r>
        <w:rPr>
          <w:spacing w:val="-3"/>
        </w:rPr>
        <w:t> </w:t>
      </w:r>
      <w:r>
        <w:rPr/>
        <w:t>önskar</w:t>
      </w:r>
      <w:r>
        <w:rPr>
          <w:spacing w:val="-4"/>
        </w:rPr>
        <w:t> </w:t>
      </w:r>
      <w:r>
        <w:rPr/>
        <w:t>att</w:t>
      </w:r>
      <w:r>
        <w:rPr>
          <w:spacing w:val="-4"/>
        </w:rPr>
        <w:t> </w:t>
      </w:r>
      <w:r>
        <w:rPr/>
        <w:t>frågan</w:t>
      </w:r>
      <w:r>
        <w:rPr>
          <w:spacing w:val="-3"/>
        </w:rPr>
        <w:t> </w:t>
      </w:r>
      <w:r>
        <w:rPr/>
        <w:t>kommer</w:t>
      </w:r>
      <w:r>
        <w:rPr>
          <w:spacing w:val="-4"/>
        </w:rPr>
        <w:t> </w:t>
      </w:r>
      <w:r>
        <w:rPr/>
        <w:t>upp</w:t>
      </w:r>
      <w:r>
        <w:rPr>
          <w:spacing w:val="-46"/>
        </w:rPr>
        <w:t> </w:t>
      </w:r>
      <w:r>
        <w:rPr/>
        <w:t>på</w:t>
      </w:r>
      <w:r>
        <w:rPr>
          <w:spacing w:val="-2"/>
        </w:rPr>
        <w:t> </w:t>
      </w:r>
      <w:r>
        <w:rPr/>
        <w:t>dagordningen</w:t>
      </w:r>
      <w:r>
        <w:rPr>
          <w:spacing w:val="-1"/>
        </w:rPr>
        <w:t> </w:t>
      </w:r>
      <w:r>
        <w:rPr/>
        <w:t>hos</w:t>
      </w:r>
      <w:r>
        <w:rPr>
          <w:spacing w:val="-1"/>
        </w:rPr>
        <w:t> </w:t>
      </w:r>
      <w:r>
        <w:rPr/>
        <w:t>Kommunstyrelsen.</w:t>
      </w:r>
    </w:p>
    <w:p>
      <w:pPr>
        <w:pStyle w:val="BodyText"/>
        <w:spacing w:line="259" w:lineRule="auto" w:before="159"/>
        <w:ind w:left="116" w:right="224"/>
        <w:jc w:val="both"/>
      </w:pPr>
      <w:r>
        <w:rPr/>
        <w:t>Vi önskar att Kommunstyrelsen får en statusuppdatering över vilken vilka politiska besluts har tagits</w:t>
      </w:r>
      <w:r>
        <w:rPr>
          <w:spacing w:val="-47"/>
        </w:rPr>
        <w:t> </w:t>
      </w:r>
      <w:r>
        <w:rPr/>
        <w:t>samt vilka beslut som saknas för den fortsatta exploatereing och markberedskapen. Vilken mark har</w:t>
      </w:r>
      <w:r>
        <w:rPr>
          <w:spacing w:val="-47"/>
        </w:rPr>
        <w:t> </w:t>
      </w:r>
      <w:r>
        <w:rPr/>
        <w:t>köpts in och säkras och vilken mark är under process att köpas in. Vilka områden är under processen</w:t>
      </w:r>
      <w:r>
        <w:rPr>
          <w:spacing w:val="-48"/>
        </w:rPr>
        <w:t> </w:t>
      </w:r>
      <w:r>
        <w:rPr/>
        <w:t>att</w:t>
      </w:r>
      <w:r>
        <w:rPr>
          <w:spacing w:val="-2"/>
        </w:rPr>
        <w:t> </w:t>
      </w:r>
      <w:r>
        <w:rPr/>
        <w:t>detaljplaneras</w:t>
      </w:r>
      <w:r>
        <w:rPr>
          <w:spacing w:val="-1"/>
        </w:rPr>
        <w:t> </w:t>
      </w:r>
      <w:r>
        <w:rPr/>
        <w:t>som</w:t>
      </w:r>
      <w:r>
        <w:rPr>
          <w:spacing w:val="-1"/>
        </w:rPr>
        <w:t> </w:t>
      </w:r>
      <w:r>
        <w:rPr/>
        <w:t>ny</w:t>
      </w:r>
      <w:r>
        <w:rPr>
          <w:spacing w:val="-1"/>
        </w:rPr>
        <w:t> </w:t>
      </w:r>
      <w:r>
        <w:rPr/>
        <w:t>industrimark</w:t>
      </w:r>
      <w:r>
        <w:rPr>
          <w:spacing w:val="-1"/>
        </w:rPr>
        <w:t> </w:t>
      </w:r>
      <w:r>
        <w:rPr/>
        <w:t>med</w:t>
      </w:r>
      <w:r>
        <w:rPr>
          <w:spacing w:val="-2"/>
        </w:rPr>
        <w:t> </w:t>
      </w:r>
      <w:r>
        <w:rPr/>
        <w:t>mera</w:t>
      </w:r>
    </w:p>
    <w:p>
      <w:pPr>
        <w:pStyle w:val="BodyText"/>
        <w:spacing w:line="261" w:lineRule="auto" w:before="155"/>
        <w:ind w:left="116" w:right="100"/>
      </w:pPr>
      <w:r>
        <w:rPr/>
        <w:t>Vidare</w:t>
      </w:r>
      <w:r>
        <w:rPr>
          <w:spacing w:val="-4"/>
        </w:rPr>
        <w:t> </w:t>
      </w:r>
      <w:r>
        <w:rPr/>
        <w:t>bör</w:t>
      </w:r>
      <w:r>
        <w:rPr>
          <w:spacing w:val="-4"/>
        </w:rPr>
        <w:t> </w:t>
      </w:r>
      <w:r>
        <w:rPr/>
        <w:t>denna</w:t>
      </w:r>
      <w:r>
        <w:rPr>
          <w:spacing w:val="-4"/>
        </w:rPr>
        <w:t> </w:t>
      </w:r>
      <w:r>
        <w:rPr/>
        <w:t>redogörelse</w:t>
      </w:r>
      <w:r>
        <w:rPr>
          <w:spacing w:val="-4"/>
        </w:rPr>
        <w:t> </w:t>
      </w:r>
      <w:r>
        <w:rPr/>
        <w:t>även</w:t>
      </w:r>
      <w:r>
        <w:rPr>
          <w:spacing w:val="-4"/>
        </w:rPr>
        <w:t> </w:t>
      </w:r>
      <w:r>
        <w:rPr/>
        <w:t>omfatta</w:t>
      </w:r>
      <w:r>
        <w:rPr>
          <w:spacing w:val="-4"/>
        </w:rPr>
        <w:t> </w:t>
      </w:r>
      <w:r>
        <w:rPr/>
        <w:t>frågor</w:t>
      </w:r>
      <w:r>
        <w:rPr>
          <w:spacing w:val="-4"/>
        </w:rPr>
        <w:t> </w:t>
      </w:r>
      <w:r>
        <w:rPr/>
        <w:t>kring</w:t>
      </w:r>
      <w:r>
        <w:rPr>
          <w:spacing w:val="-4"/>
        </w:rPr>
        <w:t> </w:t>
      </w:r>
      <w:r>
        <w:rPr/>
        <w:t>vilka</w:t>
      </w:r>
      <w:r>
        <w:rPr>
          <w:spacing w:val="-3"/>
        </w:rPr>
        <w:t> </w:t>
      </w:r>
      <w:r>
        <w:rPr/>
        <w:t>områden</w:t>
      </w:r>
      <w:r>
        <w:rPr>
          <w:spacing w:val="-4"/>
        </w:rPr>
        <w:t> </w:t>
      </w:r>
      <w:r>
        <w:rPr/>
        <w:t>som</w:t>
      </w:r>
      <w:r>
        <w:rPr>
          <w:spacing w:val="-4"/>
        </w:rPr>
        <w:t> </w:t>
      </w:r>
      <w:r>
        <w:rPr/>
        <w:t>prioriterats</w:t>
      </w:r>
      <w:r>
        <w:rPr>
          <w:spacing w:val="-4"/>
        </w:rPr>
        <w:t> </w:t>
      </w:r>
      <w:r>
        <w:rPr/>
        <w:t>under</w:t>
      </w:r>
      <w:r>
        <w:rPr>
          <w:spacing w:val="-47"/>
        </w:rPr>
        <w:t> </w:t>
      </w:r>
      <w:r>
        <w:rPr/>
        <w:t>mandatperioden,</w:t>
      </w:r>
      <w:r>
        <w:rPr>
          <w:spacing w:val="-2"/>
        </w:rPr>
        <w:t> </w:t>
      </w:r>
      <w:r>
        <w:rPr/>
        <w:t>samt</w:t>
      </w:r>
      <w:r>
        <w:rPr>
          <w:spacing w:val="-2"/>
        </w:rPr>
        <w:t> </w:t>
      </w:r>
      <w:r>
        <w:rPr/>
        <w:t>vilka</w:t>
      </w:r>
      <w:r>
        <w:rPr>
          <w:spacing w:val="-2"/>
        </w:rPr>
        <w:t> </w:t>
      </w:r>
      <w:r>
        <w:rPr/>
        <w:t>områden</w:t>
      </w:r>
      <w:r>
        <w:rPr>
          <w:spacing w:val="-1"/>
        </w:rPr>
        <w:t> </w:t>
      </w:r>
      <w:r>
        <w:rPr/>
        <w:t>som</w:t>
      </w:r>
      <w:r>
        <w:rPr>
          <w:spacing w:val="-2"/>
        </w:rPr>
        <w:t> </w:t>
      </w:r>
      <w:r>
        <w:rPr/>
        <w:t>framöver</w:t>
      </w:r>
      <w:r>
        <w:rPr>
          <w:spacing w:val="-2"/>
        </w:rPr>
        <w:t> </w:t>
      </w:r>
      <w:r>
        <w:rPr/>
        <w:t>är</w:t>
      </w:r>
      <w:r>
        <w:rPr>
          <w:spacing w:val="-1"/>
        </w:rPr>
        <w:t> </w:t>
      </w:r>
      <w:r>
        <w:rPr/>
        <w:t>av</w:t>
      </w:r>
      <w:r>
        <w:rPr>
          <w:spacing w:val="-2"/>
        </w:rPr>
        <w:t> </w:t>
      </w:r>
      <w:r>
        <w:rPr/>
        <w:t>särskilt</w:t>
      </w:r>
      <w:r>
        <w:rPr>
          <w:spacing w:val="-2"/>
        </w:rPr>
        <w:t> </w:t>
      </w:r>
      <w:r>
        <w:rPr/>
        <w:t>intresse.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1"/>
        <w:ind w:left="116"/>
        <w:jc w:val="both"/>
      </w:pPr>
      <w:r>
        <w:rPr/>
        <w:t>Mot</w:t>
      </w:r>
      <w:r>
        <w:rPr>
          <w:spacing w:val="-6"/>
        </w:rPr>
        <w:t> </w:t>
      </w:r>
      <w:r>
        <w:rPr/>
        <w:t>bakgrund</w:t>
      </w:r>
      <w:r>
        <w:rPr>
          <w:spacing w:val="-6"/>
        </w:rPr>
        <w:t> </w:t>
      </w:r>
      <w:r>
        <w:rPr/>
        <w:t>av</w:t>
      </w:r>
      <w:r>
        <w:rPr>
          <w:spacing w:val="-5"/>
        </w:rPr>
        <w:t> </w:t>
      </w:r>
      <w:r>
        <w:rPr/>
        <w:t>ovanstående</w:t>
      </w:r>
      <w:r>
        <w:rPr>
          <w:spacing w:val="-6"/>
        </w:rPr>
        <w:t> </w:t>
      </w:r>
      <w:r>
        <w:rPr/>
        <w:t>föreslår</w:t>
      </w:r>
      <w:r>
        <w:rPr>
          <w:spacing w:val="-5"/>
        </w:rPr>
        <w:t> </w:t>
      </w:r>
      <w:r>
        <w:rPr/>
        <w:t>Sverigedemokraterna</w:t>
      </w:r>
      <w:r>
        <w:rPr>
          <w:spacing w:val="-6"/>
        </w:rPr>
        <w:t> </w:t>
      </w:r>
      <w:r>
        <w:rPr/>
        <w:t>Kommunstyrelsen</w:t>
      </w:r>
      <w:r>
        <w:rPr>
          <w:spacing w:val="-5"/>
        </w:rPr>
        <w:t> </w:t>
      </w:r>
      <w:r>
        <w:rPr/>
        <w:t>besluta,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tabs>
          <w:tab w:pos="1419" w:val="left" w:leader="none"/>
        </w:tabs>
        <w:spacing w:line="256" w:lineRule="auto"/>
        <w:ind w:left="1420" w:right="821" w:hanging="1304"/>
      </w:pPr>
      <w:r>
        <w:rPr>
          <w:i/>
        </w:rPr>
        <w:t>Att</w:t>
        <w:tab/>
      </w:r>
      <w:r>
        <w:rPr/>
        <w:t>Kommunstyrelsen uppdrar stadsledningskansliet att redogöra för arbetet kring</w:t>
      </w:r>
      <w:r>
        <w:rPr>
          <w:spacing w:val="-47"/>
        </w:rPr>
        <w:t> </w:t>
      </w:r>
      <w:r>
        <w:rPr/>
        <w:t>markberedskapen</w:t>
      </w:r>
      <w:r>
        <w:rPr>
          <w:spacing w:val="-5"/>
        </w:rPr>
        <w:t> </w:t>
      </w:r>
      <w:r>
        <w:rPr/>
        <w:t>av</w:t>
      </w:r>
      <w:r>
        <w:rPr>
          <w:spacing w:val="-4"/>
        </w:rPr>
        <w:t> </w:t>
      </w:r>
      <w:r>
        <w:rPr/>
        <w:t>industrimark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/>
        <w:t>Borås,</w:t>
      </w:r>
      <w:r>
        <w:rPr>
          <w:spacing w:val="-4"/>
        </w:rPr>
        <w:t> </w:t>
      </w:r>
      <w:r>
        <w:rPr/>
        <w:t>i</w:t>
      </w:r>
      <w:r>
        <w:rPr>
          <w:spacing w:val="-5"/>
        </w:rPr>
        <w:t> </w:t>
      </w:r>
      <w:r>
        <w:rPr/>
        <w:t>enlighet</w:t>
      </w:r>
      <w:r>
        <w:rPr>
          <w:spacing w:val="-4"/>
        </w:rPr>
        <w:t> </w:t>
      </w:r>
      <w:r>
        <w:rPr/>
        <w:t>med</w:t>
      </w:r>
      <w:r>
        <w:rPr>
          <w:spacing w:val="-5"/>
        </w:rPr>
        <w:t> </w:t>
      </w:r>
      <w:r>
        <w:rPr/>
        <w:t>ärendets</w:t>
      </w:r>
      <w:r>
        <w:rPr>
          <w:spacing w:val="-4"/>
        </w:rPr>
        <w:t> </w:t>
      </w:r>
      <w:r>
        <w:rPr/>
        <w:t>intentioner.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16"/>
        <w:jc w:val="both"/>
      </w:pPr>
      <w:r>
        <w:rPr/>
        <w:t>För</w:t>
      </w:r>
      <w:r>
        <w:rPr>
          <w:spacing w:val="-6"/>
        </w:rPr>
        <w:t> </w:t>
      </w:r>
      <w:r>
        <w:rPr/>
        <w:t>Sverigedemokraterna,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6"/>
        </w:rPr>
      </w:pPr>
    </w:p>
    <w:p>
      <w:pPr>
        <w:pStyle w:val="BodyText"/>
        <w:tabs>
          <w:tab w:pos="5331" w:val="left" w:leader="none"/>
        </w:tabs>
        <w:ind w:left="1420"/>
      </w:pPr>
      <w:r>
        <w:rPr/>
        <w:t>Andreas</w:t>
      </w:r>
      <w:r>
        <w:rPr>
          <w:spacing w:val="-3"/>
        </w:rPr>
        <w:t> </w:t>
      </w:r>
      <w:r>
        <w:rPr/>
        <w:t>Exner</w:t>
      </w:r>
      <w:r>
        <w:rPr>
          <w:spacing w:val="-2"/>
        </w:rPr>
        <w:t> </w:t>
      </w:r>
      <w:r>
        <w:rPr/>
        <w:t>(SD)</w:t>
        <w:tab/>
        <w:t>Kristian</w:t>
      </w:r>
      <w:r>
        <w:rPr>
          <w:spacing w:val="-5"/>
        </w:rPr>
        <w:t> </w:t>
      </w:r>
      <w:r>
        <w:rPr/>
        <w:t>Silbvers</w:t>
      </w:r>
      <w:r>
        <w:rPr>
          <w:spacing w:val="-4"/>
        </w:rPr>
        <w:t> </w:t>
      </w:r>
      <w:r>
        <w:rPr/>
        <w:t>(SD)</w:t>
      </w:r>
    </w:p>
    <w:p>
      <w:pPr>
        <w:pStyle w:val="BodyText"/>
        <w:tabs>
          <w:tab w:pos="5331" w:val="left" w:leader="none"/>
        </w:tabs>
        <w:spacing w:before="19"/>
        <w:ind w:left="1420"/>
      </w:pPr>
      <w:r>
        <w:rPr/>
        <w:t>Kommunalråd</w:t>
        <w:tab/>
        <w:t>Ledamot,</w:t>
      </w:r>
      <w:r>
        <w:rPr>
          <w:spacing w:val="-6"/>
        </w:rPr>
        <w:t> </w:t>
      </w:r>
      <w:r>
        <w:rPr/>
        <w:t>kommunstyrelsen</w:t>
      </w:r>
    </w:p>
    <w:sectPr>
      <w:type w:val="continuous"/>
      <w:pgSz w:w="11900" w:h="16840"/>
      <w:pgMar w:top="6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Title" w:type="paragraph">
    <w:name w:val="Title"/>
    <w:basedOn w:val="Normal"/>
    <w:uiPriority w:val="1"/>
    <w:qFormat/>
    <w:pPr>
      <w:ind w:left="1863"/>
    </w:pPr>
    <w:rPr>
      <w:rFonts w:ascii="Calibri Light" w:hAnsi="Calibri Light" w:eastAsia="Calibri Light" w:cs="Calibri Light"/>
      <w:sz w:val="39"/>
      <w:szCs w:val="3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Initiativärende-Framtida-etableringar-för-industrin-SD.docx</dc:title>
  <dcterms:created xsi:type="dcterms:W3CDTF">2022-02-21T12:27:00Z</dcterms:created>
  <dcterms:modified xsi:type="dcterms:W3CDTF">2022-02-21T12:27:00Z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Word</vt:lpwstr>
  </property>
  <property fmtid="{D5CDD505-2E9C-101B-9397-08002B2CF9AE}" pid="4" name="LastSaved">
    <vt:filetime>2022-02-21T00:00:00Z</vt:filetime>
  </property>
</Properties>
</file>