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6D8D6" w14:textId="77777777" w:rsidR="00D91F96" w:rsidRDefault="00D91F96">
      <w:pPr>
        <w:rPr>
          <w:rFonts w:ascii="Garamond" w:hAnsi="Garamond"/>
          <w:b/>
          <w:sz w:val="24"/>
          <w:szCs w:val="24"/>
        </w:rPr>
      </w:pPr>
    </w:p>
    <w:p w14:paraId="04194E01" w14:textId="756A3C73" w:rsidR="00FD0B8F" w:rsidRPr="00E450C4" w:rsidRDefault="00FD0B8F" w:rsidP="00E450C4">
      <w:pPr>
        <w:pStyle w:val="Rubrik2"/>
        <w:rPr>
          <w:b/>
          <w:sz w:val="32"/>
          <w:szCs w:val="32"/>
        </w:rPr>
      </w:pPr>
      <w:r w:rsidRPr="00E450C4">
        <w:rPr>
          <w:b/>
          <w:sz w:val="32"/>
          <w:szCs w:val="32"/>
        </w:rPr>
        <w:t>Initiativ</w:t>
      </w:r>
      <w:r w:rsidR="00E97B30">
        <w:rPr>
          <w:b/>
          <w:sz w:val="32"/>
          <w:szCs w:val="32"/>
        </w:rPr>
        <w:t xml:space="preserve"> – </w:t>
      </w:r>
      <w:r w:rsidR="00C25B81" w:rsidRPr="00C25B81">
        <w:rPr>
          <w:b/>
          <w:sz w:val="32"/>
          <w:szCs w:val="32"/>
        </w:rPr>
        <w:t>Vad görs för att företagen ska uppleva att det är attraktivt att investera i Borås.</w:t>
      </w:r>
    </w:p>
    <w:p w14:paraId="59D2420C" w14:textId="77777777" w:rsidR="00C36CDE" w:rsidRDefault="00C36CDE" w:rsidP="00C36CDE">
      <w:pPr>
        <w:spacing w:after="0"/>
        <w:rPr>
          <w:rFonts w:ascii="Garamond" w:hAnsi="Garamond"/>
          <w:sz w:val="24"/>
          <w:szCs w:val="24"/>
        </w:rPr>
      </w:pPr>
    </w:p>
    <w:p w14:paraId="723C9D59" w14:textId="77777777" w:rsidR="001E6A0C" w:rsidRDefault="001E6A0C" w:rsidP="0010644D">
      <w:pPr>
        <w:spacing w:after="0"/>
        <w:rPr>
          <w:rFonts w:ascii="Garamond" w:hAnsi="Garamond"/>
          <w:sz w:val="24"/>
          <w:szCs w:val="24"/>
        </w:rPr>
      </w:pPr>
    </w:p>
    <w:p w14:paraId="1F272F62" w14:textId="77777777" w:rsidR="00C25B81" w:rsidRPr="00C25B81" w:rsidRDefault="00C25B81" w:rsidP="00C25B81">
      <w:pPr>
        <w:spacing w:after="0"/>
        <w:rPr>
          <w:rFonts w:ascii="Garamond" w:hAnsi="Garamond"/>
          <w:sz w:val="24"/>
          <w:szCs w:val="24"/>
        </w:rPr>
      </w:pPr>
      <w:r w:rsidRPr="00C25B81">
        <w:rPr>
          <w:rFonts w:ascii="Garamond" w:hAnsi="Garamond"/>
          <w:sz w:val="24"/>
          <w:szCs w:val="24"/>
        </w:rPr>
        <w:t>Det senaste året har det blivit tydligt att det råder brist på attraktiv verksamhetsmark i Borås. Kommunen har allt svårare att erbjuda mark i rätt tid, i rätt storlek och i rätt läge.</w:t>
      </w:r>
    </w:p>
    <w:p w14:paraId="3D518570" w14:textId="77777777" w:rsidR="00C25B81" w:rsidRPr="00C25B81" w:rsidRDefault="00C25B81" w:rsidP="00C25B81">
      <w:pPr>
        <w:spacing w:after="0"/>
        <w:rPr>
          <w:rFonts w:ascii="Garamond" w:hAnsi="Garamond"/>
          <w:sz w:val="24"/>
          <w:szCs w:val="24"/>
        </w:rPr>
      </w:pPr>
    </w:p>
    <w:p w14:paraId="7B78F46C" w14:textId="77777777" w:rsidR="00C25B81" w:rsidRPr="00C25B81" w:rsidRDefault="00C25B81" w:rsidP="00C25B81">
      <w:pPr>
        <w:spacing w:after="0"/>
        <w:rPr>
          <w:rFonts w:ascii="Garamond" w:hAnsi="Garamond"/>
          <w:sz w:val="24"/>
          <w:szCs w:val="24"/>
        </w:rPr>
      </w:pPr>
      <w:r w:rsidRPr="00C25B81">
        <w:rPr>
          <w:rFonts w:ascii="Garamond" w:hAnsi="Garamond"/>
          <w:sz w:val="24"/>
          <w:szCs w:val="24"/>
        </w:rPr>
        <w:t>Moderaterna och Kristdemokraterna är allt mer oroade över situationen. Trots att åtgärder sägs ha vidtagits nås vi av oroande besked och får frågor, som vi inte kan besvara, om vad som görs för att situationen ska bli bättre. Som oppositionspartier får vi varken all information eller får möjlighet att delta i de samtal som förs mellan Mitt-S-styret och förvaltning om hur Borås kan bli mer attraktivt att investera i.</w:t>
      </w:r>
    </w:p>
    <w:p w14:paraId="6A45D229" w14:textId="77777777" w:rsidR="00C25B81" w:rsidRPr="00C25B81" w:rsidRDefault="00C25B81" w:rsidP="00C25B81">
      <w:pPr>
        <w:spacing w:after="0"/>
        <w:rPr>
          <w:rFonts w:ascii="Garamond" w:hAnsi="Garamond"/>
          <w:sz w:val="24"/>
          <w:szCs w:val="24"/>
        </w:rPr>
      </w:pPr>
    </w:p>
    <w:p w14:paraId="139C63B6" w14:textId="06E67BC6" w:rsidR="00C25B81" w:rsidRDefault="00C25B81" w:rsidP="00C25B81">
      <w:pPr>
        <w:spacing w:after="0"/>
        <w:rPr>
          <w:rFonts w:ascii="Garamond" w:hAnsi="Garamond"/>
          <w:sz w:val="24"/>
          <w:szCs w:val="24"/>
        </w:rPr>
      </w:pPr>
      <w:r w:rsidRPr="00C25B81">
        <w:rPr>
          <w:rFonts w:ascii="Garamond" w:hAnsi="Garamond"/>
          <w:sz w:val="24"/>
          <w:szCs w:val="24"/>
        </w:rPr>
        <w:t>Vi vill därför att Kommunstyrelsen får redovisat svar på följande frågor så snart som möjligt.</w:t>
      </w:r>
    </w:p>
    <w:p w14:paraId="53271692" w14:textId="77777777" w:rsidR="00C25B81" w:rsidRPr="00C25B81" w:rsidRDefault="00C25B81" w:rsidP="00C25B81">
      <w:pPr>
        <w:spacing w:after="0"/>
        <w:rPr>
          <w:rFonts w:ascii="Garamond" w:hAnsi="Garamond"/>
          <w:sz w:val="24"/>
          <w:szCs w:val="24"/>
        </w:rPr>
      </w:pPr>
    </w:p>
    <w:p w14:paraId="71A9F769" w14:textId="7FBEF91B" w:rsidR="00C25B81" w:rsidRPr="00C25B81" w:rsidRDefault="00C25B81" w:rsidP="00C25B81">
      <w:pPr>
        <w:pStyle w:val="Liststycke"/>
        <w:numPr>
          <w:ilvl w:val="0"/>
          <w:numId w:val="2"/>
        </w:numPr>
        <w:spacing w:after="0"/>
        <w:rPr>
          <w:rFonts w:ascii="Garamond" w:hAnsi="Garamond"/>
          <w:sz w:val="24"/>
          <w:szCs w:val="24"/>
        </w:rPr>
      </w:pPr>
      <w:r w:rsidRPr="00C25B81">
        <w:rPr>
          <w:rFonts w:ascii="Garamond" w:hAnsi="Garamond"/>
          <w:sz w:val="24"/>
          <w:szCs w:val="24"/>
        </w:rPr>
        <w:t>Hur säkerställs att det finns tillräckligt med förberedd Mark och detaljplaner för nya och växande företag?</w:t>
      </w:r>
    </w:p>
    <w:p w14:paraId="20855D20" w14:textId="736A02FA" w:rsidR="00C25B81" w:rsidRPr="00C25B81" w:rsidRDefault="00C25B81" w:rsidP="00C25B81">
      <w:pPr>
        <w:pStyle w:val="Liststycke"/>
        <w:numPr>
          <w:ilvl w:val="0"/>
          <w:numId w:val="2"/>
        </w:numPr>
        <w:spacing w:after="0"/>
        <w:rPr>
          <w:rFonts w:ascii="Garamond" w:hAnsi="Garamond"/>
          <w:sz w:val="24"/>
          <w:szCs w:val="24"/>
        </w:rPr>
      </w:pPr>
      <w:r w:rsidRPr="00C25B81">
        <w:rPr>
          <w:rFonts w:ascii="Garamond" w:hAnsi="Garamond"/>
          <w:sz w:val="24"/>
          <w:szCs w:val="24"/>
        </w:rPr>
        <w:t>Är detaljplaner mer detaljerade än nödvändigt så de försvårar för företagen att anpassa lokaler efter behoven? Om ja, vilka åtgärder planeras för att ändra detaljplaner?</w:t>
      </w:r>
    </w:p>
    <w:p w14:paraId="37525058" w14:textId="6D5F111D" w:rsidR="00C25B81" w:rsidRPr="00C25B81" w:rsidRDefault="00C25B81" w:rsidP="00C25B81">
      <w:pPr>
        <w:pStyle w:val="Liststycke"/>
        <w:numPr>
          <w:ilvl w:val="0"/>
          <w:numId w:val="2"/>
        </w:numPr>
        <w:spacing w:after="0"/>
        <w:rPr>
          <w:rFonts w:ascii="Garamond" w:hAnsi="Garamond"/>
          <w:sz w:val="24"/>
          <w:szCs w:val="24"/>
        </w:rPr>
      </w:pPr>
      <w:r w:rsidRPr="00C25B81">
        <w:rPr>
          <w:rFonts w:ascii="Garamond" w:hAnsi="Garamond"/>
          <w:sz w:val="24"/>
          <w:szCs w:val="24"/>
        </w:rPr>
        <w:t>Är handläggningstiderna tillräckligt effektiva? Om nej, vad behöver samordnas inom samhällsbyggnadsprocessen?</w:t>
      </w:r>
    </w:p>
    <w:p w14:paraId="6BE110E4" w14:textId="672A81CA" w:rsidR="00C25B81" w:rsidRPr="00C25B81" w:rsidRDefault="00C25B81" w:rsidP="00C25B81">
      <w:pPr>
        <w:pStyle w:val="Liststycke"/>
        <w:numPr>
          <w:ilvl w:val="0"/>
          <w:numId w:val="2"/>
        </w:numPr>
        <w:spacing w:after="0"/>
        <w:rPr>
          <w:rFonts w:ascii="Garamond" w:hAnsi="Garamond"/>
          <w:sz w:val="24"/>
          <w:szCs w:val="24"/>
        </w:rPr>
      </w:pPr>
      <w:r w:rsidRPr="00C25B81">
        <w:rPr>
          <w:rFonts w:ascii="Garamond" w:hAnsi="Garamond"/>
          <w:sz w:val="24"/>
          <w:szCs w:val="24"/>
        </w:rPr>
        <w:t>Är bygglovs- och planavgifter i nivå så vi kan konkurrera med andra attraktiva kommuner att investera i?</w:t>
      </w:r>
    </w:p>
    <w:p w14:paraId="3451DB43" w14:textId="16E92620" w:rsidR="00C25B81" w:rsidRPr="00C25B81" w:rsidRDefault="00C25B81" w:rsidP="00397E08">
      <w:pPr>
        <w:pStyle w:val="Liststycke"/>
        <w:numPr>
          <w:ilvl w:val="0"/>
          <w:numId w:val="2"/>
        </w:numPr>
        <w:spacing w:after="0"/>
        <w:rPr>
          <w:rFonts w:ascii="Garamond" w:hAnsi="Garamond"/>
          <w:sz w:val="24"/>
          <w:szCs w:val="24"/>
        </w:rPr>
      </w:pPr>
      <w:r w:rsidRPr="00C25B81">
        <w:rPr>
          <w:rFonts w:ascii="Garamond" w:hAnsi="Garamond"/>
          <w:sz w:val="24"/>
          <w:szCs w:val="24"/>
        </w:rPr>
        <w:t>Vilka interna processer behöver Borås Stad vässa så kommunen upplevs kunna leverera svar snabbt vid etablerings- och expanderingsförfrågningar</w:t>
      </w:r>
      <w:r w:rsidR="00397E08">
        <w:rPr>
          <w:rFonts w:ascii="Garamond" w:hAnsi="Garamond"/>
          <w:sz w:val="24"/>
          <w:szCs w:val="24"/>
        </w:rPr>
        <w:t>?</w:t>
      </w:r>
      <w:bookmarkStart w:id="0" w:name="_GoBack"/>
      <w:bookmarkEnd w:id="0"/>
    </w:p>
    <w:p w14:paraId="5C626901" w14:textId="77777777" w:rsidR="00C25B81" w:rsidRPr="00C25B81" w:rsidRDefault="00C25B81" w:rsidP="00C25B81">
      <w:pPr>
        <w:spacing w:after="0"/>
        <w:rPr>
          <w:rFonts w:ascii="Garamond" w:hAnsi="Garamond"/>
          <w:sz w:val="24"/>
          <w:szCs w:val="24"/>
        </w:rPr>
      </w:pPr>
    </w:p>
    <w:p w14:paraId="151E03EC" w14:textId="77F1FFF6" w:rsidR="00B72A57" w:rsidRPr="00E37DB4" w:rsidRDefault="00B72A57" w:rsidP="00C36CDE">
      <w:pPr>
        <w:spacing w:after="0"/>
        <w:rPr>
          <w:rFonts w:ascii="Garamond" w:hAnsi="Garamond" w:cstheme="minorHAnsi"/>
          <w:sz w:val="24"/>
          <w:szCs w:val="24"/>
        </w:rPr>
      </w:pPr>
    </w:p>
    <w:p w14:paraId="3B891EEB" w14:textId="5CC27ECF" w:rsidR="00161978" w:rsidRPr="00E75D5B" w:rsidRDefault="008B1B1D">
      <w:pPr>
        <w:rPr>
          <w:rFonts w:ascii="Garamond" w:hAnsi="Garamond" w:cstheme="minorHAnsi"/>
          <w:b/>
          <w:sz w:val="24"/>
          <w:szCs w:val="24"/>
        </w:rPr>
      </w:pPr>
      <w:r w:rsidRPr="00E75D5B">
        <w:rPr>
          <w:rFonts w:ascii="Garamond" w:hAnsi="Garamond" w:cstheme="minorHAnsi"/>
          <w:b/>
          <w:sz w:val="24"/>
          <w:szCs w:val="24"/>
        </w:rPr>
        <w:t>Med anledning av ovan</w:t>
      </w:r>
      <w:r w:rsidR="00E97B30" w:rsidRPr="00E75D5B">
        <w:rPr>
          <w:rFonts w:ascii="Garamond" w:hAnsi="Garamond" w:cstheme="minorHAnsi"/>
          <w:b/>
          <w:sz w:val="24"/>
          <w:szCs w:val="24"/>
        </w:rPr>
        <w:t xml:space="preserve">stående föreslås </w:t>
      </w:r>
      <w:r w:rsidR="00630A1D" w:rsidRPr="00E75D5B">
        <w:rPr>
          <w:rFonts w:ascii="Garamond" w:hAnsi="Garamond" w:cstheme="minorHAnsi"/>
          <w:b/>
          <w:sz w:val="24"/>
          <w:szCs w:val="24"/>
        </w:rPr>
        <w:t>Kommunstyrelsen</w:t>
      </w:r>
      <w:r w:rsidRPr="00E75D5B">
        <w:rPr>
          <w:rFonts w:ascii="Garamond" w:hAnsi="Garamond" w:cstheme="minorHAnsi"/>
          <w:b/>
          <w:sz w:val="24"/>
          <w:szCs w:val="24"/>
        </w:rPr>
        <w:t xml:space="preserve"> besluta </w:t>
      </w:r>
    </w:p>
    <w:p w14:paraId="7B63B2D4" w14:textId="19F57A0E" w:rsidR="00187C8D" w:rsidRDefault="00C25B81" w:rsidP="009115AD">
      <w:pPr>
        <w:pStyle w:val="Brdtext"/>
        <w:ind w:right="167"/>
      </w:pPr>
      <w:r w:rsidRPr="00C25B81">
        <w:t>Stadsledningskansliet besvarar de ställda frågorna senast 2022-03-21 (alt 2022-04-11).</w:t>
      </w:r>
    </w:p>
    <w:p w14:paraId="79581DF6" w14:textId="77777777" w:rsidR="00C25B81" w:rsidRDefault="00C25B81" w:rsidP="009115AD">
      <w:pPr>
        <w:pStyle w:val="Brdtext"/>
        <w:ind w:right="167"/>
        <w:rPr>
          <w:rFonts w:asciiTheme="minorHAnsi" w:eastAsiaTheme="minorHAnsi" w:hAnsiTheme="minorHAnsi" w:cstheme="minorHAnsi"/>
          <w:sz w:val="22"/>
          <w:szCs w:val="22"/>
        </w:rPr>
      </w:pPr>
    </w:p>
    <w:p w14:paraId="3AD05B83" w14:textId="77777777" w:rsidR="00E97B30" w:rsidRPr="002F39F9" w:rsidRDefault="00E97B30" w:rsidP="009115AD">
      <w:pPr>
        <w:pStyle w:val="Brdtext"/>
        <w:ind w:right="167"/>
        <w:rPr>
          <w:rFonts w:asciiTheme="minorHAnsi" w:eastAsiaTheme="minorHAnsi" w:hAnsiTheme="minorHAnsi" w:cstheme="minorHAnsi"/>
          <w:sz w:val="22"/>
          <w:szCs w:val="22"/>
        </w:rPr>
      </w:pPr>
    </w:p>
    <w:p w14:paraId="051DC5E6" w14:textId="77777777" w:rsidR="00466ADF" w:rsidRDefault="00466ADF" w:rsidP="00466ADF">
      <w:pPr>
        <w:rPr>
          <w:rFonts w:cs="Calibri"/>
          <w:b/>
        </w:rPr>
      </w:pPr>
      <w:r>
        <w:rPr>
          <w:rFonts w:cs="Calibri"/>
          <w:b/>
        </w:rPr>
        <w:t xml:space="preserve">Allianspartierna i Borås </w:t>
      </w:r>
    </w:p>
    <w:p w14:paraId="623DBEA7" w14:textId="77777777" w:rsidR="00466ADF" w:rsidRDefault="00466ADF" w:rsidP="00466ADF">
      <w:pPr>
        <w:spacing w:line="240" w:lineRule="auto"/>
        <w:rPr>
          <w:rFonts w:cs="Calibri"/>
          <w:b/>
        </w:rPr>
      </w:pPr>
    </w:p>
    <w:p w14:paraId="11B79155" w14:textId="509F2A6F" w:rsidR="00466ADF" w:rsidRDefault="00466ADF" w:rsidP="00466ADF">
      <w:pPr>
        <w:spacing w:line="240" w:lineRule="auto"/>
        <w:rPr>
          <w:rFonts w:cs="Calibri"/>
          <w:b/>
        </w:rPr>
      </w:pPr>
      <w:r>
        <w:rPr>
          <w:rFonts w:cs="Calibri"/>
          <w:b/>
        </w:rPr>
        <w:t>Moderaterna</w:t>
      </w:r>
      <w:r>
        <w:rPr>
          <w:rFonts w:cs="Calibri"/>
          <w:b/>
        </w:rPr>
        <w:tab/>
      </w:r>
      <w:r>
        <w:rPr>
          <w:rFonts w:cs="Calibri"/>
          <w:b/>
        </w:rPr>
        <w:tab/>
      </w:r>
      <w:r>
        <w:rPr>
          <w:rFonts w:cs="Calibri"/>
          <w:b/>
        </w:rPr>
        <w:tab/>
        <w:t xml:space="preserve">Kristdemokraterna </w:t>
      </w:r>
    </w:p>
    <w:p w14:paraId="4A4F1EDA" w14:textId="77777777" w:rsidR="00466ADF" w:rsidRDefault="00466ADF" w:rsidP="00466ADF">
      <w:pPr>
        <w:spacing w:line="240" w:lineRule="auto"/>
        <w:rPr>
          <w:rFonts w:ascii="Calibri" w:hAnsi="Calibri" w:cs="Calibri"/>
        </w:rPr>
      </w:pPr>
      <w:r>
        <w:rPr>
          <w:rFonts w:cs="Calibri"/>
        </w:rPr>
        <w:t xml:space="preserve">Annette Carlson </w:t>
      </w:r>
      <w:r>
        <w:rPr>
          <w:rFonts w:cs="Calibri"/>
        </w:rPr>
        <w:tab/>
      </w:r>
      <w:r>
        <w:rPr>
          <w:rFonts w:cs="Calibri"/>
        </w:rPr>
        <w:tab/>
        <w:t>Niklas Arvidsson</w:t>
      </w:r>
    </w:p>
    <w:p w14:paraId="7DD32243" w14:textId="77777777" w:rsidR="009115AD" w:rsidRPr="00E450C4" w:rsidRDefault="009115AD">
      <w:pPr>
        <w:rPr>
          <w:rFonts w:cstheme="minorHAnsi"/>
        </w:rPr>
      </w:pPr>
    </w:p>
    <w:sectPr w:rsidR="009115AD" w:rsidRPr="00E450C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EE50B" w14:textId="77777777" w:rsidR="0044206C" w:rsidRDefault="0044206C" w:rsidP="009115AD">
      <w:pPr>
        <w:spacing w:after="0" w:line="240" w:lineRule="auto"/>
      </w:pPr>
      <w:r>
        <w:separator/>
      </w:r>
    </w:p>
  </w:endnote>
  <w:endnote w:type="continuationSeparator" w:id="0">
    <w:p w14:paraId="3904771C" w14:textId="77777777" w:rsidR="0044206C" w:rsidRDefault="0044206C" w:rsidP="00911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1F2FA" w14:textId="77777777" w:rsidR="009115AD" w:rsidRDefault="00A369FC" w:rsidP="009115AD">
    <w:pPr>
      <w:pStyle w:val="Sidfot"/>
      <w:jc w:val="center"/>
    </w:pPr>
    <w:r w:rsidRPr="00A369FC">
      <w:rPr>
        <w:noProof/>
        <w:lang w:eastAsia="sv-SE"/>
      </w:rPr>
      <w:drawing>
        <wp:inline distT="0" distB="0" distL="0" distR="0" wp14:anchorId="0A92A261" wp14:editId="366C2BEB">
          <wp:extent cx="2482850" cy="1152135"/>
          <wp:effectExtent l="0" t="0" r="0" b="0"/>
          <wp:docPr id="2" name="Bildobjekt 2" descr="\\ad.boras.se\Users\Hemkatalog\2\BOANPE\Dokument\My Pictures\Screenshots\Skärmbild (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boras.se\Users\Hemkatalog\2\BOANPE\Dokument\My Pictures\Screenshots\Skärmbild (2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862" cy="1165134"/>
                  </a:xfrm>
                  <a:prstGeom prst="rect">
                    <a:avLst/>
                  </a:prstGeom>
                  <a:noFill/>
                  <a:ln>
                    <a:noFill/>
                  </a:ln>
                </pic:spPr>
              </pic:pic>
            </a:graphicData>
          </a:graphic>
        </wp:inline>
      </w:drawing>
    </w:r>
  </w:p>
  <w:p w14:paraId="6843115F" w14:textId="77777777" w:rsidR="009115AD" w:rsidRDefault="009115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18499" w14:textId="77777777" w:rsidR="0044206C" w:rsidRDefault="0044206C" w:rsidP="009115AD">
      <w:pPr>
        <w:spacing w:after="0" w:line="240" w:lineRule="auto"/>
      </w:pPr>
      <w:r>
        <w:separator/>
      </w:r>
    </w:p>
  </w:footnote>
  <w:footnote w:type="continuationSeparator" w:id="0">
    <w:p w14:paraId="3B745884" w14:textId="77777777" w:rsidR="0044206C" w:rsidRDefault="0044206C" w:rsidP="00911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0AF25" w14:textId="77777777" w:rsidR="002613F3" w:rsidRPr="002613F3" w:rsidRDefault="002613F3" w:rsidP="002613F3">
    <w:pPr>
      <w:tabs>
        <w:tab w:val="center" w:pos="4536"/>
        <w:tab w:val="right" w:pos="9072"/>
      </w:tabs>
      <w:spacing w:after="0" w:line="240" w:lineRule="auto"/>
      <w:rPr>
        <w:rFonts w:ascii="Garamond" w:eastAsia="Calibri" w:hAnsi="Garamond" w:cs="Times New Roman"/>
        <w:sz w:val="24"/>
        <w:szCs w:val="24"/>
      </w:rPr>
    </w:pPr>
    <w:r w:rsidRPr="002613F3">
      <w:rPr>
        <w:rFonts w:ascii="Garamond" w:eastAsia="Calibri" w:hAnsi="Garamond" w:cs="Times New Roman"/>
        <w:sz w:val="24"/>
        <w:szCs w:val="24"/>
      </w:rPr>
      <w:t>Initiativärende</w:t>
    </w:r>
    <w:r w:rsidRPr="002613F3">
      <w:rPr>
        <w:rFonts w:ascii="Garamond" w:eastAsia="Calibri" w:hAnsi="Garamond" w:cs="Times New Roman"/>
        <w:sz w:val="24"/>
        <w:szCs w:val="24"/>
      </w:rPr>
      <w:ptab w:relativeTo="margin" w:alignment="center" w:leader="none"/>
    </w:r>
    <w:r w:rsidRPr="002613F3">
      <w:rPr>
        <w:rFonts w:ascii="Garamond" w:eastAsia="Calibri" w:hAnsi="Garamond" w:cs="Times New Roman"/>
        <w:sz w:val="24"/>
        <w:szCs w:val="24"/>
      </w:rPr>
      <w:ptab w:relativeTo="margin" w:alignment="right" w:leader="none"/>
    </w:r>
    <w:r w:rsidRPr="002613F3">
      <w:rPr>
        <w:rFonts w:ascii="Garamond" w:eastAsia="Calibri" w:hAnsi="Garamond" w:cs="Times New Roman"/>
        <w:sz w:val="24"/>
        <w:szCs w:val="24"/>
      </w:rPr>
      <w:t>Allianspartierna Borås</w:t>
    </w:r>
  </w:p>
  <w:p w14:paraId="15FC1A1D" w14:textId="104B678E" w:rsidR="002613F3" w:rsidRPr="002613F3" w:rsidRDefault="00E75D5B" w:rsidP="002613F3">
    <w:pPr>
      <w:tabs>
        <w:tab w:val="center" w:pos="4536"/>
        <w:tab w:val="right" w:pos="9072"/>
      </w:tabs>
      <w:spacing w:after="0" w:line="240" w:lineRule="auto"/>
      <w:rPr>
        <w:rFonts w:ascii="Garamond" w:eastAsia="Calibri" w:hAnsi="Garamond" w:cs="Times New Roman"/>
        <w:sz w:val="24"/>
        <w:szCs w:val="24"/>
      </w:rPr>
    </w:pPr>
    <w:r>
      <w:rPr>
        <w:rFonts w:ascii="Garamond" w:eastAsia="Calibri" w:hAnsi="Garamond" w:cs="Times New Roman"/>
        <w:sz w:val="24"/>
        <w:szCs w:val="24"/>
      </w:rPr>
      <w:t>Kommunstyrelsen</w:t>
    </w:r>
    <w:r w:rsidR="002613F3" w:rsidRPr="002613F3">
      <w:rPr>
        <w:rFonts w:ascii="Garamond" w:eastAsia="Calibri" w:hAnsi="Garamond" w:cs="Times New Roman"/>
        <w:sz w:val="24"/>
        <w:szCs w:val="24"/>
      </w:rPr>
      <w:tab/>
    </w:r>
    <w:r w:rsidR="002613F3" w:rsidRPr="002613F3">
      <w:rPr>
        <w:rFonts w:ascii="Garamond" w:eastAsia="Calibri" w:hAnsi="Garamond" w:cs="Times New Roman"/>
        <w:sz w:val="24"/>
        <w:szCs w:val="24"/>
      </w:rPr>
      <w:tab/>
    </w:r>
    <w:r w:rsidR="00C25B81">
      <w:rPr>
        <w:rFonts w:ascii="Garamond" w:eastAsia="Calibri" w:hAnsi="Garamond" w:cs="Times New Roman"/>
        <w:sz w:val="24"/>
        <w:szCs w:val="24"/>
      </w:rPr>
      <w:t>2022-02-21</w:t>
    </w:r>
  </w:p>
  <w:p w14:paraId="0382898E" w14:textId="77777777" w:rsidR="002613F3" w:rsidRDefault="002613F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268E0"/>
    <w:multiLevelType w:val="hybridMultilevel"/>
    <w:tmpl w:val="3E0261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C6606B6"/>
    <w:multiLevelType w:val="hybridMultilevel"/>
    <w:tmpl w:val="01AA32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1D"/>
    <w:rsid w:val="000222C0"/>
    <w:rsid w:val="000304C8"/>
    <w:rsid w:val="00051336"/>
    <w:rsid w:val="000D6BEE"/>
    <w:rsid w:val="0010644D"/>
    <w:rsid w:val="00117B70"/>
    <w:rsid w:val="00161978"/>
    <w:rsid w:val="00162588"/>
    <w:rsid w:val="00171A28"/>
    <w:rsid w:val="00186716"/>
    <w:rsid w:val="001871B1"/>
    <w:rsid w:val="00187C8D"/>
    <w:rsid w:val="001923F0"/>
    <w:rsid w:val="001B14DC"/>
    <w:rsid w:val="001C3EF5"/>
    <w:rsid w:val="001D1536"/>
    <w:rsid w:val="001E6A0C"/>
    <w:rsid w:val="00226AC7"/>
    <w:rsid w:val="00244210"/>
    <w:rsid w:val="002613F3"/>
    <w:rsid w:val="00275009"/>
    <w:rsid w:val="002F39F9"/>
    <w:rsid w:val="002F4DD0"/>
    <w:rsid w:val="002F56DA"/>
    <w:rsid w:val="003230DA"/>
    <w:rsid w:val="00383239"/>
    <w:rsid w:val="00397E08"/>
    <w:rsid w:val="004168FF"/>
    <w:rsid w:val="0044206C"/>
    <w:rsid w:val="00466ADF"/>
    <w:rsid w:val="005914AB"/>
    <w:rsid w:val="00630A1D"/>
    <w:rsid w:val="006B43A1"/>
    <w:rsid w:val="0070201E"/>
    <w:rsid w:val="007436B7"/>
    <w:rsid w:val="007D5539"/>
    <w:rsid w:val="0081269D"/>
    <w:rsid w:val="00874181"/>
    <w:rsid w:val="008B1B1D"/>
    <w:rsid w:val="009115AD"/>
    <w:rsid w:val="009137AB"/>
    <w:rsid w:val="00951C0F"/>
    <w:rsid w:val="00983E8F"/>
    <w:rsid w:val="009A1887"/>
    <w:rsid w:val="009D65CD"/>
    <w:rsid w:val="009D7C33"/>
    <w:rsid w:val="009F2FB1"/>
    <w:rsid w:val="00A369FC"/>
    <w:rsid w:val="00A66676"/>
    <w:rsid w:val="00B64FD1"/>
    <w:rsid w:val="00B72A57"/>
    <w:rsid w:val="00B7672F"/>
    <w:rsid w:val="00BA57E5"/>
    <w:rsid w:val="00BB2C19"/>
    <w:rsid w:val="00C03114"/>
    <w:rsid w:val="00C25B81"/>
    <w:rsid w:val="00C36CDE"/>
    <w:rsid w:val="00C45642"/>
    <w:rsid w:val="00C83505"/>
    <w:rsid w:val="00D27AFE"/>
    <w:rsid w:val="00D6421A"/>
    <w:rsid w:val="00D71B0B"/>
    <w:rsid w:val="00D91F96"/>
    <w:rsid w:val="00DB6E77"/>
    <w:rsid w:val="00E37DB4"/>
    <w:rsid w:val="00E450C4"/>
    <w:rsid w:val="00E75D5B"/>
    <w:rsid w:val="00E97B30"/>
    <w:rsid w:val="00EA19B2"/>
    <w:rsid w:val="00EA2A93"/>
    <w:rsid w:val="00F51D44"/>
    <w:rsid w:val="00FA3335"/>
    <w:rsid w:val="00FD0B8F"/>
    <w:rsid w:val="00FD5B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D78C9D"/>
  <w15:chartTrackingRefBased/>
  <w15:docId w15:val="{3DE5CF8E-5534-4DD7-B7A5-96B1C6CF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A369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E450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115A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115AD"/>
  </w:style>
  <w:style w:type="paragraph" w:styleId="Sidfot">
    <w:name w:val="footer"/>
    <w:basedOn w:val="Normal"/>
    <w:link w:val="SidfotChar"/>
    <w:uiPriority w:val="99"/>
    <w:unhideWhenUsed/>
    <w:rsid w:val="009115A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115AD"/>
  </w:style>
  <w:style w:type="paragraph" w:styleId="Brdtext">
    <w:name w:val="Body Text"/>
    <w:basedOn w:val="Normal"/>
    <w:link w:val="BrdtextChar"/>
    <w:uiPriority w:val="1"/>
    <w:qFormat/>
    <w:rsid w:val="009115AD"/>
    <w:pPr>
      <w:widowControl w:val="0"/>
      <w:autoSpaceDE w:val="0"/>
      <w:autoSpaceDN w:val="0"/>
      <w:spacing w:after="0" w:line="240" w:lineRule="auto"/>
    </w:pPr>
    <w:rPr>
      <w:rFonts w:ascii="Garamond" w:eastAsia="Garamond" w:hAnsi="Garamond" w:cs="Garamond"/>
      <w:sz w:val="24"/>
      <w:szCs w:val="24"/>
    </w:rPr>
  </w:style>
  <w:style w:type="character" w:customStyle="1" w:styleId="BrdtextChar">
    <w:name w:val="Brödtext Char"/>
    <w:basedOn w:val="Standardstycketeckensnitt"/>
    <w:link w:val="Brdtext"/>
    <w:uiPriority w:val="1"/>
    <w:rsid w:val="009115AD"/>
    <w:rPr>
      <w:rFonts w:ascii="Garamond" w:eastAsia="Garamond" w:hAnsi="Garamond" w:cs="Garamond"/>
      <w:sz w:val="24"/>
      <w:szCs w:val="24"/>
    </w:rPr>
  </w:style>
  <w:style w:type="paragraph" w:styleId="Ballongtext">
    <w:name w:val="Balloon Text"/>
    <w:basedOn w:val="Normal"/>
    <w:link w:val="BallongtextChar"/>
    <w:uiPriority w:val="99"/>
    <w:semiHidden/>
    <w:unhideWhenUsed/>
    <w:rsid w:val="005914A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914AB"/>
    <w:rPr>
      <w:rFonts w:ascii="Segoe UI" w:hAnsi="Segoe UI" w:cs="Segoe UI"/>
      <w:sz w:val="18"/>
      <w:szCs w:val="18"/>
    </w:rPr>
  </w:style>
  <w:style w:type="character" w:customStyle="1" w:styleId="Rubrik1Char">
    <w:name w:val="Rubrik 1 Char"/>
    <w:basedOn w:val="Standardstycketeckensnitt"/>
    <w:link w:val="Rubrik1"/>
    <w:uiPriority w:val="9"/>
    <w:rsid w:val="00A369FC"/>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E450C4"/>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C25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7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268</Words>
  <Characters>1421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Jernkrook</dc:creator>
  <cp:keywords/>
  <dc:description/>
  <cp:lastModifiedBy>Tobias Björk</cp:lastModifiedBy>
  <cp:revision>9</cp:revision>
  <cp:lastPrinted>2019-02-18T11:22:00Z</cp:lastPrinted>
  <dcterms:created xsi:type="dcterms:W3CDTF">2021-11-12T11:16:00Z</dcterms:created>
  <dcterms:modified xsi:type="dcterms:W3CDTF">2022-02-21T13:47:00Z</dcterms:modified>
</cp:coreProperties>
</file>