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D316DB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D316DB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B953C4" w:rsidP="004F2690">
            <w:pPr>
              <w:pStyle w:val="Sidhuvud"/>
            </w:pPr>
            <w:r>
              <w:t>2020-11-23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9F0E2F" w:rsidRPr="00F820A3">
              <w:t>KS</w:t>
            </w:r>
            <w:r w:rsidR="009F0E2F">
              <w:t xml:space="preserve"> </w:t>
            </w:r>
            <w:proofErr w:type="gramStart"/>
            <w:r w:rsidR="009F0E2F" w:rsidRPr="00F820A3">
              <w:t>2020-00651</w:t>
            </w:r>
            <w:proofErr w:type="gramEnd"/>
            <w:r w:rsidR="00401ABF">
              <w:t xml:space="preserve"> </w:t>
            </w:r>
            <w:r w:rsidR="009F0E2F" w:rsidRPr="00F820A3">
              <w:t>3.2.1.0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C621F0" w:rsidRPr="00C621F0" w:rsidRDefault="00C621F0" w:rsidP="00C621F0">
      <w:pPr>
        <w:pStyle w:val="Rubrik1"/>
        <w:jc w:val="center"/>
        <w:rPr>
          <w:b w:val="0"/>
          <w:color w:val="FF0000"/>
        </w:rPr>
      </w:pPr>
      <w:bookmarkStart w:id="0" w:name="_GoBack"/>
      <w:r w:rsidRPr="00C621F0">
        <w:rPr>
          <w:b w:val="0"/>
          <w:color w:val="FF0000"/>
        </w:rPr>
        <w:t>ALTERNATIVT FÖRSLAG</w:t>
      </w:r>
    </w:p>
    <w:bookmarkEnd w:id="0"/>
    <w:p w:rsidR="00F10101" w:rsidRDefault="009F0E2F" w:rsidP="00755107">
      <w:pPr>
        <w:pStyle w:val="Rubrik1"/>
      </w:pPr>
      <w:r w:rsidRPr="00F820A3">
        <w:t>Miljörapport 2020</w:t>
      </w:r>
      <w:r w:rsidR="00B953C4">
        <w:t xml:space="preserve"> T2 Borås Stad</w:t>
      </w:r>
    </w:p>
    <w:p w:rsidR="00755107" w:rsidRPr="00C728C9" w:rsidRDefault="009F0E2F" w:rsidP="00755107">
      <w:pPr>
        <w:pStyle w:val="Rubrik2"/>
      </w:pPr>
      <w:r>
        <w:rPr>
          <w:rFonts w:cs="Arial"/>
          <w:szCs w:val="24"/>
        </w:rPr>
        <w:t>Kommunstyrelsen</w:t>
      </w:r>
      <w:r w:rsidR="000D0F06">
        <w:rPr>
          <w:rFonts w:cs="Arial"/>
          <w:szCs w:val="24"/>
        </w:rPr>
        <w:t xml:space="preserve"> föreslår Kommunfullmäktige</w:t>
      </w:r>
      <w:r w:rsidR="001B79D2">
        <w:rPr>
          <w:rFonts w:cs="Arial"/>
          <w:szCs w:val="24"/>
        </w:rPr>
        <w:t xml:space="preserve"> </w:t>
      </w:r>
      <w:r w:rsidR="00755107">
        <w:rPr>
          <w:rFonts w:cs="Arial"/>
          <w:szCs w:val="24"/>
        </w:rPr>
        <w:t>beslut</w:t>
      </w:r>
      <w:r w:rsidR="000D0F06">
        <w:rPr>
          <w:rFonts w:cs="Arial"/>
          <w:szCs w:val="24"/>
        </w:rPr>
        <w:t>a</w:t>
      </w:r>
    </w:p>
    <w:p w:rsidR="000C48F5" w:rsidRPr="00C621F0" w:rsidRDefault="000C48F5" w:rsidP="00375E69">
      <w:pPr>
        <w:spacing w:after="120"/>
        <w:rPr>
          <w:color w:val="FF0000"/>
        </w:rPr>
      </w:pPr>
      <w:bookmarkStart w:id="1" w:name="Beslut"/>
      <w:bookmarkEnd w:id="1"/>
      <w:r w:rsidRPr="00C621F0">
        <w:rPr>
          <w:color w:val="FF0000"/>
        </w:rPr>
        <w:t>Miljörapporten läggs till handlingarna med följande ändringar/tillägg:</w:t>
      </w:r>
    </w:p>
    <w:p w:rsidR="000C48F5" w:rsidRPr="00C621F0" w:rsidRDefault="000C48F5" w:rsidP="000C48F5">
      <w:pPr>
        <w:pStyle w:val="Liststycke"/>
        <w:numPr>
          <w:ilvl w:val="0"/>
          <w:numId w:val="13"/>
        </w:numPr>
        <w:spacing w:after="120"/>
        <w:rPr>
          <w:color w:val="FF0000"/>
        </w:rPr>
      </w:pPr>
      <w:r w:rsidRPr="00C621F0">
        <w:rPr>
          <w:color w:val="FF0000"/>
        </w:rPr>
        <w:t xml:space="preserve">Mål 1b </w:t>
      </w:r>
      <w:proofErr w:type="spellStart"/>
      <w:r w:rsidRPr="00C621F0">
        <w:rPr>
          <w:color w:val="FF0000"/>
        </w:rPr>
        <w:t>grönmarkeras</w:t>
      </w:r>
      <w:proofErr w:type="spellEnd"/>
      <w:r w:rsidRPr="00C621F0">
        <w:rPr>
          <w:color w:val="FF0000"/>
        </w:rPr>
        <w:t xml:space="preserve">, eftersom Grön flagg endast är ett exempel på hur man på enhetsnivå kan arbeta med frågan. </w:t>
      </w:r>
    </w:p>
    <w:p w:rsidR="000C48F5" w:rsidRPr="00C621F0" w:rsidRDefault="000C48F5" w:rsidP="000C48F5">
      <w:pPr>
        <w:pStyle w:val="Liststycke"/>
        <w:numPr>
          <w:ilvl w:val="0"/>
          <w:numId w:val="13"/>
        </w:numPr>
        <w:spacing w:after="120"/>
        <w:rPr>
          <w:color w:val="FF0000"/>
        </w:rPr>
      </w:pPr>
      <w:r w:rsidRPr="00C621F0">
        <w:rPr>
          <w:color w:val="FF0000"/>
        </w:rPr>
        <w:t xml:space="preserve">Cykel och/eller </w:t>
      </w:r>
      <w:proofErr w:type="spellStart"/>
      <w:r w:rsidRPr="00C621F0">
        <w:rPr>
          <w:color w:val="FF0000"/>
        </w:rPr>
        <w:t>elcykel</w:t>
      </w:r>
      <w:proofErr w:type="spellEnd"/>
      <w:r w:rsidRPr="00C621F0">
        <w:rPr>
          <w:color w:val="FF0000"/>
        </w:rPr>
        <w:t xml:space="preserve"> bör enbart användas som transportmedel inom hemtjänsten</w:t>
      </w:r>
      <w:r w:rsidR="00C621F0" w:rsidRPr="00C621F0">
        <w:rPr>
          <w:color w:val="FF0000"/>
        </w:rPr>
        <w:t xml:space="preserve"> så länge som detta transportval inte försvårar för verksamheten att nå övriga sina övriga mål. </w:t>
      </w:r>
    </w:p>
    <w:p w:rsidR="00D35220" w:rsidRPr="00C621F0" w:rsidRDefault="001F78DC" w:rsidP="00375E69">
      <w:pPr>
        <w:spacing w:after="120"/>
        <w:rPr>
          <w:color w:val="FF0000"/>
        </w:rPr>
      </w:pPr>
      <w:r w:rsidRPr="00C621F0">
        <w:rPr>
          <w:color w:val="FF0000"/>
        </w:rPr>
        <w:t>Rapporten används</w:t>
      </w:r>
      <w:r w:rsidR="000C48F5" w:rsidRPr="00C621F0">
        <w:rPr>
          <w:color w:val="FF0000"/>
        </w:rPr>
        <w:t>, med ovan givna tillägg,</w:t>
      </w:r>
      <w:r w:rsidRPr="00C621F0">
        <w:rPr>
          <w:color w:val="FF0000"/>
        </w:rPr>
        <w:t xml:space="preserve"> som underlag för kommande miljömål.</w:t>
      </w:r>
      <w:r w:rsidR="00375E69" w:rsidRPr="00C621F0">
        <w:rPr>
          <w:color w:val="FF0000"/>
        </w:rPr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D316DB" w:rsidRDefault="00D316DB" w:rsidP="00D316DB">
      <w:pPr>
        <w:pStyle w:val="Rubrik2"/>
      </w:pPr>
      <w:bookmarkStart w:id="3" w:name="Komplettering"/>
      <w:bookmarkEnd w:id="3"/>
      <w:r>
        <w:t>Ärendet i sin helhet</w:t>
      </w:r>
    </w:p>
    <w:p w:rsidR="00755107" w:rsidRDefault="00B953C4" w:rsidP="00755107">
      <w:pPr>
        <w:pStyle w:val="Brdtext"/>
      </w:pPr>
      <w:r>
        <w:t xml:space="preserve">Miljö- och konsumentnämnden ansvarar för samordning av rapportering för uppföljning av miljöarbetet i Borås Stad. Vissa miljömål följs upp T2, medan andra miljömål följs upp vid årsskiftet och till årsredovisningen. </w:t>
      </w:r>
      <w:r w:rsidR="00B70629">
        <w:t>Miljöarbetet sker kontinuerligt och det görs stora framsteg inom flera områden. Alla nämnder är miljöcertifierade.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B70629">
        <w:t>Miljörapport 2020 T2 för Borås Stad</w:t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Pr="00E157CA" w:rsidRDefault="00EE1237" w:rsidP="00EE1237">
      <w:pPr>
        <w:pStyle w:val="Brdtext"/>
        <w:spacing w:after="0"/>
      </w:pPr>
      <w:r>
        <w:t xml:space="preserve">1. </w:t>
      </w:r>
      <w:r w:rsidR="00B70629">
        <w:t>Alla nämnder och bolag</w:t>
      </w:r>
    </w:p>
    <w:p w:rsidR="00C207B5" w:rsidRDefault="00C207B5" w:rsidP="00EE1237">
      <w:pPr>
        <w:pStyle w:val="Brdtext"/>
        <w:rPr>
          <w:color w:val="808080"/>
        </w:rPr>
      </w:pPr>
    </w:p>
    <w:p w:rsidR="00C621F0" w:rsidRDefault="00C621F0" w:rsidP="00EE1237">
      <w:pPr>
        <w:pStyle w:val="Brdtext"/>
        <w:rPr>
          <w:rFonts w:asciiTheme="minorHAnsi" w:hAnsiTheme="minorHAnsi" w:cstheme="minorHAnsi"/>
          <w:color w:val="808080"/>
        </w:rPr>
      </w:pPr>
    </w:p>
    <w:p w:rsidR="00EE1237" w:rsidRPr="00C621F0" w:rsidRDefault="00EE1237" w:rsidP="00EE1237">
      <w:pPr>
        <w:pStyle w:val="Brdtext"/>
        <w:rPr>
          <w:rFonts w:asciiTheme="minorHAnsi" w:hAnsiTheme="minorHAnsi" w:cstheme="minorHAnsi"/>
          <w:vanish/>
          <w:color w:val="808080"/>
        </w:rPr>
      </w:pPr>
      <w:r w:rsidRPr="00C621F0">
        <w:rPr>
          <w:rFonts w:asciiTheme="minorHAnsi" w:hAnsiTheme="minorHAnsi" w:cstheme="minorHAnsi"/>
          <w:vanish/>
          <w:color w:val="808080"/>
        </w:rPr>
        <w:t>[Under denna rubrik anger handläggaren vilka som ska ta del av beslutet. Ang</w:t>
      </w:r>
      <w:r w:rsidR="001A1CA0" w:rsidRPr="00C621F0">
        <w:rPr>
          <w:rFonts w:asciiTheme="minorHAnsi" w:hAnsiTheme="minorHAnsi" w:cstheme="minorHAnsi"/>
          <w:vanish/>
          <w:color w:val="808080"/>
        </w:rPr>
        <w:t xml:space="preserve">e även e-postadress/postadress. </w:t>
      </w:r>
    </w:p>
    <w:p w:rsidR="001A1CA0" w:rsidRPr="00C621F0" w:rsidRDefault="001A1CA0" w:rsidP="00EE1237">
      <w:pPr>
        <w:pStyle w:val="Brdtext"/>
        <w:rPr>
          <w:rFonts w:asciiTheme="minorHAnsi" w:hAnsiTheme="minorHAnsi" w:cstheme="minorHAnsi"/>
          <w:vanish/>
          <w:color w:val="808080"/>
        </w:rPr>
      </w:pPr>
      <w:r w:rsidRPr="00C621F0">
        <w:rPr>
          <w:rFonts w:asciiTheme="minorHAnsi" w:hAnsiTheme="minorHAnsi" w:cstheme="minorHAnsi"/>
          <w:vanish/>
          <w:color w:val="808080"/>
        </w:rPr>
        <w:t>Ska beslutet inte expedieras ange då: ”Ingen expediering”]</w:t>
      </w:r>
    </w:p>
    <w:p w:rsidR="00EE1237" w:rsidRPr="00C621F0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EE1237" w:rsidRPr="00C621F0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EE1237" w:rsidRPr="00C621F0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C621F0" w:rsidRPr="00C621F0" w:rsidRDefault="00C621F0" w:rsidP="00C621F0">
      <w:pPr>
        <w:rPr>
          <w:rFonts w:asciiTheme="minorHAnsi" w:hAnsiTheme="minorHAnsi" w:cstheme="minorHAnsi"/>
          <w:b/>
        </w:rPr>
      </w:pPr>
      <w:r w:rsidRPr="00C621F0">
        <w:rPr>
          <w:rFonts w:asciiTheme="minorHAnsi" w:hAnsiTheme="minorHAnsi" w:cstheme="minorHAnsi"/>
          <w:b/>
        </w:rPr>
        <w:t xml:space="preserve">Allianspartierna i Borås </w:t>
      </w:r>
    </w:p>
    <w:p w:rsidR="00C621F0" w:rsidRPr="00C621F0" w:rsidRDefault="00C621F0" w:rsidP="00C621F0">
      <w:pPr>
        <w:spacing w:line="240" w:lineRule="auto"/>
        <w:rPr>
          <w:rFonts w:asciiTheme="minorHAnsi" w:hAnsiTheme="minorHAnsi" w:cstheme="minorHAnsi"/>
          <w:b/>
        </w:rPr>
      </w:pPr>
    </w:p>
    <w:p w:rsidR="00C621F0" w:rsidRPr="00C621F0" w:rsidRDefault="00C621F0" w:rsidP="00C621F0">
      <w:pPr>
        <w:spacing w:line="240" w:lineRule="auto"/>
        <w:rPr>
          <w:rFonts w:asciiTheme="minorHAnsi" w:hAnsiTheme="minorHAnsi" w:cstheme="minorHAnsi"/>
          <w:b/>
        </w:rPr>
      </w:pPr>
      <w:r w:rsidRPr="00C621F0">
        <w:rPr>
          <w:rFonts w:asciiTheme="minorHAnsi" w:hAnsiTheme="minorHAnsi" w:cstheme="minorHAnsi"/>
          <w:b/>
        </w:rPr>
        <w:t>Moderaterna</w:t>
      </w:r>
      <w:r w:rsidRPr="00C621F0">
        <w:rPr>
          <w:rFonts w:asciiTheme="minorHAnsi" w:hAnsiTheme="minorHAnsi" w:cstheme="minorHAnsi"/>
          <w:b/>
        </w:rPr>
        <w:tab/>
      </w:r>
      <w:r w:rsidRPr="00C621F0">
        <w:rPr>
          <w:rFonts w:asciiTheme="minorHAnsi" w:hAnsiTheme="minorHAnsi" w:cstheme="minorHAnsi"/>
          <w:b/>
        </w:rPr>
        <w:tab/>
        <w:t xml:space="preserve">Kristdemokraterna </w:t>
      </w:r>
    </w:p>
    <w:p w:rsidR="00C621F0" w:rsidRPr="00C621F0" w:rsidRDefault="00C621F0" w:rsidP="00C621F0">
      <w:pPr>
        <w:spacing w:line="240" w:lineRule="auto"/>
        <w:rPr>
          <w:rFonts w:asciiTheme="minorHAnsi" w:hAnsiTheme="minorHAnsi" w:cstheme="minorHAnsi"/>
          <w:b/>
        </w:rPr>
      </w:pPr>
    </w:p>
    <w:p w:rsidR="00C621F0" w:rsidRDefault="00C621F0" w:rsidP="00C621F0">
      <w:pPr>
        <w:spacing w:line="240" w:lineRule="auto"/>
        <w:rPr>
          <w:rFonts w:asciiTheme="minorHAnsi" w:hAnsiTheme="minorHAnsi" w:cstheme="minorHAnsi"/>
        </w:rPr>
      </w:pPr>
    </w:p>
    <w:p w:rsidR="00C621F0" w:rsidRPr="00C621F0" w:rsidRDefault="00C621F0" w:rsidP="00C621F0">
      <w:pPr>
        <w:spacing w:line="240" w:lineRule="auto"/>
        <w:rPr>
          <w:rFonts w:asciiTheme="minorHAnsi" w:hAnsiTheme="minorHAnsi" w:cstheme="minorHAnsi"/>
        </w:rPr>
      </w:pPr>
      <w:r w:rsidRPr="00C621F0">
        <w:rPr>
          <w:rFonts w:asciiTheme="minorHAnsi" w:hAnsiTheme="minorHAnsi" w:cstheme="minorHAnsi"/>
        </w:rPr>
        <w:t xml:space="preserve">Annette Carlson </w:t>
      </w:r>
      <w:r w:rsidRPr="00C621F0">
        <w:rPr>
          <w:rFonts w:asciiTheme="minorHAnsi" w:hAnsiTheme="minorHAnsi" w:cstheme="minorHAnsi"/>
        </w:rPr>
        <w:tab/>
      </w:r>
      <w:r w:rsidRPr="00C621F0">
        <w:rPr>
          <w:rFonts w:asciiTheme="minorHAnsi" w:hAnsiTheme="minorHAnsi" w:cstheme="minorHAnsi"/>
        </w:rPr>
        <w:tab/>
        <w:t>Niklas Arvidsson</w:t>
      </w:r>
    </w:p>
    <w:p w:rsidR="00EE1237" w:rsidRPr="00EE1237" w:rsidRDefault="00EE1237" w:rsidP="00C621F0">
      <w:pPr>
        <w:pStyle w:val="Brdtext"/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F5" w:rsidRDefault="000C48F5" w:rsidP="00A80039">
      <w:pPr>
        <w:pStyle w:val="Tabellinnehll"/>
      </w:pPr>
      <w:r>
        <w:separator/>
      </w:r>
    </w:p>
  </w:endnote>
  <w:endnote w:type="continuationSeparator" w:id="0">
    <w:p w:rsidR="000C48F5" w:rsidRDefault="000C48F5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F5" w:rsidRDefault="000C48F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F5" w:rsidRDefault="000C48F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0C48F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0C48F5" w:rsidRPr="005B5CE4" w:rsidRDefault="000C48F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0C48F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0C48F5" w:rsidRDefault="000C48F5" w:rsidP="0092549B">
          <w:pPr>
            <w:pStyle w:val="Sidfotledtext"/>
          </w:pPr>
          <w:r>
            <w:t>Postadress</w:t>
          </w:r>
        </w:p>
        <w:p w:rsidR="000C48F5" w:rsidRDefault="000C48F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0C48F5" w:rsidRPr="006B0841" w:rsidRDefault="000C48F5" w:rsidP="0092549B">
          <w:pPr>
            <w:pStyle w:val="Sidfotledtext"/>
          </w:pPr>
          <w:r>
            <w:t>Besöksadress</w:t>
          </w:r>
        </w:p>
        <w:p w:rsidR="000C48F5" w:rsidRDefault="000C48F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0C48F5" w:rsidRDefault="000C48F5" w:rsidP="0092549B">
          <w:pPr>
            <w:pStyle w:val="Sidfotledtext"/>
          </w:pPr>
          <w:r>
            <w:t>Hemsida</w:t>
          </w:r>
        </w:p>
        <w:p w:rsidR="000C48F5" w:rsidRDefault="000C48F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0C48F5" w:rsidRDefault="000C48F5" w:rsidP="0092549B">
          <w:pPr>
            <w:pStyle w:val="Sidfotledtext"/>
          </w:pPr>
          <w:r>
            <w:t>E-post</w:t>
          </w:r>
        </w:p>
        <w:p w:rsidR="000C48F5" w:rsidRDefault="000C48F5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0C48F5" w:rsidRDefault="000C48F5" w:rsidP="0092549B">
          <w:pPr>
            <w:pStyle w:val="Sidfotledtext"/>
          </w:pPr>
          <w:r>
            <w:t>Telefon</w:t>
          </w:r>
        </w:p>
        <w:p w:rsidR="000C48F5" w:rsidRDefault="000C48F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0C48F5" w:rsidRDefault="000C48F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F5" w:rsidRDefault="000C48F5" w:rsidP="00A80039">
      <w:pPr>
        <w:pStyle w:val="Tabellinnehll"/>
      </w:pPr>
      <w:r>
        <w:separator/>
      </w:r>
    </w:p>
  </w:footnote>
  <w:footnote w:type="continuationSeparator" w:id="0">
    <w:p w:rsidR="000C48F5" w:rsidRDefault="000C48F5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0C48F5" w:rsidRPr="001E0EDC" w:rsidTr="005D7923">
      <w:trPr>
        <w:cantSplit/>
        <w:trHeight w:val="480"/>
      </w:trPr>
      <w:tc>
        <w:tcPr>
          <w:tcW w:w="5216" w:type="dxa"/>
        </w:tcPr>
        <w:p w:rsidR="000C48F5" w:rsidRPr="001E0EDC" w:rsidRDefault="000C48F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0C48F5" w:rsidRPr="00BA066B" w:rsidRDefault="000C48F5" w:rsidP="00556181">
          <w:pPr>
            <w:pStyle w:val="Sidhuvudledtext"/>
          </w:pPr>
        </w:p>
      </w:tc>
      <w:tc>
        <w:tcPr>
          <w:tcW w:w="1956" w:type="dxa"/>
        </w:tcPr>
        <w:p w:rsidR="000C48F5" w:rsidRPr="00BA066B" w:rsidRDefault="000C48F5" w:rsidP="004F2690">
          <w:pPr>
            <w:pStyle w:val="Sidhuvud"/>
          </w:pPr>
        </w:p>
      </w:tc>
      <w:tc>
        <w:tcPr>
          <w:tcW w:w="1304" w:type="dxa"/>
        </w:tcPr>
        <w:p w:rsidR="000C48F5" w:rsidRPr="00BA066B" w:rsidRDefault="000C48F5" w:rsidP="004F2690">
          <w:pPr>
            <w:pStyle w:val="Sidhuvudledtext"/>
          </w:pPr>
          <w:r>
            <w:t>Sida</w:t>
          </w:r>
        </w:p>
        <w:p w:rsidR="000C48F5" w:rsidRPr="00BA066B" w:rsidRDefault="000C48F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0C48F5" w:rsidRDefault="000C48F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F5" w:rsidRDefault="000C48F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4A86"/>
    <w:multiLevelType w:val="hybridMultilevel"/>
    <w:tmpl w:val="63A88BE2"/>
    <w:lvl w:ilvl="0" w:tplc="EC2A9B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onica.Lindqvist@boras.se"/>
    <w:docVar w:name="anvandare_txt_Namn" w:val="Monica Lindqvist"/>
    <w:docVar w:name="anvandare_txt_Profil" w:val="HAND"/>
    <w:docVar w:name="anvandare_txt_Sign" w:val="MU493"/>
    <w:docVar w:name="anvandare_txt_Telnr" w:val="033 357322"/>
    <w:docVar w:name="Databas" w:val="KS"/>
    <w:docVar w:name="Diarienr" w:val="2020-00651"/>
    <w:docVar w:name="Grpnr" w:val="3.2.1.0"/>
    <w:docVar w:name="Handlsign" w:val="Monica Lindqvist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9F0E2F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6C9A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48F5"/>
    <w:rsid w:val="000C76CD"/>
    <w:rsid w:val="000C7FE5"/>
    <w:rsid w:val="000D0EB6"/>
    <w:rsid w:val="000D0F0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27FF0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1F78DC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0F9F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1D7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2C2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67BFB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7AE8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4524"/>
    <w:rsid w:val="009E19A8"/>
    <w:rsid w:val="009E203B"/>
    <w:rsid w:val="009E50C5"/>
    <w:rsid w:val="009F0E2F"/>
    <w:rsid w:val="009F111F"/>
    <w:rsid w:val="009F1404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5B7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2A86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629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53C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5769D"/>
    <w:rsid w:val="00C62068"/>
    <w:rsid w:val="00C621F0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0C7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16DB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B7FB5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0F96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66F9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1EE3"/>
    <w:rsid w:val="00FE2D0E"/>
    <w:rsid w:val="00FE4CB7"/>
    <w:rsid w:val="00FF0DE4"/>
    <w:rsid w:val="00FF2E3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D4B892"/>
  <w15:docId w15:val="{D0D58B6C-A2DC-4515-971A-E8B7E973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2DD55E0-DC11-4ACE-8F2E-B6D667E3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Lindqvist</dc:creator>
  <cp:keywords/>
  <cp:lastModifiedBy>Dennis Jernkrook</cp:lastModifiedBy>
  <cp:revision>2</cp:revision>
  <cp:lastPrinted>2003-09-08T17:29:00Z</cp:lastPrinted>
  <dcterms:created xsi:type="dcterms:W3CDTF">2020-11-19T15:39:00Z</dcterms:created>
  <dcterms:modified xsi:type="dcterms:W3CDTF">2020-11-19T15:39:00Z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