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4A1A1E0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9E3B6F">
        <w:rPr>
          <w:i/>
        </w:rPr>
        <w:t>2023-05-22</w:t>
      </w:r>
      <w:r w:rsidR="004629A7" w:rsidRPr="00850D4B">
        <w:rPr>
          <w:i/>
        </w:rPr>
        <w:t>:</w:t>
      </w:r>
    </w:p>
    <w:p w14:paraId="6A4F1A88" w14:textId="2ACFFC51" w:rsidR="00BD0EA4" w:rsidRDefault="009E3B6F" w:rsidP="00DA6DD5">
      <w:r>
        <w:rPr>
          <w:rFonts w:ascii="Arial Black" w:hAnsi="Arial Black"/>
          <w:sz w:val="24"/>
          <w:szCs w:val="24"/>
        </w:rPr>
        <w:t>N1: Svar på motion av Helena Ishizaki (KD) och Gunilla Christoffersson (KD): Motion: Återanvändningscentral – kreativitet och skapande med hållbarhetsperspektiv</w:t>
      </w:r>
    </w:p>
    <w:p w14:paraId="11AECD99" w14:textId="3CA3414C" w:rsidR="000D11AE" w:rsidRDefault="009E3B6F" w:rsidP="000D11AE">
      <w:r>
        <w:t>Vänsterpartiet välkomnar det förslag som väcks i motionen. Detta överensstämmer helt med det förslag som vi hade i vårt alternativa budgetförslag för 2023. I vår tappning benämndes det ”ett kreativt återanvändningscentrum”.</w:t>
      </w:r>
    </w:p>
    <w:p w14:paraId="5E0CC7F1" w14:textId="51D79E9E" w:rsidR="009E3B6F" w:rsidRDefault="009E3B6F" w:rsidP="000D11AE">
      <w:r>
        <w:t>I förslaget till svar skrivs att detta överensstämmer med ett budgetuppdrag från 2018 med följden att motionen föreslås besvaras. Vänsterpartiet anser att det är viktigt att motionen bifalles. I de gällande budgetuppdragen efter årsredovisningen för 2022 finns inte något sådant pågående uppdrag. Eftersom förslaget stämmer överens med ett förslag som vi själva har drivit föreslår vi att motionen ska bifallas.</w:t>
      </w:r>
    </w:p>
    <w:p w14:paraId="5B7FCBCF" w14:textId="77777777" w:rsidR="0070096F" w:rsidRDefault="0070096F" w:rsidP="000D11AE"/>
    <w:p w14:paraId="6ECEA37D" w14:textId="417ABEF7" w:rsidR="00154801" w:rsidRDefault="00154801" w:rsidP="000D11AE">
      <w:r>
        <w:t>Med anledning av ovanstående föreslår Vänsterpartiet</w:t>
      </w:r>
      <w:r w:rsidR="009E3B6F">
        <w:t xml:space="preserve"> att</w:t>
      </w:r>
      <w:r>
        <w:t xml:space="preserve"> </w:t>
      </w:r>
      <w:r w:rsidR="0046153A">
        <w:t>Kommunstyrelsen</w:t>
      </w:r>
      <w:r>
        <w:t xml:space="preserve"> </w:t>
      </w:r>
      <w:r w:rsidR="009E3B6F">
        <w:t xml:space="preserve">föreslår Kommunfullmäktige </w:t>
      </w:r>
      <w:r>
        <w:t>besluta:</w:t>
      </w:r>
    </w:p>
    <w:p w14:paraId="1E4A2EAA" w14:textId="1D4B11C7" w:rsidR="0056527F" w:rsidRDefault="0056527F" w:rsidP="0070096F">
      <w:pPr>
        <w:pStyle w:val="Liststycke"/>
        <w:numPr>
          <w:ilvl w:val="0"/>
          <w:numId w:val="7"/>
        </w:numPr>
      </w:pPr>
      <w:r>
        <w:t>Att</w:t>
      </w:r>
      <w:r w:rsidR="009E3B6F">
        <w:t xml:space="preserve"> motionen bifalles</w:t>
      </w:r>
      <w:r w:rsidR="00462A4A">
        <w:t>.</w:t>
      </w:r>
      <w:bookmarkStart w:id="0" w:name="_GoBack"/>
      <w:bookmarkEnd w:id="0"/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4A06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62A4A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50D4B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9E3B6F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31E54-D10E-4B79-9CF5-D23D2632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2023-05-15T16:20:00Z</dcterms:created>
  <dcterms:modified xsi:type="dcterms:W3CDTF">2023-05-15T16:24:00Z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