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8A3211"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6F5349">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C14B76">
              <w:rPr>
                <w:rStyle w:val="Sidnummer"/>
                <w:noProof/>
              </w:rPr>
              <w:t>1</w:t>
            </w:r>
            <w:r w:rsidRPr="007F0749">
              <w:rPr>
                <w:rStyle w:val="Sidnummer"/>
              </w:rPr>
              <w:fldChar w:fldCharType="end"/>
            </w:r>
            <w:r w:rsidR="009969B2" w:rsidRPr="007F0749">
              <w:rPr>
                <w:rStyle w:val="Sidnummer"/>
              </w:rPr>
              <w:t>(</w:t>
            </w:r>
            <w:r w:rsidR="006F5349">
              <w:rPr>
                <w:rStyle w:val="Sidnummer"/>
              </w:rPr>
              <w:t>2</w:t>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9728D5" w:rsidP="004F2690">
            <w:pPr>
              <w:pStyle w:val="Sidhuvud"/>
            </w:pPr>
            <w:r>
              <w:t>2019-06-03</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546FE3" w:rsidRPr="00CF75D0">
              <w:t>KS</w:t>
            </w:r>
            <w:r w:rsidR="00546FE3">
              <w:t xml:space="preserve"> </w:t>
            </w:r>
            <w:proofErr w:type="gramStart"/>
            <w:r w:rsidR="00546FE3" w:rsidRPr="00CF75D0">
              <w:t>2018-00787</w:t>
            </w:r>
            <w:proofErr w:type="gramEnd"/>
            <w:r w:rsidR="00401ABF">
              <w:t xml:space="preserve"> </w:t>
            </w:r>
            <w:r w:rsidR="00546FE3" w:rsidRPr="00CF75D0">
              <w:t>1.1.2.25</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266C0A" w:rsidRPr="00266C0A" w:rsidRDefault="00266C0A" w:rsidP="00266C0A">
      <w:pPr>
        <w:pStyle w:val="Rubrik1"/>
        <w:jc w:val="center"/>
        <w:rPr>
          <w:b w:val="0"/>
          <w:color w:val="FF0000"/>
        </w:rPr>
      </w:pPr>
      <w:r w:rsidRPr="00266C0A">
        <w:rPr>
          <w:b w:val="0"/>
          <w:color w:val="FF0000"/>
        </w:rPr>
        <w:t>ALTERNATIVT FÖRSLAG</w:t>
      </w:r>
    </w:p>
    <w:p w:rsidR="00F10101" w:rsidRDefault="00546FE3" w:rsidP="00755107">
      <w:pPr>
        <w:pStyle w:val="Rubrik1"/>
      </w:pPr>
      <w:r w:rsidRPr="00CF75D0">
        <w:t>Uppföljning Öppna väggen, Magasinsgatan 8, Borås.</w:t>
      </w:r>
    </w:p>
    <w:p w:rsidR="00755107" w:rsidRPr="00C728C9" w:rsidRDefault="00546FE3" w:rsidP="00755107">
      <w:pPr>
        <w:pStyle w:val="Rubrik2"/>
      </w:pPr>
      <w:r>
        <w:rPr>
          <w:rFonts w:cs="Arial"/>
          <w:szCs w:val="24"/>
        </w:rPr>
        <w:t>Kommunstyrelsen</w:t>
      </w:r>
      <w:r w:rsidR="00092ED0">
        <w:rPr>
          <w:rFonts w:cs="Arial"/>
          <w:szCs w:val="24"/>
        </w:rPr>
        <w:t xml:space="preserve"> föreslår Kommunfullmäktige besluta</w:t>
      </w:r>
    </w:p>
    <w:p w:rsidR="00AE0F68" w:rsidRPr="00C14B76" w:rsidRDefault="006F2F06" w:rsidP="00C14B76">
      <w:pPr>
        <w:pStyle w:val="Default"/>
      </w:pPr>
      <w:bookmarkStart w:id="0" w:name="Beslut"/>
      <w:bookmarkEnd w:id="0"/>
      <w:r w:rsidRPr="006F2F06">
        <w:t>Fritids- och folkhälsonämnden</w:t>
      </w:r>
      <w:r w:rsidR="00092ED0">
        <w:t xml:space="preserve">s utvärdering </w:t>
      </w:r>
      <w:r w:rsidRPr="006F2F06">
        <w:t xml:space="preserve">av ”den </w:t>
      </w:r>
      <w:r w:rsidR="00092ED0">
        <w:t>öppna” väggen vid Magasinsgatan</w:t>
      </w:r>
      <w:r w:rsidR="005B7145">
        <w:t xml:space="preserve"> 8</w:t>
      </w:r>
      <w:r w:rsidR="00092ED0">
        <w:t xml:space="preserve"> </w:t>
      </w:r>
      <w:r w:rsidR="000E2503" w:rsidRPr="000E2503">
        <w:rPr>
          <w:color w:val="FF0000"/>
        </w:rPr>
        <w:t>läggs till handlingarn</w:t>
      </w:r>
      <w:r w:rsidR="000E2503" w:rsidRPr="00AE0F68">
        <w:rPr>
          <w:color w:val="FF0000"/>
        </w:rPr>
        <w:t>a</w:t>
      </w:r>
      <w:r w:rsidR="00AE0F68" w:rsidRPr="00AE0F68">
        <w:rPr>
          <w:color w:val="FF0000"/>
        </w:rPr>
        <w:t xml:space="preserve"> </w:t>
      </w:r>
      <w:proofErr w:type="gramStart"/>
      <w:r w:rsidR="00AE0F68" w:rsidRPr="00AE0F68">
        <w:rPr>
          <w:color w:val="FF0000"/>
        </w:rPr>
        <w:t>samt</w:t>
      </w:r>
      <w:r w:rsidR="00375E69" w:rsidRPr="00AE0F68">
        <w:rPr>
          <w:color w:val="FF0000"/>
        </w:rPr>
        <w:t xml:space="preserve"> </w:t>
      </w:r>
      <w:r w:rsidR="00755107" w:rsidRPr="00AE0F68">
        <w:rPr>
          <w:color w:val="FF0000"/>
        </w:rPr>
        <w:t xml:space="preserve"> </w:t>
      </w:r>
      <w:bookmarkStart w:id="1" w:name="BeslutSlut"/>
      <w:bookmarkStart w:id="2" w:name="_GoBack"/>
      <w:bookmarkEnd w:id="1"/>
      <w:bookmarkEnd w:id="2"/>
      <w:r w:rsidR="00AE0F68">
        <w:rPr>
          <w:color w:val="FF0000"/>
        </w:rPr>
        <w:t>stänga</w:t>
      </w:r>
      <w:proofErr w:type="gramEnd"/>
      <w:r w:rsidR="00AE0F68">
        <w:rPr>
          <w:color w:val="FF0000"/>
        </w:rPr>
        <w:t xml:space="preserve"> Borås öppna vägg vid Magasinsgatan 8, Norrby.</w:t>
      </w:r>
    </w:p>
    <w:p w:rsidR="008B5138" w:rsidRDefault="008B5138" w:rsidP="006F2F06">
      <w:pPr>
        <w:pStyle w:val="Default"/>
      </w:pPr>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E157CA" w:rsidRDefault="009728D5" w:rsidP="00E157CA">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378AB" w:rsidRPr="00E378AB" w:rsidRDefault="00E378AB" w:rsidP="00E378AB">
      <w:pPr>
        <w:pStyle w:val="Default"/>
      </w:pPr>
      <w:bookmarkStart w:id="3" w:name="Komplettering"/>
      <w:bookmarkEnd w:id="3"/>
      <w:r w:rsidRPr="00E378AB">
        <w:t xml:space="preserve">Fritids- och folkhälsonämnden beslutar att godkänna utvärderingen av ”den </w:t>
      </w:r>
    </w:p>
    <w:p w:rsidR="00E378AB" w:rsidRPr="00E378AB" w:rsidRDefault="00E378AB" w:rsidP="00E378AB">
      <w:pPr>
        <w:pStyle w:val="Default"/>
      </w:pPr>
      <w:r w:rsidRPr="00E378AB">
        <w:t xml:space="preserve">öppna” väggen vid Magasinsgatan och översända densamma till </w:t>
      </w:r>
    </w:p>
    <w:p w:rsidR="00E378AB" w:rsidRPr="00E378AB" w:rsidRDefault="00E378AB" w:rsidP="00E378AB">
      <w:pPr>
        <w:pStyle w:val="Default"/>
      </w:pPr>
      <w:proofErr w:type="gramStart"/>
      <w:r w:rsidRPr="00E378AB">
        <w:t>kommunstyrelsen för vidare handläggning.</w:t>
      </w:r>
      <w:proofErr w:type="gramEnd"/>
      <w:r w:rsidRPr="00E378AB">
        <w:t xml:space="preserve"> </w:t>
      </w:r>
    </w:p>
    <w:p w:rsidR="00E378AB" w:rsidRDefault="00E378AB" w:rsidP="00E378AB">
      <w:pPr>
        <w:pStyle w:val="Default"/>
      </w:pPr>
    </w:p>
    <w:p w:rsidR="00E378AB" w:rsidRPr="00E378AB" w:rsidRDefault="00E378AB" w:rsidP="00E378AB">
      <w:pPr>
        <w:pStyle w:val="Default"/>
      </w:pPr>
      <w:r w:rsidRPr="00E378AB">
        <w:t xml:space="preserve">I samband med införandet av den Öppna väggen, Magasinsgatan 8, fick Fritids-och folkhälsonämnden i uppdrag att genomföra en </w:t>
      </w:r>
      <w:proofErr w:type="gramStart"/>
      <w:r w:rsidRPr="00E378AB">
        <w:t>utvärdering ,</w:t>
      </w:r>
      <w:proofErr w:type="gramEnd"/>
      <w:r w:rsidRPr="00E378AB">
        <w:t xml:space="preserve"> avseende </w:t>
      </w:r>
    </w:p>
    <w:p w:rsidR="00E378AB" w:rsidRPr="00E378AB" w:rsidRDefault="00E378AB" w:rsidP="00E378AB">
      <w:pPr>
        <w:pStyle w:val="Default"/>
      </w:pPr>
      <w:r w:rsidRPr="00E378AB">
        <w:t>mängden klotter, ett år efter den öppna väggen öppnade. Sedan invigningen av den</w:t>
      </w:r>
      <w:r w:rsidR="00083A56">
        <w:t xml:space="preserve"> öppna väggen i september 2017 </w:t>
      </w:r>
      <w:r w:rsidRPr="00E378AB">
        <w:t xml:space="preserve">har den varit välanvänd av lokala konstutövare under alla årstider. De flesta lokala konstutövarna använder den öppna väggen löpande för att utvecklas och visa upp sina verk. Den öppna väggen används av både tjejer och killar. </w:t>
      </w:r>
    </w:p>
    <w:p w:rsidR="00E378AB" w:rsidRDefault="00E378AB" w:rsidP="00E378AB">
      <w:pPr>
        <w:pStyle w:val="Default"/>
      </w:pPr>
    </w:p>
    <w:p w:rsidR="00E378AB" w:rsidRPr="00083A56" w:rsidRDefault="00E378AB" w:rsidP="00083A56">
      <w:pPr>
        <w:pStyle w:val="Default"/>
      </w:pPr>
      <w:r>
        <w:t>Nämnden skriver att i</w:t>
      </w:r>
      <w:r w:rsidRPr="00E378AB">
        <w:t xml:space="preserve"> arbetet med att utvärdera den öppna väggen har det varit svårt att hitta adekvat data från olika aktörer för att ge en fullständig bild av klotternivån. Slutrapporten bygger på polisens statistik över anmälningar avseende klotter fem år tillbaka i tiden. Antalet polisanmälningar för klotter har ökat under 2018 jämfört med tidigare år från 201 anmälningar 2016 och 197 anmälningar 2017 till 318 anmälningar 2018. Rapporten visar också </w:t>
      </w:r>
      <w:r>
        <w:t xml:space="preserve">att fastigheter längs med vissa </w:t>
      </w:r>
      <w:r w:rsidRPr="00E378AB">
        <w:t xml:space="preserve">stråk är mer utsatta än andra. </w:t>
      </w:r>
      <w:r w:rsidR="00083A56" w:rsidRPr="00083A56">
        <w:t>Klottret har ökat i Borås och majoriteten av allt klotter sker på sedan tidigare kända stråk. Likt situationen i andra jämförbara städer som uppför lagliga graffittiväggar går det inte att göra några absoluta kopplingar mellan klottret Borås Stad och uppförandet av en laglig graffittivägg. När klottret når en viss kritisk nivå så ökar också benägenheten att anmäla. Lagföring av klottrare får oftast en omedelbar effekt på klotternivån.</w:t>
      </w:r>
    </w:p>
    <w:p w:rsidR="00E378AB" w:rsidRDefault="00E378AB" w:rsidP="00E378AB">
      <w:pPr>
        <w:pStyle w:val="Default"/>
      </w:pPr>
    </w:p>
    <w:p w:rsidR="00E378AB" w:rsidRPr="00E378AB" w:rsidRDefault="00E378AB" w:rsidP="00E378AB">
      <w:pPr>
        <w:pStyle w:val="Default"/>
      </w:pPr>
      <w:r w:rsidRPr="00E378AB">
        <w:t xml:space="preserve">Det finns inga specifika brottsförebyggande åtgärder gällande lagliga </w:t>
      </w:r>
    </w:p>
    <w:p w:rsidR="00E378AB" w:rsidRPr="00E378AB" w:rsidRDefault="00E378AB" w:rsidP="00E378AB">
      <w:pPr>
        <w:pStyle w:val="Default"/>
      </w:pPr>
      <w:r w:rsidRPr="00E378AB">
        <w:lastRenderedPageBreak/>
        <w:t xml:space="preserve">graffittiväggar. Samma insatser som gör samhället i övrigt tryggt och </w:t>
      </w:r>
    </w:p>
    <w:p w:rsidR="00E378AB" w:rsidRPr="00E378AB" w:rsidRDefault="00E378AB" w:rsidP="00E378AB">
      <w:pPr>
        <w:pStyle w:val="Default"/>
      </w:pPr>
      <w:r w:rsidRPr="00E378AB">
        <w:t xml:space="preserve">inbjudande, gör detsamma med en laglig vägg. Adekvat sophantering, god </w:t>
      </w:r>
    </w:p>
    <w:p w:rsidR="00E378AB" w:rsidRPr="00E378AB" w:rsidRDefault="00E378AB" w:rsidP="00E378AB">
      <w:pPr>
        <w:pStyle w:val="Default"/>
      </w:pPr>
      <w:r w:rsidRPr="00E378AB">
        <w:t xml:space="preserve">belysning och en välskött miljö har stor påverkan på hur den öppna väggen </w:t>
      </w:r>
    </w:p>
    <w:p w:rsidR="00E378AB" w:rsidRPr="00E378AB" w:rsidRDefault="00E378AB" w:rsidP="00E378AB">
      <w:pPr>
        <w:pStyle w:val="Default"/>
      </w:pPr>
      <w:r w:rsidRPr="00E378AB">
        <w:t xml:space="preserve">används. Nivån på aktiviteter, arrangemang och dialog med de aktiva målarna är </w:t>
      </w:r>
      <w:proofErr w:type="gramStart"/>
      <w:r w:rsidRPr="00E378AB">
        <w:t xml:space="preserve">en </w:t>
      </w:r>
      <w:r w:rsidR="00D21F6F">
        <w:t xml:space="preserve"> </w:t>
      </w:r>
      <w:r w:rsidRPr="00E378AB">
        <w:t>förutsättning</w:t>
      </w:r>
      <w:proofErr w:type="gramEnd"/>
      <w:r w:rsidRPr="00E378AB">
        <w:t xml:space="preserve"> för en bra miljö i anslutning till den öppna väggen. När klotternivåerna ökade under våren 2018 initierade CKS ett samarbete med </w:t>
      </w:r>
    </w:p>
    <w:p w:rsidR="00E378AB" w:rsidRPr="00E378AB" w:rsidRDefault="00E378AB" w:rsidP="00E378AB">
      <w:pPr>
        <w:pStyle w:val="Default"/>
      </w:pPr>
      <w:r w:rsidRPr="00E378AB">
        <w:t xml:space="preserve">fastighetsägarna för att agera tillsammans mot klottret, bland annat genom att </w:t>
      </w:r>
    </w:p>
    <w:p w:rsidR="00D21F6F" w:rsidRPr="00D21F6F" w:rsidRDefault="00E378AB" w:rsidP="00D21F6F">
      <w:pPr>
        <w:pStyle w:val="Default"/>
        <w:rPr>
          <w:rFonts w:ascii="Arial" w:hAnsi="Arial" w:cs="Arial"/>
          <w:sz w:val="14"/>
          <w:szCs w:val="14"/>
        </w:rPr>
      </w:pPr>
      <w:r w:rsidRPr="00E378AB">
        <w:t>polisanmäla allt klotter och sanera inom 24 timmar.</w:t>
      </w:r>
      <w:r w:rsidR="00D21F6F">
        <w:t xml:space="preserve"> </w:t>
      </w:r>
    </w:p>
    <w:p w:rsidR="00D21F6F" w:rsidRDefault="00D21F6F" w:rsidP="00D21F6F">
      <w:pPr>
        <w:autoSpaceDE w:val="0"/>
        <w:autoSpaceDN w:val="0"/>
        <w:adjustRightInd w:val="0"/>
        <w:spacing w:line="240" w:lineRule="auto"/>
        <w:rPr>
          <w:rFonts w:cs="Garamond"/>
          <w:color w:val="000000"/>
          <w:sz w:val="23"/>
          <w:szCs w:val="23"/>
        </w:rPr>
      </w:pPr>
    </w:p>
    <w:p w:rsidR="00D21F6F" w:rsidRPr="00D21F6F" w:rsidRDefault="00D21F6F" w:rsidP="00D21F6F">
      <w:pPr>
        <w:autoSpaceDE w:val="0"/>
        <w:autoSpaceDN w:val="0"/>
        <w:adjustRightInd w:val="0"/>
        <w:spacing w:line="240" w:lineRule="auto"/>
        <w:rPr>
          <w:rFonts w:cs="Garamond"/>
          <w:color w:val="000000"/>
          <w:szCs w:val="24"/>
        </w:rPr>
      </w:pPr>
      <w:r w:rsidRPr="00D21F6F">
        <w:rPr>
          <w:rFonts w:cs="Garamond"/>
          <w:color w:val="000000"/>
          <w:szCs w:val="24"/>
        </w:rPr>
        <w:t xml:space="preserve">Rekommendationer för den öppna väggen, Magasinsgatan 8: </w:t>
      </w:r>
    </w:p>
    <w:p w:rsidR="00D21F6F" w:rsidRPr="00D21F6F" w:rsidRDefault="00D21F6F" w:rsidP="00D21F6F">
      <w:pPr>
        <w:autoSpaceDE w:val="0"/>
        <w:autoSpaceDN w:val="0"/>
        <w:adjustRightInd w:val="0"/>
        <w:spacing w:line="240" w:lineRule="auto"/>
        <w:rPr>
          <w:rFonts w:cs="Garamond"/>
          <w:color w:val="000000"/>
          <w:szCs w:val="24"/>
        </w:rPr>
      </w:pPr>
      <w:proofErr w:type="gramStart"/>
      <w:r w:rsidRPr="00D21F6F">
        <w:rPr>
          <w:rFonts w:cs="Garamond"/>
          <w:color w:val="000000"/>
          <w:szCs w:val="24"/>
        </w:rPr>
        <w:t>-</w:t>
      </w:r>
      <w:proofErr w:type="gramEnd"/>
      <w:r w:rsidRPr="00D21F6F">
        <w:rPr>
          <w:rFonts w:cs="Garamond"/>
          <w:color w:val="000000"/>
          <w:szCs w:val="24"/>
        </w:rPr>
        <w:t xml:space="preserve"> Att den lagliga graffittiväggen fullföljs enligt bygglovsansökan. </w:t>
      </w:r>
    </w:p>
    <w:p w:rsidR="00D21F6F" w:rsidRPr="00D21F6F" w:rsidRDefault="00D21F6F" w:rsidP="00D21F6F">
      <w:pPr>
        <w:autoSpaceDE w:val="0"/>
        <w:autoSpaceDN w:val="0"/>
        <w:adjustRightInd w:val="0"/>
        <w:spacing w:line="240" w:lineRule="auto"/>
        <w:rPr>
          <w:rFonts w:cs="Garamond"/>
          <w:color w:val="000000"/>
          <w:szCs w:val="24"/>
        </w:rPr>
      </w:pPr>
      <w:proofErr w:type="gramStart"/>
      <w:r w:rsidRPr="00D21F6F">
        <w:rPr>
          <w:rFonts w:cs="Garamond"/>
          <w:color w:val="000000"/>
          <w:szCs w:val="24"/>
        </w:rPr>
        <w:t>-</w:t>
      </w:r>
      <w:proofErr w:type="gramEnd"/>
      <w:r w:rsidRPr="00D21F6F">
        <w:rPr>
          <w:rFonts w:cs="Garamond"/>
          <w:color w:val="000000"/>
          <w:szCs w:val="24"/>
        </w:rPr>
        <w:t xml:space="preserve"> Att Kulturnämnden tar hela ansvaret (organisatoriskt och ekonomiskt) för det kulturforum som den lagliga väggen är tänkt och har potential att vara, med stöd av Borås Stads övriga nämnder men inom ramarna för deras ordinarie verksamheter. </w:t>
      </w:r>
    </w:p>
    <w:p w:rsidR="00D21F6F" w:rsidRPr="00D21F6F" w:rsidRDefault="00D21F6F" w:rsidP="00D21F6F">
      <w:pPr>
        <w:autoSpaceDE w:val="0"/>
        <w:autoSpaceDN w:val="0"/>
        <w:adjustRightInd w:val="0"/>
        <w:spacing w:line="240" w:lineRule="auto"/>
        <w:rPr>
          <w:rFonts w:cs="Garamond"/>
          <w:color w:val="000000"/>
          <w:szCs w:val="24"/>
        </w:rPr>
      </w:pPr>
      <w:proofErr w:type="gramStart"/>
      <w:r w:rsidRPr="00D21F6F">
        <w:rPr>
          <w:rFonts w:cs="Garamond"/>
          <w:color w:val="000000"/>
          <w:szCs w:val="24"/>
        </w:rPr>
        <w:t>-</w:t>
      </w:r>
      <w:proofErr w:type="gramEnd"/>
      <w:r w:rsidRPr="00D21F6F">
        <w:rPr>
          <w:rFonts w:cs="Garamond"/>
          <w:color w:val="000000"/>
          <w:szCs w:val="24"/>
        </w:rPr>
        <w:t xml:space="preserve"> Att förstärka renhållningen och belysningen på platsen i takt med att verksamheten utökas. </w:t>
      </w:r>
    </w:p>
    <w:p w:rsidR="00D21F6F" w:rsidRPr="00D21F6F" w:rsidRDefault="00D21F6F" w:rsidP="00D21F6F">
      <w:pPr>
        <w:autoSpaceDE w:val="0"/>
        <w:autoSpaceDN w:val="0"/>
        <w:adjustRightInd w:val="0"/>
        <w:spacing w:line="240" w:lineRule="auto"/>
        <w:rPr>
          <w:rFonts w:cs="Garamond"/>
          <w:color w:val="000000"/>
          <w:szCs w:val="24"/>
        </w:rPr>
      </w:pPr>
      <w:proofErr w:type="gramStart"/>
      <w:r w:rsidRPr="00D21F6F">
        <w:rPr>
          <w:rFonts w:cs="Garamond"/>
          <w:color w:val="000000"/>
          <w:szCs w:val="24"/>
        </w:rPr>
        <w:t>-</w:t>
      </w:r>
      <w:proofErr w:type="gramEnd"/>
      <w:r w:rsidRPr="00D21F6F">
        <w:rPr>
          <w:rFonts w:cs="Garamond"/>
          <w:color w:val="000000"/>
          <w:szCs w:val="24"/>
        </w:rPr>
        <w:t xml:space="preserve"> Att skapa tydligare entré till området och komplettera med information om platsen och eventuella förhållningsregler. </w:t>
      </w:r>
    </w:p>
    <w:p w:rsidR="00D21F6F" w:rsidRDefault="00D21F6F" w:rsidP="00D21F6F">
      <w:pPr>
        <w:autoSpaceDE w:val="0"/>
        <w:autoSpaceDN w:val="0"/>
        <w:adjustRightInd w:val="0"/>
        <w:spacing w:line="240" w:lineRule="auto"/>
        <w:rPr>
          <w:rFonts w:cs="Garamond"/>
          <w:color w:val="000000"/>
          <w:szCs w:val="24"/>
        </w:rPr>
      </w:pPr>
      <w:proofErr w:type="gramStart"/>
      <w:r w:rsidRPr="00D21F6F">
        <w:rPr>
          <w:rFonts w:cs="Garamond"/>
          <w:color w:val="000000"/>
          <w:szCs w:val="24"/>
        </w:rPr>
        <w:t>-</w:t>
      </w:r>
      <w:proofErr w:type="gramEnd"/>
      <w:r w:rsidRPr="00D21F6F">
        <w:rPr>
          <w:rFonts w:cs="Garamond"/>
          <w:color w:val="000000"/>
          <w:szCs w:val="24"/>
        </w:rPr>
        <w:t xml:space="preserve"> Att CKS får ansvaret att fortsätta följa och bevaka klotter och klotternivåerna i Borås Stad. </w:t>
      </w:r>
      <w:bookmarkStart w:id="4" w:name="KompletteringSlut"/>
      <w:bookmarkEnd w:id="4"/>
    </w:p>
    <w:p w:rsidR="00083A56" w:rsidRDefault="00083A56" w:rsidP="00D21F6F">
      <w:pPr>
        <w:autoSpaceDE w:val="0"/>
        <w:autoSpaceDN w:val="0"/>
        <w:adjustRightInd w:val="0"/>
        <w:spacing w:line="240" w:lineRule="auto"/>
        <w:rPr>
          <w:rFonts w:cs="Garamond"/>
          <w:color w:val="000000"/>
          <w:szCs w:val="24"/>
        </w:rPr>
      </w:pPr>
    </w:p>
    <w:p w:rsidR="00427E2F" w:rsidRPr="006F5349" w:rsidRDefault="00083A56" w:rsidP="00427E2F">
      <w:pPr>
        <w:autoSpaceDE w:val="0"/>
        <w:autoSpaceDN w:val="0"/>
        <w:adjustRightInd w:val="0"/>
        <w:spacing w:line="240" w:lineRule="auto"/>
        <w:rPr>
          <w:strike/>
          <w:color w:val="FF0000"/>
        </w:rPr>
      </w:pPr>
      <w:r>
        <w:rPr>
          <w:rFonts w:cs="Garamond"/>
          <w:color w:val="000000"/>
          <w:szCs w:val="24"/>
        </w:rPr>
        <w:t>Kommunstyrelsen har tagit del av utvärderingen av den ”Öppna väggen” och kan konstatera att verksamheten varit välutnyttjad av lokala konstutövare och d</w:t>
      </w:r>
      <w:r w:rsidR="00092ED0">
        <w:rPr>
          <w:rFonts w:cs="Garamond"/>
          <w:color w:val="000000"/>
          <w:szCs w:val="24"/>
        </w:rPr>
        <w:t xml:space="preserve">ärmed fyllt sin funktion som </w:t>
      </w:r>
      <w:r>
        <w:rPr>
          <w:rFonts w:cs="Garamond"/>
          <w:color w:val="000000"/>
          <w:szCs w:val="24"/>
        </w:rPr>
        <w:t>konstnärl</w:t>
      </w:r>
      <w:r w:rsidR="00092ED0">
        <w:rPr>
          <w:rFonts w:cs="Garamond"/>
          <w:color w:val="000000"/>
          <w:szCs w:val="24"/>
        </w:rPr>
        <w:t>ig uttrycksform. Samtidigt kan det konstateras att klottret på allmänna platser i Borås ökat under 2018.</w:t>
      </w:r>
      <w:r w:rsidR="006F5349">
        <w:rPr>
          <w:rFonts w:cs="Garamond"/>
          <w:color w:val="000000"/>
          <w:szCs w:val="24"/>
        </w:rPr>
        <w:t xml:space="preserve"> </w:t>
      </w:r>
      <w:r w:rsidR="00427E2F">
        <w:rPr>
          <w:color w:val="FF0000"/>
        </w:rPr>
        <w:t>Kommunstyrelsen konstaterar vidare att vare sig brottsförebyggande åtgärder eller övergripande styrdokument har redovisats</w:t>
      </w:r>
      <w:r w:rsidR="008B5138">
        <w:rPr>
          <w:color w:val="FF0000"/>
        </w:rPr>
        <w:t xml:space="preserve"> av Fritids- och folkhälsonämnden</w:t>
      </w:r>
      <w:r w:rsidR="00427E2F">
        <w:rPr>
          <w:color w:val="FF0000"/>
        </w:rPr>
        <w:t>.</w:t>
      </w:r>
    </w:p>
    <w:p w:rsidR="00427E2F" w:rsidRDefault="00427E2F" w:rsidP="00D21F6F">
      <w:pPr>
        <w:autoSpaceDE w:val="0"/>
        <w:autoSpaceDN w:val="0"/>
        <w:adjustRightInd w:val="0"/>
        <w:spacing w:line="240" w:lineRule="auto"/>
        <w:rPr>
          <w:strike/>
          <w:color w:val="FF0000"/>
        </w:rPr>
      </w:pPr>
    </w:p>
    <w:p w:rsidR="000E2503" w:rsidRDefault="000E2503" w:rsidP="000E2503">
      <w:pPr>
        <w:autoSpaceDE w:val="0"/>
        <w:autoSpaceDN w:val="0"/>
        <w:adjustRightInd w:val="0"/>
        <w:spacing w:line="240" w:lineRule="auto"/>
        <w:rPr>
          <w:color w:val="FF0000"/>
        </w:rPr>
      </w:pPr>
      <w:r w:rsidRPr="000E2503">
        <w:rPr>
          <w:color w:val="FF0000"/>
        </w:rPr>
        <w:t>När Kommunfullmäktige</w:t>
      </w:r>
      <w:r>
        <w:rPr>
          <w:color w:val="FF0000"/>
        </w:rPr>
        <w:t xml:space="preserve"> 2016-12-21 beslutade om att lagliga graffitiväggar skulle införas i Borås beslöts också att </w:t>
      </w:r>
      <w:r w:rsidRPr="000E2503">
        <w:rPr>
          <w:color w:val="FF0000"/>
        </w:rPr>
        <w:t>”</w:t>
      </w:r>
      <w:r w:rsidRPr="000E2503">
        <w:rPr>
          <w:i/>
          <w:color w:val="FF0000"/>
        </w:rPr>
        <w:t>Fritids- och folkhälsonämnden uppdras komplettera införandet av en öppen vägg med andra brottsförebyggande åtgärder eller övergripande styrdokument. Resurser bör också läggas på dialog med utövare, för att på bästa sätt förstå och bemöta det behov som finns. Fritids- och folkhälsonämnden uppdras genomföra en utvärdering, avseende bland annat mängden klotter, ett år efter den öppna väggens införande. Om utvärderingen visar att klottret ökat ska frågan om att stänga graffitiväggen lyftas till Kommunfullmäktige.</w:t>
      </w:r>
      <w:r w:rsidRPr="000E2503">
        <w:rPr>
          <w:color w:val="FF0000"/>
        </w:rPr>
        <w:t>”</w:t>
      </w:r>
    </w:p>
    <w:p w:rsidR="00427E2F" w:rsidRDefault="00427E2F" w:rsidP="000E2503">
      <w:pPr>
        <w:autoSpaceDE w:val="0"/>
        <w:autoSpaceDN w:val="0"/>
        <w:adjustRightInd w:val="0"/>
        <w:spacing w:line="240" w:lineRule="auto"/>
        <w:rPr>
          <w:color w:val="FF0000"/>
        </w:rPr>
      </w:pPr>
    </w:p>
    <w:p w:rsidR="00427E2F" w:rsidRPr="000E2503" w:rsidRDefault="00427E2F" w:rsidP="000E2503">
      <w:pPr>
        <w:autoSpaceDE w:val="0"/>
        <w:autoSpaceDN w:val="0"/>
        <w:adjustRightInd w:val="0"/>
        <w:spacing w:line="240" w:lineRule="auto"/>
        <w:rPr>
          <w:rFonts w:cs="Garamond"/>
          <w:color w:val="FF0000"/>
          <w:szCs w:val="24"/>
        </w:rPr>
      </w:pPr>
      <w:r>
        <w:rPr>
          <w:color w:val="FF0000"/>
        </w:rPr>
        <w:t xml:space="preserve">Då klottret ökat kommer frågan om att stänga </w:t>
      </w:r>
      <w:proofErr w:type="spellStart"/>
      <w:r>
        <w:rPr>
          <w:color w:val="FF0000"/>
        </w:rPr>
        <w:t>grafittiväggen</w:t>
      </w:r>
      <w:proofErr w:type="spellEnd"/>
      <w:r>
        <w:rPr>
          <w:color w:val="FF0000"/>
        </w:rPr>
        <w:t xml:space="preserve"> lyftas till Kommunfullmäktige.</w:t>
      </w:r>
    </w:p>
    <w:p w:rsidR="00E378AB" w:rsidRPr="00E378AB" w:rsidRDefault="00E378AB" w:rsidP="00E378AB">
      <w:pPr>
        <w:pStyle w:val="Brdtext"/>
        <w:rPr>
          <w:szCs w:val="24"/>
        </w:rPr>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092ED0">
        <w:t>Fullmäktigeskrivelse</w:t>
      </w:r>
    </w:p>
    <w:p w:rsidR="00E157CA" w:rsidRPr="00E157CA" w:rsidRDefault="00E157CA" w:rsidP="00E157CA">
      <w:pPr>
        <w:pStyle w:val="Brdtext"/>
        <w:spacing w:after="0"/>
      </w:pPr>
      <w:r>
        <w:t xml:space="preserve">2. </w:t>
      </w:r>
      <w:r w:rsidR="00092ED0">
        <w:t>Fritid- och folkhälsonämndens utvärdering</w:t>
      </w:r>
      <w:r w:rsidR="00200E39">
        <w:tab/>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9728D5"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092ED0">
        <w:t>Fritids- och folkhälsonämnden</w:t>
      </w:r>
    </w:p>
    <w:p w:rsidR="00EE1237" w:rsidRDefault="00EE1237" w:rsidP="00EE1237">
      <w:pPr>
        <w:pStyle w:val="Brdtext"/>
        <w:spacing w:after="0"/>
      </w:pPr>
      <w:r>
        <w:t xml:space="preserve">2. </w:t>
      </w:r>
      <w:r w:rsidR="00092ED0">
        <w:t>Kulturnämnden</w:t>
      </w:r>
    </w:p>
    <w:p w:rsidR="006F5349" w:rsidRPr="00E157CA" w:rsidRDefault="006F5349" w:rsidP="00EE1237">
      <w:pPr>
        <w:pStyle w:val="Brdtext"/>
        <w:spacing w:after="0"/>
      </w:pPr>
    </w:p>
    <w:p w:rsidR="00427E2F" w:rsidRDefault="00427E2F" w:rsidP="00427E2F">
      <w:pPr>
        <w:spacing w:after="160" w:line="259" w:lineRule="auto"/>
        <w:rPr>
          <w:rFonts w:ascii="Calibri" w:eastAsia="Calibri" w:hAnsi="Calibri"/>
          <w:b/>
          <w:color w:val="FF0000"/>
        </w:rPr>
      </w:pPr>
      <w:r w:rsidRPr="00885480">
        <w:rPr>
          <w:rFonts w:ascii="Calibri" w:eastAsia="Calibri" w:hAnsi="Calibri"/>
          <w:b/>
          <w:color w:val="FF0000"/>
        </w:rPr>
        <w:lastRenderedPageBreak/>
        <w:t>Allianspartierna i Borås</w:t>
      </w:r>
    </w:p>
    <w:p w:rsidR="00427E2F" w:rsidRDefault="00427E2F" w:rsidP="00427E2F">
      <w:pPr>
        <w:spacing w:after="160" w:line="259" w:lineRule="auto"/>
        <w:rPr>
          <w:rFonts w:ascii="Calibri" w:eastAsia="Calibri" w:hAnsi="Calibri"/>
          <w:b/>
          <w:color w:val="FF0000"/>
        </w:rPr>
      </w:pPr>
      <w:r w:rsidRPr="00885480">
        <w:rPr>
          <w:rFonts w:ascii="Calibri" w:eastAsia="Calibri" w:hAnsi="Calibri"/>
          <w:b/>
          <w:color w:val="FF0000"/>
        </w:rPr>
        <w:t>Moderaterna</w:t>
      </w:r>
      <w:r w:rsidRPr="00885480">
        <w:rPr>
          <w:rFonts w:ascii="Calibri" w:eastAsia="Calibri" w:hAnsi="Calibri"/>
          <w:b/>
          <w:color w:val="FF0000"/>
        </w:rPr>
        <w:tab/>
      </w:r>
      <w:r>
        <w:rPr>
          <w:rFonts w:ascii="Calibri" w:eastAsia="Calibri" w:hAnsi="Calibri"/>
          <w:b/>
          <w:color w:val="FF0000"/>
        </w:rPr>
        <w:tab/>
      </w:r>
      <w:r w:rsidRPr="00885480">
        <w:rPr>
          <w:rFonts w:ascii="Calibri" w:eastAsia="Calibri" w:hAnsi="Calibri"/>
          <w:b/>
          <w:color w:val="FF0000"/>
        </w:rPr>
        <w:t xml:space="preserve">Kristdemokraterna </w:t>
      </w:r>
    </w:p>
    <w:p w:rsidR="00C207B5" w:rsidRDefault="00427E2F" w:rsidP="00427E2F">
      <w:pPr>
        <w:pStyle w:val="Brdtext"/>
        <w:rPr>
          <w:color w:val="808080"/>
        </w:rPr>
      </w:pPr>
      <w:r w:rsidRPr="00885480">
        <w:rPr>
          <w:rFonts w:ascii="Calibri" w:eastAsia="Calibri" w:hAnsi="Calibri"/>
          <w:color w:val="FF0000"/>
        </w:rPr>
        <w:t>Annette Carlson</w:t>
      </w:r>
      <w:r w:rsidRPr="00885480">
        <w:rPr>
          <w:rFonts w:ascii="Calibri" w:eastAsia="Calibri" w:hAnsi="Calibri"/>
          <w:color w:val="FF0000"/>
        </w:rPr>
        <w:tab/>
      </w:r>
      <w:r>
        <w:rPr>
          <w:rFonts w:ascii="Calibri" w:eastAsia="Calibri" w:hAnsi="Calibri"/>
          <w:color w:val="FF0000"/>
        </w:rPr>
        <w:tab/>
      </w:r>
      <w:r w:rsidRPr="00885480">
        <w:rPr>
          <w:rFonts w:ascii="Calibri" w:eastAsia="Calibri" w:hAnsi="Calibri"/>
          <w:color w:val="FF0000"/>
        </w:rPr>
        <w:t>Niklas Arvidsson</w:t>
      </w:r>
    </w:p>
    <w:sectPr w:rsidR="00C207B5"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2F" w:rsidRDefault="00427E2F" w:rsidP="00A80039">
      <w:pPr>
        <w:pStyle w:val="Tabellinnehll"/>
      </w:pPr>
      <w:r>
        <w:separator/>
      </w:r>
    </w:p>
  </w:endnote>
  <w:endnote w:type="continuationSeparator" w:id="0">
    <w:p w:rsidR="00427E2F" w:rsidRDefault="00427E2F"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2F" w:rsidRDefault="00427E2F"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2F" w:rsidRDefault="00427E2F"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27E2F" w:rsidTr="000022F5">
      <w:trPr>
        <w:trHeight w:val="480"/>
      </w:trPr>
      <w:tc>
        <w:tcPr>
          <w:tcW w:w="10433" w:type="dxa"/>
          <w:gridSpan w:val="5"/>
          <w:tcBorders>
            <w:bottom w:val="single" w:sz="4" w:space="0" w:color="auto"/>
          </w:tcBorders>
          <w:vAlign w:val="bottom"/>
        </w:tcPr>
        <w:p w:rsidR="00427E2F" w:rsidRPr="005B5CE4" w:rsidRDefault="00427E2F" w:rsidP="0092549B">
          <w:pPr>
            <w:pStyle w:val="Sidfot"/>
            <w:spacing w:after="60"/>
            <w:rPr>
              <w:sz w:val="20"/>
            </w:rPr>
          </w:pPr>
          <w:r>
            <w:rPr>
              <w:sz w:val="20"/>
            </w:rPr>
            <w:t>Kommunstyrelsen</w:t>
          </w:r>
        </w:p>
      </w:tc>
    </w:tr>
    <w:tr w:rsidR="00427E2F" w:rsidTr="00755107">
      <w:trPr>
        <w:trHeight w:val="480"/>
      </w:trPr>
      <w:tc>
        <w:tcPr>
          <w:tcW w:w="2244" w:type="dxa"/>
          <w:tcBorders>
            <w:top w:val="single" w:sz="4" w:space="0" w:color="auto"/>
          </w:tcBorders>
        </w:tcPr>
        <w:p w:rsidR="00427E2F" w:rsidRDefault="00427E2F" w:rsidP="0092549B">
          <w:pPr>
            <w:pStyle w:val="Sidfotledtext"/>
          </w:pPr>
          <w:r>
            <w:t>Postadress</w:t>
          </w:r>
        </w:p>
        <w:p w:rsidR="00427E2F" w:rsidRDefault="00427E2F" w:rsidP="0092549B">
          <w:pPr>
            <w:pStyle w:val="Sidfot"/>
          </w:pPr>
          <w:r>
            <w:t>501 80 Borås</w:t>
          </w:r>
        </w:p>
      </w:tc>
      <w:tc>
        <w:tcPr>
          <w:tcW w:w="2247" w:type="dxa"/>
          <w:tcBorders>
            <w:top w:val="single" w:sz="4" w:space="0" w:color="auto"/>
          </w:tcBorders>
        </w:tcPr>
        <w:p w:rsidR="00427E2F" w:rsidRPr="006B0841" w:rsidRDefault="00427E2F" w:rsidP="0092549B">
          <w:pPr>
            <w:pStyle w:val="Sidfotledtext"/>
          </w:pPr>
          <w:r>
            <w:t>Besöksadress</w:t>
          </w:r>
        </w:p>
        <w:p w:rsidR="00427E2F" w:rsidRDefault="00427E2F" w:rsidP="0092549B">
          <w:pPr>
            <w:pStyle w:val="Sidfot"/>
          </w:pPr>
          <w:r>
            <w:t>Kungsgatan 55</w:t>
          </w:r>
        </w:p>
      </w:tc>
      <w:tc>
        <w:tcPr>
          <w:tcW w:w="2228" w:type="dxa"/>
          <w:tcBorders>
            <w:top w:val="single" w:sz="4" w:space="0" w:color="auto"/>
          </w:tcBorders>
        </w:tcPr>
        <w:p w:rsidR="00427E2F" w:rsidRDefault="00427E2F" w:rsidP="0092549B">
          <w:pPr>
            <w:pStyle w:val="Sidfotledtext"/>
          </w:pPr>
          <w:r>
            <w:t>Hemsida</w:t>
          </w:r>
        </w:p>
        <w:p w:rsidR="00427E2F" w:rsidRDefault="00427E2F" w:rsidP="0092549B">
          <w:pPr>
            <w:pStyle w:val="Sidfot"/>
          </w:pPr>
          <w:r>
            <w:t>boras.se</w:t>
          </w:r>
        </w:p>
      </w:tc>
      <w:tc>
        <w:tcPr>
          <w:tcW w:w="2411" w:type="dxa"/>
          <w:tcBorders>
            <w:top w:val="single" w:sz="4" w:space="0" w:color="auto"/>
          </w:tcBorders>
        </w:tcPr>
        <w:p w:rsidR="00427E2F" w:rsidRDefault="00427E2F" w:rsidP="0092549B">
          <w:pPr>
            <w:pStyle w:val="Sidfotledtext"/>
          </w:pPr>
          <w:r>
            <w:t>E-post</w:t>
          </w:r>
        </w:p>
        <w:p w:rsidR="00427E2F" w:rsidRDefault="00427E2F" w:rsidP="0092549B">
          <w:pPr>
            <w:pStyle w:val="Sidfot"/>
          </w:pPr>
        </w:p>
      </w:tc>
      <w:tc>
        <w:tcPr>
          <w:tcW w:w="1303" w:type="dxa"/>
          <w:tcBorders>
            <w:top w:val="single" w:sz="4" w:space="0" w:color="auto"/>
          </w:tcBorders>
        </w:tcPr>
        <w:p w:rsidR="00427E2F" w:rsidRDefault="00427E2F" w:rsidP="0092549B">
          <w:pPr>
            <w:pStyle w:val="Sidfotledtext"/>
          </w:pPr>
          <w:r>
            <w:t>Telefon</w:t>
          </w:r>
        </w:p>
        <w:p w:rsidR="00427E2F" w:rsidRDefault="00427E2F" w:rsidP="0092549B">
          <w:pPr>
            <w:pStyle w:val="Sidfot"/>
          </w:pPr>
          <w:r>
            <w:t xml:space="preserve">033-35 70 00 </w:t>
          </w:r>
          <w:proofErr w:type="spellStart"/>
          <w:r>
            <w:t>vxl</w:t>
          </w:r>
          <w:proofErr w:type="spellEnd"/>
        </w:p>
      </w:tc>
    </w:tr>
  </w:tbl>
  <w:p w:rsidR="00427E2F" w:rsidRDefault="00427E2F"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2F" w:rsidRDefault="00427E2F" w:rsidP="00A80039">
      <w:pPr>
        <w:pStyle w:val="Tabellinnehll"/>
      </w:pPr>
      <w:r>
        <w:separator/>
      </w:r>
    </w:p>
  </w:footnote>
  <w:footnote w:type="continuationSeparator" w:id="0">
    <w:p w:rsidR="00427E2F" w:rsidRDefault="00427E2F"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27E2F" w:rsidRPr="001E0EDC" w:rsidTr="005D7923">
      <w:trPr>
        <w:cantSplit/>
        <w:trHeight w:val="480"/>
      </w:trPr>
      <w:tc>
        <w:tcPr>
          <w:tcW w:w="5216" w:type="dxa"/>
        </w:tcPr>
        <w:p w:rsidR="00427E2F" w:rsidRPr="001E0EDC" w:rsidRDefault="00427E2F" w:rsidP="004F2690">
          <w:pPr>
            <w:pStyle w:val="Sidhuvud"/>
            <w:spacing w:before="220"/>
          </w:pPr>
          <w:r>
            <w:t>Borås Stad</w:t>
          </w:r>
        </w:p>
      </w:tc>
      <w:tc>
        <w:tcPr>
          <w:tcW w:w="1956" w:type="dxa"/>
        </w:tcPr>
        <w:p w:rsidR="00427E2F" w:rsidRPr="00BA066B" w:rsidRDefault="00427E2F" w:rsidP="00556181">
          <w:pPr>
            <w:pStyle w:val="Sidhuvudledtext"/>
          </w:pPr>
        </w:p>
      </w:tc>
      <w:tc>
        <w:tcPr>
          <w:tcW w:w="1956" w:type="dxa"/>
        </w:tcPr>
        <w:p w:rsidR="00427E2F" w:rsidRPr="00BA066B" w:rsidRDefault="00427E2F" w:rsidP="004F2690">
          <w:pPr>
            <w:pStyle w:val="Sidhuvud"/>
          </w:pPr>
        </w:p>
      </w:tc>
      <w:tc>
        <w:tcPr>
          <w:tcW w:w="1304" w:type="dxa"/>
        </w:tcPr>
        <w:p w:rsidR="00427E2F" w:rsidRPr="00BA066B" w:rsidRDefault="00427E2F" w:rsidP="004F2690">
          <w:pPr>
            <w:pStyle w:val="Sidhuvudledtext"/>
          </w:pPr>
          <w:r>
            <w:t>Sida</w:t>
          </w:r>
        </w:p>
        <w:p w:rsidR="00427E2F" w:rsidRPr="00BA066B" w:rsidRDefault="00427E2F" w:rsidP="004F2690">
          <w:pPr>
            <w:pStyle w:val="Sidhuvud"/>
          </w:pPr>
          <w:r>
            <w:rPr>
              <w:rStyle w:val="Sidnummer"/>
            </w:rPr>
            <w:fldChar w:fldCharType="begin"/>
          </w:r>
          <w:r>
            <w:rPr>
              <w:rStyle w:val="Sidnummer"/>
            </w:rPr>
            <w:instrText xml:space="preserve"> PAGE </w:instrText>
          </w:r>
          <w:r>
            <w:rPr>
              <w:rStyle w:val="Sidnummer"/>
            </w:rPr>
            <w:fldChar w:fldCharType="separate"/>
          </w:r>
          <w:r w:rsidR="00C14B76">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14B76">
            <w:rPr>
              <w:rStyle w:val="Sidnummer"/>
              <w:noProof/>
            </w:rPr>
            <w:t>3</w:t>
          </w:r>
          <w:r w:rsidRPr="00BA066B">
            <w:rPr>
              <w:rStyle w:val="Sidnummer"/>
            </w:rPr>
            <w:fldChar w:fldCharType="end"/>
          </w:r>
          <w:r w:rsidRPr="00BA066B">
            <w:rPr>
              <w:rStyle w:val="Sidnummer"/>
            </w:rPr>
            <w:t>)</w:t>
          </w:r>
        </w:p>
      </w:tc>
    </w:tr>
  </w:tbl>
  <w:p w:rsidR="00427E2F" w:rsidRDefault="00427E2F"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6B" w:rsidRDefault="00A6736B" w:rsidP="00A6736B">
    <w:pPr>
      <w:tabs>
        <w:tab w:val="center" w:pos="4536"/>
        <w:tab w:val="right" w:pos="9072"/>
      </w:tabs>
      <w:spacing w:after="60" w:line="240" w:lineRule="auto"/>
      <w:ind w:right="-795"/>
      <w:jc w:val="right"/>
      <w:rPr>
        <w:rFonts w:ascii="Arial" w:hAnsi="Arial" w:cs="Arial"/>
        <w:sz w:val="48"/>
        <w:szCs w:val="48"/>
        <w:bdr w:val="single" w:sz="4" w:space="0" w:color="auto"/>
      </w:rPr>
    </w:pPr>
    <w:r>
      <w:rPr>
        <w:rFonts w:ascii="Arial" w:hAnsi="Arial" w:cs="Arial"/>
        <w:sz w:val="48"/>
        <w:szCs w:val="48"/>
        <w:bdr w:val="single" w:sz="4" w:space="0" w:color="auto"/>
      </w:rPr>
      <w:t>E5</w:t>
    </w:r>
  </w:p>
  <w:p w:rsidR="00A6736B" w:rsidRPr="00904B67" w:rsidRDefault="00A6736B" w:rsidP="00A6736B">
    <w:pPr>
      <w:tabs>
        <w:tab w:val="center" w:pos="4536"/>
        <w:tab w:val="right" w:pos="9072"/>
      </w:tabs>
      <w:spacing w:after="60" w:line="240" w:lineRule="auto"/>
      <w:ind w:right="-795"/>
      <w:jc w:val="center"/>
      <w:rPr>
        <w:rFonts w:ascii="Arial" w:hAnsi="Arial"/>
        <w:sz w:val="2"/>
      </w:rPr>
    </w:pPr>
  </w:p>
  <w:p w:rsidR="00A6736B" w:rsidRDefault="00A6736B">
    <w:pPr>
      <w:pStyle w:val="Sidhuvud"/>
    </w:pPr>
  </w:p>
  <w:p w:rsidR="00427E2F" w:rsidRDefault="00427E2F">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hjarne@boras.se"/>
    <w:docVar w:name="anvandare_txt_Namn" w:val="Jon Hjärne"/>
    <w:docVar w:name="anvandare_txt_Profil" w:val="REGSEK"/>
    <w:docVar w:name="anvandare_txt_Sign" w:val="JG601"/>
    <w:docVar w:name="anvandare_txt_Telnr" w:val="033 357075"/>
    <w:docVar w:name="Databas" w:val="KS"/>
    <w:docVar w:name="Diarienr" w:val="2018-00787"/>
    <w:docVar w:name="Grpnr" w:val="1.1.2.25"/>
    <w:docVar w:name="Handlsign" w:val="Roger Kardell"/>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20AE"/>
    <w:rsid w:val="0001491E"/>
    <w:rsid w:val="00017298"/>
    <w:rsid w:val="00024FE7"/>
    <w:rsid w:val="00025731"/>
    <w:rsid w:val="0002645A"/>
    <w:rsid w:val="00030598"/>
    <w:rsid w:val="00036CCD"/>
    <w:rsid w:val="00037330"/>
    <w:rsid w:val="000378E0"/>
    <w:rsid w:val="00037F70"/>
    <w:rsid w:val="00040DC3"/>
    <w:rsid w:val="00040E2E"/>
    <w:rsid w:val="00041988"/>
    <w:rsid w:val="00044C23"/>
    <w:rsid w:val="00046A44"/>
    <w:rsid w:val="00051634"/>
    <w:rsid w:val="00055670"/>
    <w:rsid w:val="000568A6"/>
    <w:rsid w:val="00056BE6"/>
    <w:rsid w:val="00072CE9"/>
    <w:rsid w:val="00072D69"/>
    <w:rsid w:val="00077B6C"/>
    <w:rsid w:val="00083A56"/>
    <w:rsid w:val="00083B28"/>
    <w:rsid w:val="000875A0"/>
    <w:rsid w:val="00091E15"/>
    <w:rsid w:val="00092921"/>
    <w:rsid w:val="00092ED0"/>
    <w:rsid w:val="000968E0"/>
    <w:rsid w:val="00097F62"/>
    <w:rsid w:val="000A081A"/>
    <w:rsid w:val="000A408D"/>
    <w:rsid w:val="000A4519"/>
    <w:rsid w:val="000A6032"/>
    <w:rsid w:val="000A6228"/>
    <w:rsid w:val="000B01C0"/>
    <w:rsid w:val="000B4DB5"/>
    <w:rsid w:val="000B66D9"/>
    <w:rsid w:val="000C0782"/>
    <w:rsid w:val="000C1A39"/>
    <w:rsid w:val="000C45D0"/>
    <w:rsid w:val="000C76CD"/>
    <w:rsid w:val="000C7FE5"/>
    <w:rsid w:val="000D0EB6"/>
    <w:rsid w:val="000D3F5F"/>
    <w:rsid w:val="000D44AB"/>
    <w:rsid w:val="000D7DAC"/>
    <w:rsid w:val="000E24A0"/>
    <w:rsid w:val="000E2503"/>
    <w:rsid w:val="000E2CFA"/>
    <w:rsid w:val="000E53B9"/>
    <w:rsid w:val="000F3647"/>
    <w:rsid w:val="000F4FD2"/>
    <w:rsid w:val="000F671C"/>
    <w:rsid w:val="000F6D18"/>
    <w:rsid w:val="00102297"/>
    <w:rsid w:val="00102876"/>
    <w:rsid w:val="00104394"/>
    <w:rsid w:val="00121EEC"/>
    <w:rsid w:val="00122CB5"/>
    <w:rsid w:val="00122D7C"/>
    <w:rsid w:val="00132049"/>
    <w:rsid w:val="00134155"/>
    <w:rsid w:val="00143DBA"/>
    <w:rsid w:val="00144939"/>
    <w:rsid w:val="00146148"/>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6C9A"/>
    <w:rsid w:val="0019734A"/>
    <w:rsid w:val="0019769E"/>
    <w:rsid w:val="001A1CA0"/>
    <w:rsid w:val="001A4B9D"/>
    <w:rsid w:val="001A5E75"/>
    <w:rsid w:val="001A6B96"/>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E61C3"/>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3645"/>
    <w:rsid w:val="00237D57"/>
    <w:rsid w:val="0024393E"/>
    <w:rsid w:val="002443BC"/>
    <w:rsid w:val="00246CAA"/>
    <w:rsid w:val="002502F5"/>
    <w:rsid w:val="002504DF"/>
    <w:rsid w:val="0025457F"/>
    <w:rsid w:val="00256083"/>
    <w:rsid w:val="00257B8F"/>
    <w:rsid w:val="0026269F"/>
    <w:rsid w:val="00264D61"/>
    <w:rsid w:val="00266C0A"/>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1FDA"/>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113F"/>
    <w:rsid w:val="003367B9"/>
    <w:rsid w:val="00340715"/>
    <w:rsid w:val="003447CD"/>
    <w:rsid w:val="00345A58"/>
    <w:rsid w:val="00350015"/>
    <w:rsid w:val="003502FA"/>
    <w:rsid w:val="00360477"/>
    <w:rsid w:val="0036417B"/>
    <w:rsid w:val="003660DC"/>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16C37"/>
    <w:rsid w:val="004220B3"/>
    <w:rsid w:val="00423AE9"/>
    <w:rsid w:val="00427E2F"/>
    <w:rsid w:val="00430AD9"/>
    <w:rsid w:val="00431512"/>
    <w:rsid w:val="004333AA"/>
    <w:rsid w:val="00441FFA"/>
    <w:rsid w:val="004440A3"/>
    <w:rsid w:val="0044492E"/>
    <w:rsid w:val="00445B00"/>
    <w:rsid w:val="004472AB"/>
    <w:rsid w:val="00447386"/>
    <w:rsid w:val="00451495"/>
    <w:rsid w:val="004515F3"/>
    <w:rsid w:val="004537CA"/>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3223"/>
    <w:rsid w:val="004958D2"/>
    <w:rsid w:val="004A030C"/>
    <w:rsid w:val="004A064C"/>
    <w:rsid w:val="004A1ECA"/>
    <w:rsid w:val="004A3C82"/>
    <w:rsid w:val="004A53C7"/>
    <w:rsid w:val="004B07B6"/>
    <w:rsid w:val="004B2CFD"/>
    <w:rsid w:val="004B353D"/>
    <w:rsid w:val="004B4AF5"/>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23B9"/>
    <w:rsid w:val="00503955"/>
    <w:rsid w:val="00505EDD"/>
    <w:rsid w:val="0051168A"/>
    <w:rsid w:val="005138D5"/>
    <w:rsid w:val="005177C8"/>
    <w:rsid w:val="005203BF"/>
    <w:rsid w:val="005217F9"/>
    <w:rsid w:val="0052191F"/>
    <w:rsid w:val="00522734"/>
    <w:rsid w:val="00523175"/>
    <w:rsid w:val="00526094"/>
    <w:rsid w:val="00527647"/>
    <w:rsid w:val="00532FCC"/>
    <w:rsid w:val="00533997"/>
    <w:rsid w:val="0053503F"/>
    <w:rsid w:val="00535B74"/>
    <w:rsid w:val="00536D73"/>
    <w:rsid w:val="00546FE3"/>
    <w:rsid w:val="005517C6"/>
    <w:rsid w:val="00552E5D"/>
    <w:rsid w:val="00554334"/>
    <w:rsid w:val="00556181"/>
    <w:rsid w:val="005562F7"/>
    <w:rsid w:val="00557916"/>
    <w:rsid w:val="00557CDB"/>
    <w:rsid w:val="00563E3E"/>
    <w:rsid w:val="005660A9"/>
    <w:rsid w:val="00570127"/>
    <w:rsid w:val="005706BB"/>
    <w:rsid w:val="005725D3"/>
    <w:rsid w:val="00575AFC"/>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7145"/>
    <w:rsid w:val="005C1626"/>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4561"/>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B380C"/>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2F06"/>
    <w:rsid w:val="006F5349"/>
    <w:rsid w:val="006F600D"/>
    <w:rsid w:val="006F69D0"/>
    <w:rsid w:val="006F6CDD"/>
    <w:rsid w:val="006F78BA"/>
    <w:rsid w:val="006F7F96"/>
    <w:rsid w:val="007016A3"/>
    <w:rsid w:val="007032B5"/>
    <w:rsid w:val="007036BE"/>
    <w:rsid w:val="007053A8"/>
    <w:rsid w:val="0070578A"/>
    <w:rsid w:val="007057CC"/>
    <w:rsid w:val="00706AF0"/>
    <w:rsid w:val="007113A5"/>
    <w:rsid w:val="0071284B"/>
    <w:rsid w:val="00716E23"/>
    <w:rsid w:val="0072626F"/>
    <w:rsid w:val="00727A82"/>
    <w:rsid w:val="00730386"/>
    <w:rsid w:val="00730CF6"/>
    <w:rsid w:val="00731268"/>
    <w:rsid w:val="00732E02"/>
    <w:rsid w:val="00733682"/>
    <w:rsid w:val="00734020"/>
    <w:rsid w:val="00737FB8"/>
    <w:rsid w:val="00743BE4"/>
    <w:rsid w:val="00752292"/>
    <w:rsid w:val="007528EB"/>
    <w:rsid w:val="00755107"/>
    <w:rsid w:val="007608F2"/>
    <w:rsid w:val="00763AA7"/>
    <w:rsid w:val="0076530B"/>
    <w:rsid w:val="00774FA5"/>
    <w:rsid w:val="00775F88"/>
    <w:rsid w:val="00776FA5"/>
    <w:rsid w:val="00780B2B"/>
    <w:rsid w:val="007815E1"/>
    <w:rsid w:val="00781835"/>
    <w:rsid w:val="007911EB"/>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22F05"/>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4D72"/>
    <w:rsid w:val="00895155"/>
    <w:rsid w:val="008A0C5B"/>
    <w:rsid w:val="008A1EC9"/>
    <w:rsid w:val="008A208D"/>
    <w:rsid w:val="008A3211"/>
    <w:rsid w:val="008A3F3E"/>
    <w:rsid w:val="008A4E17"/>
    <w:rsid w:val="008A7DF0"/>
    <w:rsid w:val="008B02FF"/>
    <w:rsid w:val="008B18D0"/>
    <w:rsid w:val="008B1C9A"/>
    <w:rsid w:val="008B5138"/>
    <w:rsid w:val="008B5493"/>
    <w:rsid w:val="008B63B0"/>
    <w:rsid w:val="008C3D19"/>
    <w:rsid w:val="008C588D"/>
    <w:rsid w:val="008D03D0"/>
    <w:rsid w:val="008D5D69"/>
    <w:rsid w:val="008E40E0"/>
    <w:rsid w:val="008E46C9"/>
    <w:rsid w:val="008E6E31"/>
    <w:rsid w:val="008E708B"/>
    <w:rsid w:val="008F3B8D"/>
    <w:rsid w:val="008F7E78"/>
    <w:rsid w:val="0090277D"/>
    <w:rsid w:val="009048CE"/>
    <w:rsid w:val="009061AC"/>
    <w:rsid w:val="0092333B"/>
    <w:rsid w:val="00923D79"/>
    <w:rsid w:val="009240C6"/>
    <w:rsid w:val="00924B19"/>
    <w:rsid w:val="00925265"/>
    <w:rsid w:val="0092549B"/>
    <w:rsid w:val="0093045D"/>
    <w:rsid w:val="009307F7"/>
    <w:rsid w:val="00933A8A"/>
    <w:rsid w:val="00941181"/>
    <w:rsid w:val="009419B5"/>
    <w:rsid w:val="009503D4"/>
    <w:rsid w:val="00950C98"/>
    <w:rsid w:val="00952E17"/>
    <w:rsid w:val="009546E6"/>
    <w:rsid w:val="0096012B"/>
    <w:rsid w:val="0096081D"/>
    <w:rsid w:val="009622CE"/>
    <w:rsid w:val="0096251C"/>
    <w:rsid w:val="0096286B"/>
    <w:rsid w:val="009634D1"/>
    <w:rsid w:val="009672F0"/>
    <w:rsid w:val="009713FE"/>
    <w:rsid w:val="009717E8"/>
    <w:rsid w:val="009728D5"/>
    <w:rsid w:val="00977805"/>
    <w:rsid w:val="009812D7"/>
    <w:rsid w:val="009969B2"/>
    <w:rsid w:val="00996E74"/>
    <w:rsid w:val="009970FC"/>
    <w:rsid w:val="00997952"/>
    <w:rsid w:val="009A3377"/>
    <w:rsid w:val="009A33E5"/>
    <w:rsid w:val="009A66FF"/>
    <w:rsid w:val="009A6A8A"/>
    <w:rsid w:val="009A70DC"/>
    <w:rsid w:val="009B3E80"/>
    <w:rsid w:val="009B594F"/>
    <w:rsid w:val="009B612D"/>
    <w:rsid w:val="009B6213"/>
    <w:rsid w:val="009B62BB"/>
    <w:rsid w:val="009B7BEC"/>
    <w:rsid w:val="009C0598"/>
    <w:rsid w:val="009C05A4"/>
    <w:rsid w:val="009C40F5"/>
    <w:rsid w:val="009C6DF1"/>
    <w:rsid w:val="009D26B6"/>
    <w:rsid w:val="009D2773"/>
    <w:rsid w:val="009E19A8"/>
    <w:rsid w:val="009E203B"/>
    <w:rsid w:val="009E30BF"/>
    <w:rsid w:val="009E50C5"/>
    <w:rsid w:val="009F111F"/>
    <w:rsid w:val="009F2498"/>
    <w:rsid w:val="009F3A1F"/>
    <w:rsid w:val="009F421F"/>
    <w:rsid w:val="009F4BD8"/>
    <w:rsid w:val="00A01A91"/>
    <w:rsid w:val="00A05C5E"/>
    <w:rsid w:val="00A10BD1"/>
    <w:rsid w:val="00A117DC"/>
    <w:rsid w:val="00A11C67"/>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2986"/>
    <w:rsid w:val="00A6736B"/>
    <w:rsid w:val="00A674CD"/>
    <w:rsid w:val="00A67766"/>
    <w:rsid w:val="00A70975"/>
    <w:rsid w:val="00A7113D"/>
    <w:rsid w:val="00A71A37"/>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B6EF6"/>
    <w:rsid w:val="00AC0856"/>
    <w:rsid w:val="00AC3611"/>
    <w:rsid w:val="00AD1F64"/>
    <w:rsid w:val="00AD23B3"/>
    <w:rsid w:val="00AD3F6C"/>
    <w:rsid w:val="00AD6CE1"/>
    <w:rsid w:val="00AE031D"/>
    <w:rsid w:val="00AE0F68"/>
    <w:rsid w:val="00AE2535"/>
    <w:rsid w:val="00AE2A01"/>
    <w:rsid w:val="00AF2DD0"/>
    <w:rsid w:val="00AF4A9F"/>
    <w:rsid w:val="00B003DE"/>
    <w:rsid w:val="00B01D70"/>
    <w:rsid w:val="00B01F0C"/>
    <w:rsid w:val="00B027CB"/>
    <w:rsid w:val="00B02D86"/>
    <w:rsid w:val="00B0429E"/>
    <w:rsid w:val="00B07BF2"/>
    <w:rsid w:val="00B1097E"/>
    <w:rsid w:val="00B17385"/>
    <w:rsid w:val="00B17D5F"/>
    <w:rsid w:val="00B20660"/>
    <w:rsid w:val="00B20C40"/>
    <w:rsid w:val="00B235F2"/>
    <w:rsid w:val="00B25C0B"/>
    <w:rsid w:val="00B2769B"/>
    <w:rsid w:val="00B31F0D"/>
    <w:rsid w:val="00B400F6"/>
    <w:rsid w:val="00B40432"/>
    <w:rsid w:val="00B414BF"/>
    <w:rsid w:val="00B50452"/>
    <w:rsid w:val="00B51278"/>
    <w:rsid w:val="00B53F73"/>
    <w:rsid w:val="00B5581C"/>
    <w:rsid w:val="00B56D8E"/>
    <w:rsid w:val="00B57F9B"/>
    <w:rsid w:val="00B619BC"/>
    <w:rsid w:val="00B63BCA"/>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E47B4"/>
    <w:rsid w:val="00BF1D08"/>
    <w:rsid w:val="00BF4486"/>
    <w:rsid w:val="00C01ABC"/>
    <w:rsid w:val="00C01F74"/>
    <w:rsid w:val="00C021B4"/>
    <w:rsid w:val="00C07309"/>
    <w:rsid w:val="00C104DE"/>
    <w:rsid w:val="00C141AD"/>
    <w:rsid w:val="00C14A89"/>
    <w:rsid w:val="00C14B76"/>
    <w:rsid w:val="00C207B5"/>
    <w:rsid w:val="00C22B4F"/>
    <w:rsid w:val="00C237E0"/>
    <w:rsid w:val="00C268C0"/>
    <w:rsid w:val="00C27541"/>
    <w:rsid w:val="00C32E44"/>
    <w:rsid w:val="00C35D7E"/>
    <w:rsid w:val="00C363A8"/>
    <w:rsid w:val="00C40795"/>
    <w:rsid w:val="00C41ACC"/>
    <w:rsid w:val="00C452F3"/>
    <w:rsid w:val="00C537AA"/>
    <w:rsid w:val="00C537E2"/>
    <w:rsid w:val="00C54F6B"/>
    <w:rsid w:val="00C62068"/>
    <w:rsid w:val="00C6251E"/>
    <w:rsid w:val="00C62B1F"/>
    <w:rsid w:val="00C63372"/>
    <w:rsid w:val="00C64FC5"/>
    <w:rsid w:val="00C6587E"/>
    <w:rsid w:val="00C65FD0"/>
    <w:rsid w:val="00C70E74"/>
    <w:rsid w:val="00C71C43"/>
    <w:rsid w:val="00C72121"/>
    <w:rsid w:val="00C72564"/>
    <w:rsid w:val="00C728C9"/>
    <w:rsid w:val="00C733ED"/>
    <w:rsid w:val="00C7690F"/>
    <w:rsid w:val="00C81BE4"/>
    <w:rsid w:val="00C82A13"/>
    <w:rsid w:val="00C84843"/>
    <w:rsid w:val="00C85B91"/>
    <w:rsid w:val="00C86AAE"/>
    <w:rsid w:val="00C87B2F"/>
    <w:rsid w:val="00C9116B"/>
    <w:rsid w:val="00C92C70"/>
    <w:rsid w:val="00CA0499"/>
    <w:rsid w:val="00CA07D1"/>
    <w:rsid w:val="00CA109F"/>
    <w:rsid w:val="00CA2019"/>
    <w:rsid w:val="00CA31B2"/>
    <w:rsid w:val="00CA5266"/>
    <w:rsid w:val="00CA5397"/>
    <w:rsid w:val="00CA63FD"/>
    <w:rsid w:val="00CB036E"/>
    <w:rsid w:val="00CB5F13"/>
    <w:rsid w:val="00CB71AC"/>
    <w:rsid w:val="00CE2927"/>
    <w:rsid w:val="00CE396B"/>
    <w:rsid w:val="00CE3D93"/>
    <w:rsid w:val="00CE42D2"/>
    <w:rsid w:val="00CF2B0B"/>
    <w:rsid w:val="00CF7469"/>
    <w:rsid w:val="00CF7643"/>
    <w:rsid w:val="00CF7F32"/>
    <w:rsid w:val="00D049A7"/>
    <w:rsid w:val="00D04B48"/>
    <w:rsid w:val="00D100E5"/>
    <w:rsid w:val="00D1081C"/>
    <w:rsid w:val="00D13902"/>
    <w:rsid w:val="00D143FA"/>
    <w:rsid w:val="00D17004"/>
    <w:rsid w:val="00D17E8B"/>
    <w:rsid w:val="00D2031F"/>
    <w:rsid w:val="00D21F6F"/>
    <w:rsid w:val="00D22544"/>
    <w:rsid w:val="00D22B9C"/>
    <w:rsid w:val="00D2495B"/>
    <w:rsid w:val="00D25BD0"/>
    <w:rsid w:val="00D25FB7"/>
    <w:rsid w:val="00D276C5"/>
    <w:rsid w:val="00D35220"/>
    <w:rsid w:val="00D41267"/>
    <w:rsid w:val="00D45332"/>
    <w:rsid w:val="00D51049"/>
    <w:rsid w:val="00D547B6"/>
    <w:rsid w:val="00D54D41"/>
    <w:rsid w:val="00D54EBD"/>
    <w:rsid w:val="00D55DB6"/>
    <w:rsid w:val="00D56812"/>
    <w:rsid w:val="00D64BDE"/>
    <w:rsid w:val="00D65E82"/>
    <w:rsid w:val="00D70507"/>
    <w:rsid w:val="00D706BC"/>
    <w:rsid w:val="00D8545D"/>
    <w:rsid w:val="00D85BDC"/>
    <w:rsid w:val="00D873ED"/>
    <w:rsid w:val="00D910B1"/>
    <w:rsid w:val="00D91731"/>
    <w:rsid w:val="00D93F96"/>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2E5"/>
    <w:rsid w:val="00DF23E0"/>
    <w:rsid w:val="00DF5A92"/>
    <w:rsid w:val="00DF780F"/>
    <w:rsid w:val="00E05B1C"/>
    <w:rsid w:val="00E07BAE"/>
    <w:rsid w:val="00E1031C"/>
    <w:rsid w:val="00E11EA1"/>
    <w:rsid w:val="00E13199"/>
    <w:rsid w:val="00E157CA"/>
    <w:rsid w:val="00E20E04"/>
    <w:rsid w:val="00E3096B"/>
    <w:rsid w:val="00E310F0"/>
    <w:rsid w:val="00E34459"/>
    <w:rsid w:val="00E378AB"/>
    <w:rsid w:val="00E432D5"/>
    <w:rsid w:val="00E506AF"/>
    <w:rsid w:val="00E50B4C"/>
    <w:rsid w:val="00E53763"/>
    <w:rsid w:val="00E6251D"/>
    <w:rsid w:val="00E62C77"/>
    <w:rsid w:val="00E635C0"/>
    <w:rsid w:val="00E6416A"/>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49B1"/>
    <w:rsid w:val="00EC5E92"/>
    <w:rsid w:val="00ED26ED"/>
    <w:rsid w:val="00ED4B13"/>
    <w:rsid w:val="00ED627E"/>
    <w:rsid w:val="00EE0445"/>
    <w:rsid w:val="00EE1237"/>
    <w:rsid w:val="00EE2FB8"/>
    <w:rsid w:val="00EF115A"/>
    <w:rsid w:val="00EF3950"/>
    <w:rsid w:val="00EF40C1"/>
    <w:rsid w:val="00F02CC3"/>
    <w:rsid w:val="00F05890"/>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B7B63"/>
    <w:rsid w:val="00FC0363"/>
    <w:rsid w:val="00FC2D8B"/>
    <w:rsid w:val="00FC7967"/>
    <w:rsid w:val="00FD2613"/>
    <w:rsid w:val="00FD41EC"/>
    <w:rsid w:val="00FD59EB"/>
    <w:rsid w:val="00FD5FFE"/>
    <w:rsid w:val="00FE2308"/>
    <w:rsid w:val="00FE2D0E"/>
    <w:rsid w:val="00FE4CB7"/>
    <w:rsid w:val="00FE5833"/>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3A814D"/>
  <w15:docId w15:val="{2EB84FEC-DD80-4D92-87FB-97BF31B3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E378AB"/>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DCDBFE9-E993-49CE-A0AE-21F946AB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671</Words>
  <Characters>6385</Characters>
  <Application>Microsoft Office Word</Application>
  <DocSecurity>0</DocSecurity>
  <Lines>163</Lines>
  <Paragraphs>77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Persson Carlson</dc:creator>
  <cp:keywords/>
  <cp:lastModifiedBy>Douglas Torén</cp:lastModifiedBy>
  <cp:revision>8</cp:revision>
  <cp:lastPrinted>2019-06-03T09:45:00Z</cp:lastPrinted>
  <dcterms:created xsi:type="dcterms:W3CDTF">2019-05-29T12:48:00Z</dcterms:created>
  <dcterms:modified xsi:type="dcterms:W3CDTF">2019-06-03T09:48:00Z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