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5D2F7" w14:textId="7AE5E4CB" w:rsidR="00F1664A" w:rsidRPr="005D5AF6" w:rsidRDefault="0068499F" w:rsidP="00CE049C">
      <w:pPr>
        <w:spacing w:after="0"/>
        <w:rPr>
          <w:rFonts w:ascii="Times New Roman" w:hAnsi="Times New Roman" w:cs="Times New Roman"/>
          <w:sz w:val="24"/>
          <w:szCs w:val="24"/>
        </w:rPr>
      </w:pPr>
      <w:r>
        <w:rPr>
          <w:rFonts w:ascii="Times New Roman" w:hAnsi="Times New Roman" w:cs="Times New Roman"/>
          <w:sz w:val="24"/>
          <w:szCs w:val="24"/>
        </w:rPr>
        <w:t>SP6</w:t>
      </w:r>
      <w:bookmarkStart w:id="0" w:name="_GoBack"/>
      <w:bookmarkEnd w:id="0"/>
      <w:r w:rsidR="005D5AF6" w:rsidRPr="005D5AF6">
        <w:rPr>
          <w:rFonts w:ascii="Times New Roman" w:hAnsi="Times New Roman" w:cs="Times New Roman"/>
          <w:sz w:val="24"/>
          <w:szCs w:val="24"/>
        </w:rPr>
        <w:t xml:space="preserve"> </w:t>
      </w:r>
      <w:r w:rsidR="008958F3">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Kommunstyrelsens sammanträde 2019-</w:t>
      </w:r>
      <w:r w:rsidR="00BF2BF8">
        <w:rPr>
          <w:rFonts w:ascii="Times New Roman" w:hAnsi="Times New Roman" w:cs="Times New Roman"/>
          <w:sz w:val="24"/>
          <w:szCs w:val="24"/>
        </w:rPr>
        <w:t>06-03</w:t>
      </w:r>
    </w:p>
    <w:p w14:paraId="0B8B063B" w14:textId="693E9067" w:rsidR="000E4494" w:rsidRPr="00A56CD9" w:rsidRDefault="00F924AE" w:rsidP="00CE049C">
      <w:pPr>
        <w:spacing w:after="0"/>
        <w:rPr>
          <w:rFonts w:ascii="Arial Black" w:hAnsi="Arial Black" w:cs="Times New Roman"/>
          <w:sz w:val="28"/>
          <w:szCs w:val="28"/>
        </w:rPr>
      </w:pPr>
      <w:r>
        <w:rPr>
          <w:rFonts w:ascii="Arial Black" w:hAnsi="Arial Black" w:cs="Times New Roman"/>
          <w:sz w:val="28"/>
          <w:szCs w:val="28"/>
        </w:rPr>
        <w:t>Riktlinjer för bostadsförsörjning</w:t>
      </w:r>
    </w:p>
    <w:p w14:paraId="6F7AB742" w14:textId="77777777" w:rsidR="005D5AF6" w:rsidRPr="00A56CD9" w:rsidRDefault="005D5AF6" w:rsidP="00CE049C">
      <w:pPr>
        <w:spacing w:after="0"/>
        <w:rPr>
          <w:rFonts w:ascii="Times New Roman" w:hAnsi="Times New Roman" w:cs="Times New Roman"/>
          <w:sz w:val="28"/>
          <w:szCs w:val="28"/>
        </w:rPr>
      </w:pPr>
    </w:p>
    <w:p w14:paraId="0A5F0DB1" w14:textId="73B24698" w:rsidR="00F924AE" w:rsidRDefault="00F924AE" w:rsidP="00CE049C">
      <w:pPr>
        <w:spacing w:after="0"/>
        <w:rPr>
          <w:rFonts w:ascii="Times New Roman" w:hAnsi="Times New Roman" w:cs="Times New Roman"/>
          <w:sz w:val="24"/>
          <w:szCs w:val="24"/>
        </w:rPr>
      </w:pPr>
      <w:r>
        <w:rPr>
          <w:rFonts w:ascii="Times New Roman" w:hAnsi="Times New Roman" w:cs="Times New Roman"/>
          <w:sz w:val="24"/>
          <w:szCs w:val="24"/>
        </w:rPr>
        <w:t>Vänsterpartiet välkomnar att Borås Stad tar fram ett bostadsförsörjningsprogram. Ett läge där bostadsbristen är stor krävs det att kommunen använder de medel som står till buds för att underlätta för nuvarande och framtida boråsare att få ett hem. Däremot föreslår Vänsterpartiet ett antal tillägg som höjer ambitionsnivån och som innebär en tydlig prioritering av att bygga fler hyresrätter till hyror som vanliga boråsare kan betala.</w:t>
      </w:r>
    </w:p>
    <w:p w14:paraId="26979BEB" w14:textId="77777777" w:rsidR="006728B7" w:rsidRDefault="006728B7" w:rsidP="00CE049C">
      <w:pPr>
        <w:spacing w:after="0"/>
        <w:rPr>
          <w:rFonts w:ascii="Times New Roman" w:hAnsi="Times New Roman" w:cs="Times New Roman"/>
          <w:sz w:val="24"/>
          <w:szCs w:val="24"/>
        </w:rPr>
      </w:pPr>
    </w:p>
    <w:p w14:paraId="11152828" w14:textId="3D6AABA2" w:rsidR="00F924AE" w:rsidRDefault="00F924AE" w:rsidP="00CE049C">
      <w:pPr>
        <w:spacing w:after="0"/>
        <w:rPr>
          <w:rFonts w:ascii="Times New Roman" w:hAnsi="Times New Roman" w:cs="Times New Roman"/>
          <w:sz w:val="24"/>
          <w:szCs w:val="24"/>
        </w:rPr>
      </w:pPr>
    </w:p>
    <w:p w14:paraId="194B1AAD" w14:textId="7B057100" w:rsidR="00F924AE" w:rsidRDefault="00F924AE" w:rsidP="00CE049C">
      <w:pPr>
        <w:spacing w:after="0"/>
        <w:rPr>
          <w:rFonts w:ascii="Times New Roman" w:hAnsi="Times New Roman" w:cs="Times New Roman"/>
          <w:sz w:val="24"/>
          <w:szCs w:val="24"/>
        </w:rPr>
      </w:pPr>
      <w:r>
        <w:rPr>
          <w:rFonts w:ascii="Times New Roman" w:hAnsi="Times New Roman" w:cs="Times New Roman"/>
          <w:sz w:val="24"/>
          <w:szCs w:val="24"/>
        </w:rPr>
        <w:t xml:space="preserve">Vänsterpartiet föreslår därför </w:t>
      </w:r>
    </w:p>
    <w:p w14:paraId="1ACD1645" w14:textId="77777777" w:rsidR="00F924AE" w:rsidRDefault="00F924AE" w:rsidP="00CE049C">
      <w:pPr>
        <w:spacing w:after="0"/>
        <w:rPr>
          <w:rFonts w:ascii="Times New Roman" w:hAnsi="Times New Roman" w:cs="Times New Roman"/>
          <w:sz w:val="24"/>
          <w:szCs w:val="24"/>
        </w:rPr>
      </w:pPr>
    </w:p>
    <w:p w14:paraId="48DC25EA" w14:textId="16133A07" w:rsidR="00F924AE" w:rsidRDefault="00F924AE" w:rsidP="00CE049C">
      <w:pPr>
        <w:spacing w:after="0"/>
        <w:rPr>
          <w:rFonts w:ascii="Times New Roman" w:hAnsi="Times New Roman" w:cs="Times New Roman"/>
          <w:sz w:val="24"/>
          <w:szCs w:val="24"/>
        </w:rPr>
      </w:pPr>
      <w:r>
        <w:rPr>
          <w:rFonts w:ascii="Times New Roman" w:hAnsi="Times New Roman" w:cs="Times New Roman"/>
          <w:b/>
          <w:sz w:val="24"/>
          <w:szCs w:val="24"/>
        </w:rPr>
        <w:t>Att</w:t>
      </w:r>
      <w:r>
        <w:rPr>
          <w:rFonts w:ascii="Times New Roman" w:hAnsi="Times New Roman" w:cs="Times New Roman"/>
          <w:sz w:val="24"/>
          <w:szCs w:val="24"/>
        </w:rPr>
        <w:t xml:space="preserve"> Borås Stads riktlinjer för bostadsförsörjning (del 1) antas med följande tillägg</w:t>
      </w:r>
    </w:p>
    <w:p w14:paraId="5D666503" w14:textId="77777777" w:rsidR="00F924AE" w:rsidRDefault="00F924AE" w:rsidP="00CE049C">
      <w:pPr>
        <w:spacing w:after="0"/>
        <w:rPr>
          <w:rFonts w:ascii="Times New Roman" w:hAnsi="Times New Roman" w:cs="Times New Roman"/>
          <w:sz w:val="24"/>
          <w:szCs w:val="24"/>
        </w:rPr>
      </w:pPr>
    </w:p>
    <w:p w14:paraId="33208FAA" w14:textId="0E070738" w:rsidR="00F924AE" w:rsidRDefault="00F924AE" w:rsidP="00F924AE">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På sida 4 ersätta målet om 600 bostäder per år med 750 bostäder per år</w:t>
      </w:r>
    </w:p>
    <w:p w14:paraId="3EACB0D5" w14:textId="77777777" w:rsidR="00F924AE" w:rsidRDefault="00F924AE" w:rsidP="00F924AE">
      <w:pPr>
        <w:pStyle w:val="Liststycke"/>
        <w:spacing w:after="0"/>
        <w:rPr>
          <w:rFonts w:ascii="Times New Roman" w:hAnsi="Times New Roman" w:cs="Times New Roman"/>
          <w:sz w:val="24"/>
          <w:szCs w:val="24"/>
        </w:rPr>
      </w:pPr>
    </w:p>
    <w:p w14:paraId="2C77E132" w14:textId="0ABA5D06" w:rsidR="00F924AE" w:rsidRDefault="00940B85" w:rsidP="00F924AE">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På sida 4 </w:t>
      </w:r>
      <w:r w:rsidR="00BD2BCC">
        <w:rPr>
          <w:rFonts w:ascii="Times New Roman" w:hAnsi="Times New Roman" w:cs="Times New Roman"/>
          <w:sz w:val="24"/>
          <w:szCs w:val="24"/>
        </w:rPr>
        <w:t>under rubriken ”Fysisk planering” lägga till i punktlistan: ”Bostadsbyggandet i Borås ska eftersträva social och ekologisk hållbarhet. Ett uttalat mål med stadens bostadsförsörjning är att motverka bostadssegregationen.”</w:t>
      </w:r>
    </w:p>
    <w:p w14:paraId="5767341E" w14:textId="77777777" w:rsidR="00BD2BCC" w:rsidRPr="00BD2BCC" w:rsidRDefault="00BD2BCC" w:rsidP="00BD2BCC">
      <w:pPr>
        <w:spacing w:after="0"/>
        <w:rPr>
          <w:rFonts w:ascii="Times New Roman" w:hAnsi="Times New Roman" w:cs="Times New Roman"/>
          <w:sz w:val="24"/>
          <w:szCs w:val="24"/>
        </w:rPr>
      </w:pPr>
    </w:p>
    <w:p w14:paraId="2A8F52C6" w14:textId="126DC9B9" w:rsidR="00BD2BCC" w:rsidRDefault="00802E93" w:rsidP="00F924AE">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På sida 5 under rubriken ”Kommunala bostadsbolag” lägga till i punktlistan: ”Under mandatperioden ska de komm</w:t>
      </w:r>
      <w:r w:rsidR="00CD12C9">
        <w:rPr>
          <w:rFonts w:ascii="Times New Roman" w:hAnsi="Times New Roman" w:cs="Times New Roman"/>
          <w:sz w:val="24"/>
          <w:szCs w:val="24"/>
        </w:rPr>
        <w:t>unala bostadsbolagen producera 6</w:t>
      </w:r>
      <w:r>
        <w:rPr>
          <w:rFonts w:ascii="Times New Roman" w:hAnsi="Times New Roman" w:cs="Times New Roman"/>
          <w:sz w:val="24"/>
          <w:szCs w:val="24"/>
        </w:rPr>
        <w:t>00 nya hyresrätter.”</w:t>
      </w:r>
    </w:p>
    <w:p w14:paraId="04212314" w14:textId="77777777" w:rsidR="001F0A01" w:rsidRPr="001F0A01" w:rsidRDefault="001F0A01" w:rsidP="001F0A01">
      <w:pPr>
        <w:spacing w:after="0"/>
        <w:rPr>
          <w:rFonts w:ascii="Times New Roman" w:hAnsi="Times New Roman" w:cs="Times New Roman"/>
          <w:sz w:val="24"/>
          <w:szCs w:val="24"/>
        </w:rPr>
      </w:pPr>
    </w:p>
    <w:p w14:paraId="7E6858BC" w14:textId="384BC9F9" w:rsidR="001F0A01" w:rsidRPr="001F0A01" w:rsidRDefault="001F0A01" w:rsidP="001F0A01">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På sida</w:t>
      </w:r>
      <w:r w:rsidR="00065757">
        <w:rPr>
          <w:rFonts w:ascii="Times New Roman" w:hAnsi="Times New Roman" w:cs="Times New Roman"/>
          <w:sz w:val="24"/>
          <w:szCs w:val="24"/>
        </w:rPr>
        <w:t xml:space="preserve"> 6 under rubriken ”Markanvisning av kommunal mark” lägga till:</w:t>
      </w:r>
      <w:r>
        <w:rPr>
          <w:rFonts w:ascii="Times New Roman" w:hAnsi="Times New Roman" w:cs="Times New Roman"/>
          <w:sz w:val="24"/>
          <w:szCs w:val="24"/>
        </w:rPr>
        <w:t xml:space="preserve"> ”För att möjliggöra fler hyresrätter till lägre hyror ska markpriser och tomträttsavgifter differentieras så att mark för hyresrätter ges ett lägre pris än bostadsrätter.</w:t>
      </w:r>
      <w:r w:rsidR="0005246F">
        <w:rPr>
          <w:rFonts w:ascii="Times New Roman" w:hAnsi="Times New Roman" w:cs="Times New Roman"/>
          <w:sz w:val="24"/>
          <w:szCs w:val="24"/>
        </w:rPr>
        <w:t xml:space="preserve"> Vid markanvisning ska den planerade hyresnivån vara en viktig faktor.</w:t>
      </w:r>
      <w:r>
        <w:rPr>
          <w:rFonts w:ascii="Times New Roman" w:hAnsi="Times New Roman" w:cs="Times New Roman"/>
          <w:sz w:val="24"/>
          <w:szCs w:val="24"/>
        </w:rPr>
        <w:t>”</w:t>
      </w:r>
    </w:p>
    <w:p w14:paraId="2A0876E4" w14:textId="77777777" w:rsidR="00B95F73" w:rsidRPr="00B95F73" w:rsidRDefault="00B95F73" w:rsidP="00B95F73">
      <w:pPr>
        <w:spacing w:after="0"/>
        <w:rPr>
          <w:rFonts w:ascii="Times New Roman" w:hAnsi="Times New Roman" w:cs="Times New Roman"/>
          <w:sz w:val="24"/>
          <w:szCs w:val="24"/>
        </w:rPr>
      </w:pPr>
    </w:p>
    <w:p w14:paraId="7B168565" w14:textId="0884747A" w:rsidR="00B95F73" w:rsidRPr="00F924AE" w:rsidRDefault="00B95F73" w:rsidP="00F924AE">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På sida 8 under rubriken ”Detaljplaner och planberedskap” lägga till: ”Under innevarande mandatperiod ska planärenden som innebär att ett större antal hyresrätter kan byggas ges en övergripande prioritering.”</w:t>
      </w:r>
    </w:p>
    <w:p w14:paraId="23CA63AA" w14:textId="77777777" w:rsidR="009454D4" w:rsidRDefault="009454D4" w:rsidP="00CE049C">
      <w:pPr>
        <w:spacing w:after="0"/>
        <w:rPr>
          <w:rFonts w:ascii="Times New Roman" w:hAnsi="Times New Roman" w:cs="Times New Roman"/>
          <w:sz w:val="24"/>
          <w:szCs w:val="24"/>
        </w:rPr>
      </w:pPr>
    </w:p>
    <w:p w14:paraId="265E41E8" w14:textId="77777777" w:rsidR="009454D4" w:rsidRPr="009454D4" w:rsidRDefault="009454D4" w:rsidP="00CE049C">
      <w:pPr>
        <w:spacing w:after="0"/>
        <w:rPr>
          <w:rFonts w:ascii="Times New Roman" w:hAnsi="Times New Roman" w:cs="Times New Roman"/>
          <w:sz w:val="24"/>
          <w:szCs w:val="24"/>
        </w:rPr>
      </w:pPr>
      <w:r>
        <w:rPr>
          <w:rFonts w:ascii="Times New Roman" w:hAnsi="Times New Roman" w:cs="Times New Roman"/>
          <w:sz w:val="24"/>
          <w:szCs w:val="24"/>
        </w:rPr>
        <w:tab/>
      </w:r>
    </w:p>
    <w:p w14:paraId="09133042" w14:textId="77777777" w:rsidR="00A56CD9" w:rsidRDefault="00A56CD9"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7D39735F" w:rsidR="000F750A"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246F"/>
    <w:rsid w:val="00065757"/>
    <w:rsid w:val="00096612"/>
    <w:rsid w:val="000E14DB"/>
    <w:rsid w:val="000E4494"/>
    <w:rsid w:val="000F750A"/>
    <w:rsid w:val="001F0A01"/>
    <w:rsid w:val="00441B10"/>
    <w:rsid w:val="004F5A03"/>
    <w:rsid w:val="0052502A"/>
    <w:rsid w:val="005632DB"/>
    <w:rsid w:val="005701B9"/>
    <w:rsid w:val="005D5AF6"/>
    <w:rsid w:val="006728B7"/>
    <w:rsid w:val="006767B2"/>
    <w:rsid w:val="0068499F"/>
    <w:rsid w:val="00775FDC"/>
    <w:rsid w:val="007908A6"/>
    <w:rsid w:val="00802E93"/>
    <w:rsid w:val="00870FFA"/>
    <w:rsid w:val="008958F3"/>
    <w:rsid w:val="008A03D1"/>
    <w:rsid w:val="00904035"/>
    <w:rsid w:val="00940B85"/>
    <w:rsid w:val="009454D4"/>
    <w:rsid w:val="00A507DC"/>
    <w:rsid w:val="00A56CD9"/>
    <w:rsid w:val="00B64C89"/>
    <w:rsid w:val="00B95F73"/>
    <w:rsid w:val="00BD2BCC"/>
    <w:rsid w:val="00BF2BF8"/>
    <w:rsid w:val="00C66D8E"/>
    <w:rsid w:val="00CA3B38"/>
    <w:rsid w:val="00CB278D"/>
    <w:rsid w:val="00CD12C9"/>
    <w:rsid w:val="00CE049C"/>
    <w:rsid w:val="00D036E5"/>
    <w:rsid w:val="00DC7898"/>
    <w:rsid w:val="00DE3FE4"/>
    <w:rsid w:val="00DF5BA2"/>
    <w:rsid w:val="00F1664A"/>
    <w:rsid w:val="00F924A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UnresolvedMention">
    <w:name w:val="Unresolved Mention"/>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1452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6</cp:revision>
  <dcterms:created xsi:type="dcterms:W3CDTF">2019-05-30T14:47:00Z</dcterms:created>
  <dcterms:modified xsi:type="dcterms:W3CDTF">2019-06-03T10:30:00Z</dcterms:modified>
</cp:coreProperties>
</file>